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044FD" w14:textId="77777777" w:rsidR="00684910" w:rsidRDefault="0030139F">
      <w:pPr>
        <w:keepNext/>
        <w:pageBreakBefore/>
        <w:widowControl/>
        <w:spacing w:after="0" w:line="264" w:lineRule="auto"/>
        <w:jc w:val="center"/>
        <w:outlineLvl w:val="0"/>
        <w:rPr>
          <w:rFonts w:ascii="Arial" w:eastAsia="돋움" w:hAnsi="Arial" w:cs="Times New Roman"/>
          <w:b/>
          <w:color w:val="000000"/>
          <w:kern w:val="0"/>
          <w:sz w:val="28"/>
          <w:szCs w:val="20"/>
          <w:lang w:val="de-DE" w:eastAsia="ja-JP"/>
        </w:rPr>
      </w:pPr>
      <w:bookmarkStart w:id="0" w:name="_GoBack"/>
      <w:bookmarkEnd w:id="0"/>
      <w:r>
        <w:rPr>
          <w:rFonts w:ascii="Arial" w:eastAsia="돋움" w:hAnsi="Arial" w:cs="Times New Roman" w:hint="eastAsia"/>
          <w:b/>
          <w:color w:val="000000"/>
          <w:kern w:val="0"/>
          <w:sz w:val="28"/>
          <w:szCs w:val="20"/>
          <w:lang w:val="de-DE"/>
        </w:rPr>
        <w:t>부속서</w:t>
      </w:r>
      <w:r>
        <w:rPr>
          <w:rFonts w:ascii="Arial" w:eastAsia="돋움" w:hAnsi="Arial" w:cs="Times New Roman" w:hint="eastAsia"/>
          <w:b/>
          <w:color w:val="000000"/>
          <w:kern w:val="0"/>
          <w:sz w:val="28"/>
          <w:szCs w:val="20"/>
          <w:lang w:val="de-DE"/>
        </w:rPr>
        <w:t xml:space="preserve"> B</w:t>
      </w:r>
      <w:r>
        <w:rPr>
          <w:rFonts w:ascii="Arial" w:eastAsia="돋움" w:hAnsi="Arial" w:cs="Times New Roman"/>
          <w:b/>
          <w:color w:val="000000"/>
          <w:kern w:val="0"/>
          <w:sz w:val="28"/>
          <w:szCs w:val="20"/>
          <w:lang w:val="de-DE" w:eastAsia="ja-JP"/>
        </w:rPr>
        <w:br/>
      </w:r>
      <w:r>
        <w:rPr>
          <w:rFonts w:ascii="Arial" w:eastAsia="돋움" w:hAnsi="Arial" w:cs="바탕" w:hint="eastAsia"/>
          <w:b/>
          <w:color w:val="000000"/>
          <w:kern w:val="0"/>
          <w:sz w:val="28"/>
          <w:szCs w:val="20"/>
          <w:lang w:val="de-DE" w:eastAsia="ja-JP"/>
        </w:rPr>
        <w:t>(</w:t>
      </w:r>
      <w:r>
        <w:rPr>
          <w:rFonts w:ascii="Arial" w:eastAsia="돋움" w:hAnsi="Arial" w:cs="바탕" w:hint="eastAsia"/>
          <w:b/>
          <w:color w:val="000000"/>
          <w:kern w:val="0"/>
          <w:sz w:val="28"/>
          <w:szCs w:val="20"/>
          <w:lang w:val="de-DE" w:eastAsia="ja-JP"/>
        </w:rPr>
        <w:t>규정</w:t>
      </w:r>
      <w:r>
        <w:rPr>
          <w:rFonts w:ascii="Arial" w:eastAsia="돋움" w:hAnsi="Arial" w:cs="바탕" w:hint="eastAsia"/>
          <w:b/>
          <w:color w:val="000000"/>
          <w:kern w:val="0"/>
          <w:sz w:val="28"/>
          <w:szCs w:val="20"/>
          <w:lang w:val="de-DE" w:eastAsia="ja-JP"/>
        </w:rPr>
        <w:t>)</w:t>
      </w:r>
      <w:r>
        <w:rPr>
          <w:rFonts w:ascii="Arial" w:eastAsia="돋움" w:hAnsi="Arial" w:cs="바탕"/>
          <w:b/>
          <w:color w:val="000000"/>
          <w:kern w:val="0"/>
          <w:sz w:val="28"/>
          <w:szCs w:val="20"/>
          <w:lang w:val="de-DE" w:eastAsia="ja-JP"/>
        </w:rPr>
        <w:br/>
      </w:r>
      <w:r>
        <w:rPr>
          <w:rFonts w:ascii="Arial" w:eastAsia="돋움" w:hAnsi="Arial" w:cs="Times New Roman" w:hint="eastAsia"/>
          <w:b/>
          <w:color w:val="000000"/>
          <w:kern w:val="0"/>
          <w:sz w:val="28"/>
          <w:szCs w:val="20"/>
          <w:lang w:val="de-DE" w:eastAsia="ja-JP"/>
        </w:rPr>
        <w:br/>
      </w:r>
      <w:r>
        <w:rPr>
          <w:rFonts w:ascii="Arial" w:eastAsia="돋움" w:hAnsi="Arial" w:cs="Times New Roman" w:hint="eastAsia"/>
          <w:b/>
          <w:color w:val="000000"/>
          <w:kern w:val="0"/>
          <w:sz w:val="28"/>
          <w:szCs w:val="20"/>
          <w:lang w:val="de-DE" w:eastAsia="ja-JP"/>
        </w:rPr>
        <w:t>대상</w:t>
      </w:r>
      <w:r>
        <w:rPr>
          <w:rFonts w:ascii="Arial" w:eastAsia="돋움" w:hAnsi="Arial" w:cs="Times New Roman" w:hint="eastAsia"/>
          <w:b/>
          <w:color w:val="000000"/>
          <w:kern w:val="0"/>
          <w:sz w:val="28"/>
          <w:szCs w:val="20"/>
          <w:lang w:val="de-DE" w:eastAsia="ja-JP"/>
        </w:rPr>
        <w:t xml:space="preserve"> </w:t>
      </w:r>
      <w:r>
        <w:rPr>
          <w:rFonts w:ascii="Arial" w:eastAsia="돋움" w:hAnsi="Arial" w:cs="Times New Roman" w:hint="eastAsia"/>
          <w:b/>
          <w:color w:val="000000"/>
          <w:kern w:val="0"/>
          <w:sz w:val="28"/>
          <w:szCs w:val="20"/>
          <w:lang w:val="de-DE" w:eastAsia="ja-JP"/>
        </w:rPr>
        <w:t>기자재별</w:t>
      </w:r>
      <w:r>
        <w:rPr>
          <w:rFonts w:ascii="Arial" w:eastAsia="돋움" w:hAnsi="Arial" w:cs="Times New Roman" w:hint="eastAsia"/>
          <w:b/>
          <w:color w:val="000000"/>
          <w:kern w:val="0"/>
          <w:sz w:val="28"/>
          <w:szCs w:val="20"/>
          <w:lang w:val="de-DE" w:eastAsia="ja-JP"/>
        </w:rPr>
        <w:t xml:space="preserve"> </w:t>
      </w:r>
      <w:r>
        <w:rPr>
          <w:rFonts w:ascii="Arial" w:eastAsia="돋움" w:hAnsi="Arial" w:cs="Times New Roman" w:hint="eastAsia"/>
          <w:b/>
          <w:color w:val="000000"/>
          <w:kern w:val="0"/>
          <w:sz w:val="28"/>
          <w:szCs w:val="20"/>
          <w:lang w:val="de-DE" w:eastAsia="ja-JP"/>
        </w:rPr>
        <w:t>적합성평가</w:t>
      </w:r>
      <w:r>
        <w:rPr>
          <w:rFonts w:ascii="Arial" w:eastAsia="돋움" w:hAnsi="Arial" w:cs="Times New Roman" w:hint="eastAsia"/>
          <w:b/>
          <w:color w:val="000000"/>
          <w:kern w:val="0"/>
          <w:sz w:val="28"/>
          <w:szCs w:val="20"/>
          <w:lang w:val="de-DE" w:eastAsia="ja-JP"/>
        </w:rPr>
        <w:t xml:space="preserve"> </w:t>
      </w:r>
      <w:r>
        <w:rPr>
          <w:rFonts w:ascii="Arial" w:eastAsia="돋움" w:hAnsi="Arial" w:cs="Times New Roman" w:hint="eastAsia"/>
          <w:b/>
          <w:color w:val="000000"/>
          <w:kern w:val="0"/>
          <w:sz w:val="28"/>
          <w:szCs w:val="20"/>
          <w:lang w:val="de-DE" w:eastAsia="ja-JP"/>
        </w:rPr>
        <w:t>적용</w:t>
      </w:r>
      <w:r>
        <w:rPr>
          <w:rFonts w:ascii="Arial" w:eastAsia="돋움" w:hAnsi="Arial" w:cs="Times New Roman" w:hint="eastAsia"/>
          <w:b/>
          <w:color w:val="000000"/>
          <w:kern w:val="0"/>
          <w:sz w:val="28"/>
          <w:szCs w:val="20"/>
          <w:lang w:val="de-DE" w:eastAsia="ja-JP"/>
        </w:rPr>
        <w:t xml:space="preserve"> </w:t>
      </w:r>
      <w:r>
        <w:rPr>
          <w:rFonts w:ascii="Arial" w:eastAsia="돋움" w:hAnsi="Arial" w:cs="Times New Roman" w:hint="eastAsia"/>
          <w:b/>
          <w:color w:val="000000"/>
          <w:kern w:val="0"/>
          <w:sz w:val="28"/>
          <w:szCs w:val="20"/>
          <w:lang w:val="de-DE" w:eastAsia="ja-JP"/>
        </w:rPr>
        <w:t>구분</w:t>
      </w:r>
      <w:r>
        <w:rPr>
          <w:rFonts w:ascii="Arial" w:eastAsia="돋움" w:hAnsi="Arial" w:cs="Times New Roman" w:hint="eastAsia"/>
          <w:b/>
          <w:color w:val="000000"/>
          <w:kern w:val="0"/>
          <w:sz w:val="28"/>
          <w:szCs w:val="20"/>
          <w:lang w:val="de-DE" w:eastAsia="ja-JP"/>
        </w:rPr>
        <w:t xml:space="preserve">(5.4 </w:t>
      </w:r>
      <w:r>
        <w:rPr>
          <w:rFonts w:ascii="Arial" w:eastAsia="돋움" w:hAnsi="Arial" w:cs="Times New Roman" w:hint="eastAsia"/>
          <w:b/>
          <w:color w:val="000000"/>
          <w:kern w:val="0"/>
          <w:sz w:val="28"/>
          <w:szCs w:val="20"/>
          <w:lang w:val="de-DE" w:eastAsia="ja-JP"/>
        </w:rPr>
        <w:t>관련</w:t>
      </w:r>
      <w:r>
        <w:rPr>
          <w:rFonts w:ascii="Arial" w:eastAsia="돋움" w:hAnsi="Arial" w:cs="Times New Roman" w:hint="eastAsia"/>
          <w:b/>
          <w:color w:val="000000"/>
          <w:kern w:val="0"/>
          <w:sz w:val="28"/>
          <w:szCs w:val="20"/>
          <w:lang w:val="de-DE" w:eastAsia="ja-JP"/>
        </w:rPr>
        <w:t>)</w:t>
      </w:r>
    </w:p>
    <w:p w14:paraId="1B8360D3" w14:textId="77777777" w:rsidR="00684910" w:rsidRDefault="00684910">
      <w:pPr>
        <w:spacing w:after="0" w:line="264" w:lineRule="auto"/>
        <w:rPr>
          <w:rFonts w:ascii="Arial" w:eastAsia="바탕" w:hAnsi="Arial" w:cs="Times New Roman"/>
          <w:color w:val="000000"/>
          <w:kern w:val="0"/>
          <w:szCs w:val="20"/>
          <w:lang w:val="de-DE"/>
        </w:rPr>
      </w:pPr>
    </w:p>
    <w:p w14:paraId="1A263A00" w14:textId="77777777" w:rsidR="00684910" w:rsidRDefault="00684910">
      <w:pPr>
        <w:spacing w:after="0" w:line="264" w:lineRule="auto"/>
        <w:rPr>
          <w:rFonts w:ascii="Arial" w:eastAsia="바탕" w:hAnsi="Arial" w:cs="Times New Roman"/>
          <w:color w:val="000000"/>
          <w:kern w:val="0"/>
          <w:szCs w:val="20"/>
          <w:lang w:val="en-GB"/>
        </w:rPr>
      </w:pPr>
    </w:p>
    <w:tbl>
      <w:tblPr>
        <w:tblOverlap w:val="neve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07"/>
        <w:gridCol w:w="2092"/>
        <w:gridCol w:w="4961"/>
      </w:tblGrid>
      <w:tr w:rsidR="00684910" w14:paraId="7C46D861" w14:textId="77777777">
        <w:trPr>
          <w:trHeight w:val="20"/>
          <w:tblHeader/>
          <w:jc w:val="center"/>
        </w:trPr>
        <w:tc>
          <w:tcPr>
            <w:tcW w:w="2307" w:type="dxa"/>
            <w:tcBorders>
              <w:top w:val="single" w:sz="8" w:space="0" w:color="auto"/>
              <w:left w:val="single" w:sz="8" w:space="0" w:color="auto"/>
              <w:bottom w:val="single" w:sz="8" w:space="0" w:color="auto"/>
              <w:right w:val="single" w:sz="8" w:space="0" w:color="auto"/>
            </w:tcBorders>
            <w:tcMar>
              <w:top w:w="0" w:type="dxa"/>
              <w:left w:w="57" w:type="dxa"/>
              <w:bottom w:w="0" w:type="dxa"/>
              <w:right w:w="57" w:type="dxa"/>
            </w:tcMar>
            <w:vAlign w:val="center"/>
          </w:tcPr>
          <w:p w14:paraId="478BC015" w14:textId="77777777" w:rsidR="00684910" w:rsidRDefault="0030139F">
            <w:pPr>
              <w:spacing w:after="0" w:line="280" w:lineRule="exact"/>
              <w:ind w:left="139" w:hangingChars="71" w:hanging="139"/>
              <w:jc w:val="center"/>
              <w:rPr>
                <w:rFonts w:ascii="돋움" w:eastAsia="돋움" w:hAnsi="돋움" w:cs="바탕"/>
                <w:b/>
                <w:bCs/>
                <w:color w:val="000000"/>
                <w:szCs w:val="20"/>
                <w:lang w:val="en-GB"/>
              </w:rPr>
            </w:pPr>
            <w:r>
              <w:rPr>
                <w:rFonts w:ascii="돋움" w:eastAsia="돋움" w:hAnsi="돋움" w:cs="바탕" w:hint="eastAsia"/>
                <w:b/>
                <w:bCs/>
                <w:color w:val="000000"/>
                <w:szCs w:val="20"/>
                <w:lang w:val="en-GB"/>
              </w:rPr>
              <w:t>기자재의 종류</w:t>
            </w:r>
          </w:p>
        </w:tc>
        <w:tc>
          <w:tcPr>
            <w:tcW w:w="2092" w:type="dxa"/>
            <w:tcBorders>
              <w:top w:val="single" w:sz="8" w:space="0" w:color="auto"/>
              <w:left w:val="single" w:sz="8" w:space="0" w:color="auto"/>
              <w:bottom w:val="single" w:sz="8" w:space="0" w:color="auto"/>
            </w:tcBorders>
            <w:tcMar>
              <w:top w:w="0" w:type="dxa"/>
              <w:left w:w="57" w:type="dxa"/>
              <w:bottom w:w="0" w:type="dxa"/>
              <w:right w:w="57" w:type="dxa"/>
            </w:tcMar>
            <w:vAlign w:val="center"/>
          </w:tcPr>
          <w:p w14:paraId="5754B44D" w14:textId="77777777" w:rsidR="00684910" w:rsidRDefault="0030139F">
            <w:pPr>
              <w:spacing w:after="0" w:line="280" w:lineRule="exact"/>
              <w:ind w:left="139" w:hangingChars="71" w:hanging="139"/>
              <w:jc w:val="center"/>
              <w:rPr>
                <w:rFonts w:ascii="돋움" w:eastAsia="돋움" w:hAnsi="돋움" w:cs="바탕"/>
                <w:b/>
                <w:bCs/>
                <w:color w:val="000000"/>
                <w:szCs w:val="20"/>
                <w:lang w:val="en-GB"/>
              </w:rPr>
            </w:pPr>
            <w:r>
              <w:rPr>
                <w:rFonts w:ascii="돋움" w:eastAsia="돋움" w:hAnsi="돋움" w:cs="바탕" w:hint="eastAsia"/>
                <w:b/>
                <w:bCs/>
                <w:color w:val="000000"/>
                <w:szCs w:val="20"/>
                <w:lang w:val="en-GB"/>
              </w:rPr>
              <w:t>환경적 조건</w:t>
            </w:r>
          </w:p>
        </w:tc>
        <w:tc>
          <w:tcPr>
            <w:tcW w:w="4961" w:type="dxa"/>
            <w:tcBorders>
              <w:top w:val="single" w:sz="8" w:space="0" w:color="auto"/>
              <w:bottom w:val="single" w:sz="8" w:space="0" w:color="auto"/>
              <w:right w:val="single" w:sz="8" w:space="0" w:color="auto"/>
            </w:tcBorders>
            <w:tcMar>
              <w:top w:w="0" w:type="dxa"/>
              <w:left w:w="57" w:type="dxa"/>
              <w:bottom w:w="0" w:type="dxa"/>
              <w:right w:w="57" w:type="dxa"/>
            </w:tcMar>
            <w:vAlign w:val="center"/>
          </w:tcPr>
          <w:p w14:paraId="6795E388" w14:textId="77777777" w:rsidR="00684910" w:rsidRDefault="0030139F">
            <w:pPr>
              <w:spacing w:after="0" w:line="280" w:lineRule="exact"/>
              <w:ind w:left="139" w:hangingChars="71" w:hanging="139"/>
              <w:jc w:val="center"/>
              <w:rPr>
                <w:rFonts w:ascii="돋움" w:eastAsia="돋움" w:hAnsi="돋움" w:cs="바탕"/>
                <w:b/>
                <w:bCs/>
                <w:color w:val="000000"/>
                <w:szCs w:val="20"/>
                <w:lang w:val="en-GB"/>
              </w:rPr>
            </w:pPr>
            <w:r>
              <w:rPr>
                <w:rFonts w:ascii="돋움" w:eastAsia="돋움" w:hAnsi="돋움" w:cs="바탕" w:hint="eastAsia"/>
                <w:b/>
                <w:bCs/>
                <w:color w:val="000000"/>
                <w:szCs w:val="20"/>
                <w:lang w:val="en-GB"/>
              </w:rPr>
              <w:t>전기적 시험 항목</w:t>
            </w:r>
          </w:p>
        </w:tc>
      </w:tr>
      <w:tr w:rsidR="00684910" w14:paraId="4D2E6655" w14:textId="77777777">
        <w:trPr>
          <w:trHeight w:val="20"/>
          <w:jc w:val="center"/>
        </w:trPr>
        <w:tc>
          <w:tcPr>
            <w:tcW w:w="2307" w:type="dxa"/>
            <w:tcBorders>
              <w:left w:val="single" w:sz="8" w:space="0" w:color="auto"/>
              <w:right w:val="single" w:sz="8" w:space="0" w:color="auto"/>
            </w:tcBorders>
            <w:tcMar>
              <w:top w:w="0" w:type="dxa"/>
              <w:left w:w="57" w:type="dxa"/>
              <w:bottom w:w="0" w:type="dxa"/>
              <w:right w:w="57" w:type="dxa"/>
            </w:tcMar>
          </w:tcPr>
          <w:p w14:paraId="44E80ABB" w14:textId="02ADFDF2" w:rsidR="00684910" w:rsidRDefault="0030139F">
            <w:pPr>
              <w:spacing w:after="0" w:line="280" w:lineRule="exact"/>
              <w:rPr>
                <w:rFonts w:ascii="바탕" w:eastAsia="바탕" w:hAnsi="바탕" w:cs="Times New Roman"/>
                <w:color w:val="000000"/>
                <w:kern w:val="0"/>
                <w:szCs w:val="20"/>
              </w:rPr>
            </w:pPr>
            <w:r>
              <w:rPr>
                <w:rFonts w:ascii="바탕" w:eastAsia="바탕" w:hAnsi="바탕" w:cs="Times New Roman"/>
                <w:color w:val="0070C0"/>
              </w:rPr>
              <w:t>「전파법 시행령」</w:t>
            </w:r>
            <w:r>
              <w:rPr>
                <w:rFonts w:ascii="바탕" w:eastAsia="바탕" w:hAnsi="바탕" w:cs="Times New Roman" w:hint="eastAsia"/>
                <w:color w:val="0070C0"/>
              </w:rPr>
              <w:t>제21조제2호에 따른 고정위성업무 지구국용 무선설비의 기기</w:t>
            </w:r>
          </w:p>
        </w:tc>
        <w:tc>
          <w:tcPr>
            <w:tcW w:w="2092" w:type="dxa"/>
            <w:tcBorders>
              <w:left w:val="single" w:sz="8" w:space="0" w:color="auto"/>
            </w:tcBorders>
            <w:tcMar>
              <w:top w:w="0" w:type="dxa"/>
              <w:left w:w="57" w:type="dxa"/>
              <w:bottom w:w="0" w:type="dxa"/>
              <w:right w:w="57" w:type="dxa"/>
            </w:tcMar>
          </w:tcPr>
          <w:p w14:paraId="14F08DC4" w14:textId="77777777" w:rsidR="00684910" w:rsidRDefault="0030139F">
            <w:pPr>
              <w:widowControl/>
              <w:numPr>
                <w:ilvl w:val="0"/>
                <w:numId w:val="1"/>
              </w:numPr>
              <w:spacing w:after="0" w:line="264" w:lineRule="auto"/>
              <w:rPr>
                <w:rFonts w:ascii="Arial" w:eastAsia="바탕" w:hAnsi="Arial" w:cs="Times New Roman"/>
                <w:color w:val="000000"/>
                <w:kern w:val="0"/>
                <w:szCs w:val="20"/>
                <w:lang w:val="de-DE" w:eastAsia="ja-JP"/>
              </w:rPr>
            </w:pPr>
            <w:r>
              <w:rPr>
                <w:rFonts w:ascii="Arial" w:eastAsia="바탕" w:hAnsi="Arial" w:cs="Times New Roman" w:hint="eastAsia"/>
                <w:color w:val="000000"/>
                <w:kern w:val="0"/>
                <w:szCs w:val="20"/>
                <w:lang w:val="de-DE" w:eastAsia="ja-JP"/>
              </w:rPr>
              <w:t>온도ⓐ</w:t>
            </w:r>
          </w:p>
        </w:tc>
        <w:tc>
          <w:tcPr>
            <w:tcW w:w="4961" w:type="dxa"/>
            <w:tcBorders>
              <w:right w:val="single" w:sz="8" w:space="0" w:color="auto"/>
            </w:tcBorders>
            <w:tcMar>
              <w:top w:w="0" w:type="dxa"/>
              <w:left w:w="57" w:type="dxa"/>
              <w:bottom w:w="0" w:type="dxa"/>
              <w:right w:w="57" w:type="dxa"/>
            </w:tcMar>
            <w:vAlign w:val="center"/>
          </w:tcPr>
          <w:p w14:paraId="6B7B45E8" w14:textId="77777777" w:rsidR="00684910" w:rsidRDefault="0030139F">
            <w:pPr>
              <w:widowControl/>
              <w:numPr>
                <w:ilvl w:val="0"/>
                <w:numId w:val="1"/>
              </w:numPr>
              <w:spacing w:after="0" w:line="264" w:lineRule="auto"/>
              <w:rPr>
                <w:rFonts w:ascii="Arial" w:eastAsia="바탕" w:hAnsi="Arial" w:cs="Times New Roman"/>
                <w:color w:val="000000"/>
                <w:kern w:val="0"/>
                <w:szCs w:val="20"/>
                <w:lang w:val="de-DE" w:eastAsia="ja-JP"/>
              </w:rPr>
            </w:pPr>
            <w:r>
              <w:rPr>
                <w:rFonts w:ascii="Arial" w:eastAsia="바탕" w:hAnsi="Arial" w:cs="Times New Roman" w:hint="eastAsia"/>
                <w:color w:val="000000"/>
                <w:kern w:val="0"/>
                <w:szCs w:val="20"/>
                <w:lang w:val="de-DE" w:eastAsia="ja-JP"/>
              </w:rPr>
              <w:t>시동</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후</w:t>
            </w:r>
            <w:r>
              <w:rPr>
                <w:rFonts w:ascii="Arial" w:eastAsia="바탕" w:hAnsi="Arial" w:cs="Times New Roman" w:hint="eastAsia"/>
                <w:color w:val="000000"/>
                <w:kern w:val="0"/>
                <w:szCs w:val="20"/>
                <w:lang w:val="de-DE" w:eastAsia="ja-JP"/>
              </w:rPr>
              <w:t xml:space="preserve"> 1</w:t>
            </w:r>
            <w:r>
              <w:rPr>
                <w:rFonts w:ascii="Arial" w:eastAsia="바탕" w:hAnsi="Arial" w:cs="Times New Roman" w:hint="eastAsia"/>
                <w:color w:val="000000"/>
                <w:kern w:val="0"/>
                <w:szCs w:val="20"/>
                <w:lang w:val="de-DE" w:eastAsia="ja-JP"/>
              </w:rPr>
              <w:t>분</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경과</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후</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정상</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동작함을</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확인</w:t>
            </w:r>
          </w:p>
          <w:p w14:paraId="7335CDD7" w14:textId="409B2270" w:rsidR="00684910" w:rsidRDefault="0030139F">
            <w:pPr>
              <w:widowControl/>
              <w:numPr>
                <w:ilvl w:val="0"/>
                <w:numId w:val="1"/>
              </w:numPr>
              <w:spacing w:after="0" w:line="264" w:lineRule="auto"/>
              <w:rPr>
                <w:rFonts w:ascii="Arial" w:eastAsia="바탕" w:hAnsi="Arial" w:cs="Times New Roman"/>
                <w:color w:val="000000"/>
                <w:kern w:val="0"/>
                <w:szCs w:val="20"/>
                <w:lang w:val="de-DE"/>
              </w:rPr>
            </w:pPr>
            <w:r>
              <w:rPr>
                <w:rFonts w:ascii="Arial" w:eastAsia="바탕" w:hAnsi="Arial" w:cs="Times New Roman" w:hint="eastAsia"/>
                <w:color w:val="000000"/>
                <w:kern w:val="0"/>
                <w:szCs w:val="20"/>
                <w:lang w:val="de-DE" w:eastAsia="ja-JP"/>
              </w:rPr>
              <w:t>주파수</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허용편차</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점유주파수대역폭의</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허용치</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70C0"/>
                <w:kern w:val="0"/>
                <w:szCs w:val="20"/>
                <w:lang w:val="de-DE"/>
              </w:rPr>
              <w:t>등가등방복사전력</w:t>
            </w:r>
            <w:r>
              <w:rPr>
                <w:rFonts w:ascii="Arial" w:eastAsia="바탕" w:hAnsi="Arial" w:cs="Times New Roman" w:hint="eastAsia"/>
                <w:color w:val="0070C0"/>
                <w:kern w:val="0"/>
                <w:szCs w:val="20"/>
                <w:lang w:val="de-DE"/>
              </w:rPr>
              <w:t>(</w:t>
            </w:r>
            <w:r>
              <w:rPr>
                <w:rFonts w:ascii="Arial" w:eastAsia="바탕" w:hAnsi="Arial" w:cs="Times New Roman" w:hint="eastAsia"/>
                <w:color w:val="0070C0"/>
                <w:kern w:val="0"/>
                <w:szCs w:val="20"/>
                <w:lang w:val="de-DE"/>
              </w:rPr>
              <w:t>또는</w:t>
            </w:r>
            <w:r>
              <w:rPr>
                <w:rFonts w:ascii="Arial" w:eastAsia="바탕" w:hAnsi="Arial" w:cs="Times New Roman" w:hint="eastAsia"/>
                <w:color w:val="0070C0"/>
                <w:kern w:val="0"/>
                <w:szCs w:val="20"/>
                <w:lang w:val="de-DE"/>
              </w:rPr>
              <w:t xml:space="preserve"> </w:t>
            </w:r>
            <w:r>
              <w:rPr>
                <w:rFonts w:ascii="Arial" w:eastAsia="바탕" w:hAnsi="Arial" w:cs="Times New Roman" w:hint="eastAsia"/>
                <w:color w:val="0070C0"/>
                <w:kern w:val="0"/>
                <w:szCs w:val="20"/>
                <w:lang w:val="de-DE"/>
              </w:rPr>
              <w:t>등가등방복사전력</w:t>
            </w:r>
            <w:r>
              <w:rPr>
                <w:rFonts w:ascii="Arial" w:eastAsia="바탕" w:hAnsi="Arial" w:cs="Times New Roman" w:hint="eastAsia"/>
                <w:color w:val="0070C0"/>
                <w:kern w:val="0"/>
                <w:szCs w:val="20"/>
                <w:lang w:val="de-DE"/>
              </w:rPr>
              <w:t xml:space="preserve"> </w:t>
            </w:r>
            <w:r>
              <w:rPr>
                <w:rFonts w:ascii="Arial" w:eastAsia="바탕" w:hAnsi="Arial" w:cs="Times New Roman" w:hint="eastAsia"/>
                <w:color w:val="0070C0"/>
                <w:kern w:val="0"/>
                <w:szCs w:val="20"/>
                <w:lang w:val="de-DE"/>
              </w:rPr>
              <w:t>스펙트럼</w:t>
            </w:r>
            <w:r>
              <w:rPr>
                <w:rFonts w:ascii="Arial" w:eastAsia="바탕" w:hAnsi="Arial" w:cs="Times New Roman" w:hint="eastAsia"/>
                <w:color w:val="0070C0"/>
                <w:kern w:val="0"/>
                <w:szCs w:val="20"/>
                <w:lang w:val="de-DE"/>
              </w:rPr>
              <w:t xml:space="preserve"> </w:t>
            </w:r>
            <w:r>
              <w:rPr>
                <w:rFonts w:ascii="Arial" w:eastAsia="바탕" w:hAnsi="Arial" w:cs="Times New Roman" w:hint="eastAsia"/>
                <w:color w:val="0070C0"/>
                <w:kern w:val="0"/>
                <w:szCs w:val="20"/>
                <w:lang w:val="de-DE"/>
              </w:rPr>
              <w:t>밀도</w:t>
            </w:r>
            <w:r>
              <w:rPr>
                <w:rFonts w:ascii="Arial" w:eastAsia="바탕" w:hAnsi="Arial" w:cs="Times New Roman" w:hint="eastAsia"/>
                <w:color w:val="0070C0"/>
                <w:kern w:val="0"/>
                <w:szCs w:val="20"/>
                <w:lang w:val="de-DE"/>
              </w:rPr>
              <w:t>),</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eastAsia="ja-JP"/>
              </w:rPr>
              <w:t>불요</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발사의</w:t>
            </w:r>
            <w:r>
              <w:rPr>
                <w:rFonts w:ascii="Arial" w:eastAsia="바탕" w:hAnsi="Arial" w:cs="Times New Roman" w:hint="eastAsia"/>
                <w:color w:val="000000"/>
                <w:kern w:val="0"/>
                <w:szCs w:val="20"/>
                <w:lang w:val="de-DE" w:eastAsia="ja-JP"/>
              </w:rPr>
              <w:t xml:space="preserve"> </w:t>
            </w:r>
            <w:r>
              <w:rPr>
                <w:rFonts w:ascii="Arial" w:eastAsia="바탕" w:hAnsi="Arial" w:cs="Times New Roman" w:hint="eastAsia"/>
                <w:color w:val="000000"/>
                <w:kern w:val="0"/>
                <w:szCs w:val="20"/>
                <w:lang w:val="de-DE" w:eastAsia="ja-JP"/>
              </w:rPr>
              <w:t>허용치</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부차적으로</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발사되는</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전파의</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세기</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등</w:t>
            </w:r>
            <w:r>
              <w:rPr>
                <w:rFonts w:ascii="Arial" w:eastAsia="바탕" w:hAnsi="Arial" w:cs="Times New Roman" w:hint="eastAsia"/>
                <w:color w:val="000000"/>
                <w:kern w:val="0"/>
                <w:szCs w:val="20"/>
                <w:lang w:val="de-DE"/>
              </w:rPr>
              <w:t>(</w:t>
            </w:r>
            <w:r>
              <w:rPr>
                <w:rFonts w:ascii="Arial" w:eastAsia="바탕" w:hAnsi="Arial" w:cs="Times New Roman" w:hint="eastAsia"/>
                <w:color w:val="000000"/>
                <w:kern w:val="0"/>
                <w:szCs w:val="20"/>
                <w:lang w:val="de-DE"/>
              </w:rPr>
              <w:t>참고문헌</w:t>
            </w:r>
            <w:r>
              <w:rPr>
                <w:rFonts w:ascii="Arial" w:eastAsia="바탕" w:hAnsi="Arial" w:cs="Times New Roman" w:hint="eastAsia"/>
                <w:color w:val="000000"/>
                <w:kern w:val="0"/>
                <w:szCs w:val="20"/>
                <w:lang w:val="de-DE"/>
              </w:rPr>
              <w:t xml:space="preserve"> [6] </w:t>
            </w:r>
            <w:r>
              <w:rPr>
                <w:rFonts w:ascii="Arial" w:eastAsia="바탕" w:hAnsi="Arial" w:cs="Times New Roman" w:hint="eastAsia"/>
                <w:color w:val="000000"/>
                <w:kern w:val="0"/>
                <w:szCs w:val="20"/>
                <w:lang w:val="de-DE"/>
              </w:rPr>
              <w:t>국립전파연구원고시</w:t>
            </w:r>
            <w:r>
              <w:rPr>
                <w:rFonts w:ascii="Arial" w:eastAsia="바탕" w:hAnsi="Arial" w:cs="Times New Roman" w:hint="eastAsia"/>
                <w:color w:val="000000"/>
                <w:kern w:val="0"/>
                <w:szCs w:val="20"/>
                <w:lang w:val="de-DE"/>
              </w:rPr>
              <w:t>, '</w:t>
            </w:r>
            <w:r>
              <w:rPr>
                <w:rFonts w:ascii="Arial" w:eastAsia="바탕" w:hAnsi="Arial" w:cs="Times New Roman" w:hint="eastAsia"/>
                <w:color w:val="000000"/>
                <w:kern w:val="0"/>
                <w:szCs w:val="20"/>
                <w:lang w:val="de-DE"/>
              </w:rPr>
              <w:t>간이무선국·우주국·지구국의</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무선설비</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및</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전파탐지용</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무선설비</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등</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그</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밖의</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업무용</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무선설비의</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기술기준</w:t>
            </w:r>
            <w:r>
              <w:rPr>
                <w:rFonts w:ascii="Arial" w:eastAsia="바탕" w:hAnsi="Arial" w:cs="Times New Roman" w:hint="eastAsia"/>
                <w:color w:val="000000"/>
                <w:kern w:val="0"/>
                <w:szCs w:val="20"/>
                <w:lang w:val="de-DE"/>
              </w:rPr>
              <w:t>'</w:t>
            </w:r>
            <w:r>
              <w:rPr>
                <w:rFonts w:ascii="Arial" w:eastAsia="바탕" w:hAnsi="Arial" w:cs="Times New Roman" w:hint="eastAsia"/>
                <w:color w:val="000000"/>
                <w:kern w:val="0"/>
                <w:szCs w:val="20"/>
                <w:lang w:val="de-DE"/>
              </w:rPr>
              <w:t>의</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제</w:t>
            </w:r>
            <w:r>
              <w:rPr>
                <w:rFonts w:ascii="Arial" w:eastAsia="바탕" w:hAnsi="Arial" w:cs="Times New Roman" w:hint="eastAsia"/>
                <w:color w:val="000000"/>
                <w:kern w:val="0"/>
                <w:szCs w:val="20"/>
                <w:lang w:val="de-DE"/>
              </w:rPr>
              <w:t>6</w:t>
            </w:r>
            <w:r>
              <w:rPr>
                <w:rFonts w:ascii="Arial" w:eastAsia="바탕" w:hAnsi="Arial" w:cs="Times New Roman" w:hint="eastAsia"/>
                <w:color w:val="000000"/>
                <w:kern w:val="0"/>
                <w:szCs w:val="20"/>
                <w:lang w:val="de-DE"/>
              </w:rPr>
              <w:t>조</w:t>
            </w:r>
            <w:r>
              <w:rPr>
                <w:rFonts w:ascii="Arial" w:eastAsia="바탕" w:hAnsi="Arial" w:cs="Times New Roman" w:hint="eastAsia"/>
                <w:color w:val="000000"/>
                <w:kern w:val="0"/>
                <w:szCs w:val="20"/>
                <w:lang w:val="de-DE"/>
              </w:rPr>
              <w:t>')</w:t>
            </w:r>
          </w:p>
          <w:p w14:paraId="722694FB" w14:textId="1A8504C5" w:rsidR="00684910" w:rsidRDefault="0030139F">
            <w:pPr>
              <w:widowControl/>
              <w:spacing w:after="0" w:line="264" w:lineRule="auto"/>
              <w:ind w:left="300" w:hangingChars="150" w:hanging="300"/>
              <w:rPr>
                <w:rFonts w:ascii="Arial" w:eastAsia="바탕" w:hAnsi="Arial" w:cs="Times New Roman"/>
                <w:color w:val="000000"/>
                <w:kern w:val="0"/>
                <w:szCs w:val="20"/>
                <w:lang w:val="de-DE"/>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lang w:val="de-DE"/>
              </w:rPr>
              <w:t>환경적</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조건</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시험은</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주파수</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허용편차</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및</w:t>
            </w:r>
            <w:r>
              <w:rPr>
                <w:rFonts w:ascii="Arial" w:eastAsia="바탕" w:hAnsi="Arial" w:cs="Times New Roman" w:hint="eastAsia"/>
                <w:color w:val="000000"/>
                <w:kern w:val="0"/>
                <w:szCs w:val="20"/>
                <w:lang w:val="de-DE"/>
              </w:rPr>
              <w:t xml:space="preserve"> </w:t>
            </w:r>
            <w:r>
              <w:rPr>
                <w:rFonts w:ascii="Arial" w:eastAsia="바탕" w:hAnsi="Arial" w:cs="Times New Roman" w:hint="eastAsia"/>
                <w:kern w:val="0"/>
                <w:szCs w:val="20"/>
                <w:lang w:val="de-DE"/>
              </w:rPr>
              <w:t>점유주파수대역폭의</w:t>
            </w:r>
            <w:r>
              <w:rPr>
                <w:rFonts w:ascii="Arial" w:eastAsia="바탕" w:hAnsi="Arial" w:cs="Times New Roman" w:hint="eastAsia"/>
                <w:kern w:val="0"/>
                <w:szCs w:val="20"/>
                <w:lang w:val="de-DE"/>
              </w:rPr>
              <w:t xml:space="preserve"> </w:t>
            </w:r>
            <w:r>
              <w:rPr>
                <w:rFonts w:ascii="Arial" w:eastAsia="바탕" w:hAnsi="Arial" w:cs="Times New Roman" w:hint="eastAsia"/>
                <w:kern w:val="0"/>
                <w:szCs w:val="20"/>
                <w:lang w:val="de-DE"/>
              </w:rPr>
              <w:t>허용치에</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한해서</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적용한다</w:t>
            </w:r>
            <w:r>
              <w:rPr>
                <w:rFonts w:ascii="Arial" w:eastAsia="바탕" w:hAnsi="Arial" w:cs="Times New Roman" w:hint="eastAsia"/>
                <w:color w:val="000000"/>
                <w:kern w:val="0"/>
                <w:szCs w:val="20"/>
                <w:lang w:val="de-DE"/>
              </w:rPr>
              <w:t>.</w:t>
            </w:r>
          </w:p>
        </w:tc>
      </w:tr>
    </w:tbl>
    <w:p w14:paraId="08189C2E" w14:textId="77777777" w:rsidR="00684910" w:rsidRDefault="00684910">
      <w:pPr>
        <w:spacing w:after="0" w:line="264" w:lineRule="auto"/>
        <w:rPr>
          <w:rFonts w:ascii="Arial" w:eastAsia="바탕" w:hAnsi="Arial" w:cs="Times New Roman"/>
          <w:color w:val="000000"/>
          <w:kern w:val="0"/>
          <w:szCs w:val="20"/>
          <w:lang w:val="de-DE"/>
        </w:rPr>
      </w:pPr>
    </w:p>
    <w:p w14:paraId="332C4743" w14:textId="77777777" w:rsidR="00684910" w:rsidRDefault="0030139F">
      <w:pPr>
        <w:widowControl/>
        <w:wordWrap/>
        <w:autoSpaceDE/>
        <w:autoSpaceDN/>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br w:type="page"/>
      </w:r>
    </w:p>
    <w:p w14:paraId="44B691CF" w14:textId="05BEBAFC" w:rsidR="00684910" w:rsidRDefault="0030139F">
      <w:pPr>
        <w:pStyle w:val="KSDTA"/>
        <w:rPr>
          <w:rFonts w:eastAsia="MS Mincho"/>
        </w:rPr>
      </w:pPr>
      <w:r>
        <w:rPr>
          <w:rFonts w:hint="eastAsia"/>
        </w:rPr>
        <w:lastRenderedPageBreak/>
        <w:br/>
      </w:r>
      <w:bookmarkStart w:id="1" w:name="_Toc201346513"/>
      <w:r>
        <w:rPr>
          <w:rFonts w:cs="바탕" w:hint="eastAsia"/>
          <w:lang w:val="en-GB"/>
        </w:rPr>
        <w:t>(</w:t>
      </w:r>
      <w:r>
        <w:rPr>
          <w:rFonts w:cs="바탕" w:hint="eastAsia"/>
          <w:lang w:val="en-GB"/>
        </w:rPr>
        <w:t>규정</w:t>
      </w:r>
      <w:r>
        <w:rPr>
          <w:rFonts w:cs="바탕" w:hint="eastAsia"/>
          <w:lang w:val="en-GB"/>
        </w:rPr>
        <w:t>)</w:t>
      </w:r>
      <w:r>
        <w:rPr>
          <w:rFonts w:cs="바탕" w:hint="eastAsia"/>
          <w:lang w:val="en-GB"/>
        </w:rPr>
        <w:br/>
      </w:r>
      <w:bookmarkEnd w:id="1"/>
      <w:r>
        <w:rPr>
          <w:rFonts w:ascii="함초롬바탕" w:eastAsia="함초롬바탕" w:hAnsi="함초롬바탕" w:cs="함초롬바탕" w:hint="eastAsia"/>
          <w:color w:val="0070C0"/>
          <w:lang w:eastAsia="ko-KR"/>
        </w:rPr>
        <w:t>「</w:t>
      </w:r>
      <w:r>
        <w:rPr>
          <w:rFonts w:hint="eastAsia"/>
          <w:color w:val="0070C0"/>
          <w:lang w:eastAsia="ko-KR"/>
        </w:rPr>
        <w:t>전파법</w:t>
      </w:r>
      <w:r>
        <w:rPr>
          <w:rFonts w:hint="eastAsia"/>
          <w:color w:val="0070C0"/>
          <w:lang w:eastAsia="ko-KR"/>
        </w:rPr>
        <w:t xml:space="preserve"> </w:t>
      </w:r>
      <w:r>
        <w:rPr>
          <w:rFonts w:hint="eastAsia"/>
          <w:color w:val="0070C0"/>
          <w:lang w:eastAsia="ko-KR"/>
        </w:rPr>
        <w:t>시행령</w:t>
      </w:r>
      <w:r>
        <w:rPr>
          <w:rFonts w:ascii="함초롬바탕" w:eastAsia="함초롬바탕" w:hAnsi="함초롬바탕" w:cs="함초롬바탕" w:hint="eastAsia"/>
          <w:color w:val="0070C0"/>
          <w:lang w:eastAsia="ko-KR"/>
        </w:rPr>
        <w:t>」</w:t>
      </w:r>
      <w:r>
        <w:rPr>
          <w:rFonts w:hint="eastAsia"/>
          <w:color w:val="0070C0"/>
          <w:lang w:eastAsia="ko-KR"/>
        </w:rPr>
        <w:t xml:space="preserve"> </w:t>
      </w:r>
      <w:r>
        <w:rPr>
          <w:rFonts w:hint="eastAsia"/>
          <w:color w:val="0070C0"/>
          <w:lang w:eastAsia="ko-KR"/>
        </w:rPr>
        <w:t>제</w:t>
      </w:r>
      <w:r>
        <w:rPr>
          <w:rFonts w:hint="eastAsia"/>
          <w:color w:val="0070C0"/>
          <w:lang w:eastAsia="ko-KR"/>
        </w:rPr>
        <w:t>2</w:t>
      </w:r>
      <w:r>
        <w:rPr>
          <w:color w:val="0070C0"/>
          <w:lang w:eastAsia="ko-KR"/>
        </w:rPr>
        <w:t>1</w:t>
      </w:r>
      <w:r>
        <w:rPr>
          <w:rFonts w:hint="eastAsia"/>
          <w:color w:val="0070C0"/>
          <w:lang w:eastAsia="ko-KR"/>
        </w:rPr>
        <w:t>조제</w:t>
      </w:r>
      <w:r>
        <w:rPr>
          <w:rFonts w:hint="eastAsia"/>
          <w:color w:val="0070C0"/>
          <w:lang w:eastAsia="ko-KR"/>
        </w:rPr>
        <w:t>2</w:t>
      </w:r>
      <w:r>
        <w:rPr>
          <w:rFonts w:hint="eastAsia"/>
          <w:color w:val="0070C0"/>
          <w:lang w:eastAsia="ko-KR"/>
        </w:rPr>
        <w:t>호에</w:t>
      </w:r>
      <w:r>
        <w:rPr>
          <w:rFonts w:hint="eastAsia"/>
          <w:color w:val="0070C0"/>
          <w:lang w:eastAsia="ko-KR"/>
        </w:rPr>
        <w:t xml:space="preserve"> </w:t>
      </w:r>
      <w:r>
        <w:rPr>
          <w:rFonts w:hint="eastAsia"/>
          <w:color w:val="0070C0"/>
          <w:lang w:eastAsia="ko-KR"/>
        </w:rPr>
        <w:t>따른</w:t>
      </w:r>
      <w:r>
        <w:rPr>
          <w:rFonts w:hint="eastAsia"/>
          <w:color w:val="0070C0"/>
          <w:lang w:eastAsia="ko-KR"/>
        </w:rPr>
        <w:t xml:space="preserve"> </w:t>
      </w:r>
      <w:r>
        <w:rPr>
          <w:rFonts w:hint="eastAsia"/>
          <w:color w:val="0070C0"/>
          <w:lang w:eastAsia="ko-KR"/>
        </w:rPr>
        <w:t>고정위성업무</w:t>
      </w:r>
      <w:r>
        <w:rPr>
          <w:rFonts w:hint="eastAsia"/>
          <w:color w:val="0070C0"/>
          <w:lang w:eastAsia="ko-KR"/>
        </w:rPr>
        <w:t xml:space="preserve"> </w:t>
      </w:r>
      <w:r>
        <w:rPr>
          <w:rFonts w:hint="eastAsia"/>
          <w:color w:val="0070C0"/>
          <w:lang w:eastAsia="ko-KR"/>
        </w:rPr>
        <w:t>지구국용</w:t>
      </w:r>
      <w:r>
        <w:rPr>
          <w:rFonts w:hint="eastAsia"/>
          <w:color w:val="0070C0"/>
          <w:lang w:eastAsia="ko-KR"/>
        </w:rPr>
        <w:t xml:space="preserve"> </w:t>
      </w:r>
      <w:r>
        <w:rPr>
          <w:rFonts w:hint="eastAsia"/>
          <w:color w:val="0070C0"/>
          <w:lang w:eastAsia="ko-KR"/>
        </w:rPr>
        <w:t>무선설비의</w:t>
      </w:r>
      <w:r>
        <w:rPr>
          <w:rFonts w:hint="eastAsia"/>
          <w:color w:val="0070C0"/>
          <w:lang w:eastAsia="ko-KR"/>
        </w:rPr>
        <w:t xml:space="preserve"> </w:t>
      </w:r>
      <w:r>
        <w:rPr>
          <w:rFonts w:hint="eastAsia"/>
          <w:color w:val="0070C0"/>
          <w:lang w:eastAsia="ko-KR"/>
        </w:rPr>
        <w:t>기기</w:t>
      </w:r>
    </w:p>
    <w:p w14:paraId="2B047C15" w14:textId="4DDFD014" w:rsidR="00684910" w:rsidRDefault="00863DDB">
      <w:pPr>
        <w:spacing w:after="0" w:line="264" w:lineRule="auto"/>
        <w:rPr>
          <w:rFonts w:ascii="Arial" w:eastAsia="바탕" w:hAnsi="Arial" w:cs="Times New Roman"/>
          <w:color w:val="000000"/>
          <w:kern w:val="0"/>
          <w:szCs w:val="20"/>
          <w:lang w:val="de-DE"/>
        </w:rPr>
      </w:pPr>
      <w:r>
        <w:rPr>
          <w:rFonts w:ascii="Arial" w:eastAsia="바탕" w:hAnsi="Arial" w:cs="Times New Roman" w:hint="eastAsia"/>
          <w:color w:val="000000"/>
          <w:kern w:val="0"/>
          <w:szCs w:val="20"/>
          <w:lang w:val="de-DE"/>
        </w:rPr>
        <w:t xml:space="preserve"> </w:t>
      </w:r>
    </w:p>
    <w:p w14:paraId="6618E8D9" w14:textId="77777777" w:rsidR="00684910" w:rsidRDefault="0030139F">
      <w:pPr>
        <w:pStyle w:val="KSDTA1"/>
      </w:pPr>
      <w:bookmarkStart w:id="2" w:name="_Toc201346514"/>
      <w:r>
        <w:rPr>
          <w:rFonts w:hint="eastAsia"/>
        </w:rPr>
        <w:t>일반사항</w:t>
      </w:r>
      <w:bookmarkEnd w:id="2"/>
      <w:r>
        <w:rPr>
          <w:rFonts w:hint="eastAsia"/>
        </w:rPr>
        <w:t xml:space="preserve"> </w:t>
      </w:r>
    </w:p>
    <w:p w14:paraId="64A9C803" w14:textId="77777777" w:rsidR="00684910" w:rsidRDefault="00684910">
      <w:pPr>
        <w:widowControl/>
        <w:spacing w:after="0" w:line="264" w:lineRule="auto"/>
        <w:rPr>
          <w:rFonts w:ascii="Arial" w:eastAsia="바탕" w:hAnsi="Arial" w:cs="Arial"/>
          <w:color w:val="000000"/>
          <w:kern w:val="0"/>
          <w:szCs w:val="20"/>
          <w:lang w:val="de-DE"/>
        </w:rPr>
      </w:pPr>
    </w:p>
    <w:p w14:paraId="606B0C9B" w14:textId="013E80C6" w:rsidR="00684910" w:rsidRDefault="0030139F">
      <w:pPr>
        <w:pStyle w:val="af7"/>
      </w:pPr>
      <w:r>
        <w:rPr>
          <w:rFonts w:hAnsi="바탕" w:cs="Arial"/>
          <w:color w:val="000000"/>
        </w:rPr>
        <w:t xml:space="preserve">a) </w:t>
      </w:r>
      <w:r>
        <w:rPr>
          <w:rFonts w:ascii="바탕" w:hAnsi="바탕" w:cs="Arial" w:hint="eastAsia"/>
          <w:color w:val="000000"/>
        </w:rPr>
        <w:t xml:space="preserve">참고문헌 [6] </w:t>
      </w:r>
      <w:r>
        <w:rPr>
          <w:rFonts w:ascii="바탕" w:hAnsi="바탕" w:cs="Arial"/>
          <w:color w:val="000000"/>
        </w:rPr>
        <w:t>‘</w:t>
      </w:r>
      <w:r>
        <w:rPr>
          <w:rFonts w:ascii="바탕" w:hAnsi="바탕" w:cs="Arial" w:hint="eastAsia"/>
          <w:color w:val="000000"/>
        </w:rPr>
        <w:t>간이무선국·우주국·지구국의 무선설비 및 전파탐지용 무선설비 등 그 밖의 업무용 무선설비의 기술기준</w:t>
      </w:r>
      <w:r>
        <w:rPr>
          <w:rFonts w:ascii="바탕" w:hAnsi="바탕" w:cs="Arial"/>
          <w:color w:val="000000"/>
        </w:rPr>
        <w:t>’</w:t>
      </w:r>
      <w:r>
        <w:rPr>
          <w:rFonts w:ascii="바탕" w:hAnsi="바탕" w:cs="Arial" w:hint="eastAsia"/>
          <w:color w:val="000000"/>
        </w:rPr>
        <w:t xml:space="preserve"> (이하 기술기준)의 </w:t>
      </w:r>
      <w:r>
        <w:rPr>
          <w:rFonts w:ascii="바탕" w:hAnsi="바탕" w:cs="Arial" w:hint="eastAsia"/>
          <w:color w:val="0070C0"/>
        </w:rPr>
        <w:t>제6조제2호에</w:t>
      </w:r>
      <w:r>
        <w:rPr>
          <w:rFonts w:ascii="바탕" w:hAnsi="바탕" w:cs="Arial" w:hint="eastAsia"/>
          <w:color w:val="000000"/>
        </w:rPr>
        <w:t xml:space="preserve"> 따른 무선설비에 적용한다.</w:t>
      </w:r>
      <w:r>
        <w:rPr>
          <w:rFonts w:ascii="바탕" w:hAnsi="바탕" w:cs="Arial"/>
          <w:color w:val="000000"/>
        </w:rPr>
        <w:t xml:space="preserve"> </w:t>
      </w:r>
      <w:r>
        <w:rPr>
          <w:rFonts w:hAnsi="바탕" w:cs="Arial" w:hint="eastAsia"/>
          <w:color w:val="0070C0"/>
        </w:rPr>
        <w:t>다만</w:t>
      </w:r>
      <w:r>
        <w:rPr>
          <w:rFonts w:hAnsi="바탕" w:cs="Arial" w:hint="eastAsia"/>
          <w:color w:val="0070C0"/>
        </w:rPr>
        <w:t>,</w:t>
      </w:r>
      <w:r>
        <w:rPr>
          <w:rFonts w:hAnsi="바탕" w:cs="Arial"/>
          <w:color w:val="0070C0"/>
        </w:rPr>
        <w:t xml:space="preserve"> </w:t>
      </w:r>
      <w:r>
        <w:rPr>
          <w:rFonts w:hAnsi="바탕" w:cs="Arial" w:hint="eastAsia"/>
          <w:color w:val="0070C0"/>
        </w:rPr>
        <w:t>기술기준</w:t>
      </w:r>
      <w:r>
        <w:rPr>
          <w:rFonts w:hAnsi="바탕" w:cs="Arial" w:hint="eastAsia"/>
          <w:color w:val="0070C0"/>
        </w:rPr>
        <w:t xml:space="preserve"> </w:t>
      </w:r>
      <w:r>
        <w:rPr>
          <w:rFonts w:hAnsi="바탕" w:cs="Arial" w:hint="eastAsia"/>
          <w:color w:val="0070C0"/>
        </w:rPr>
        <w:t>제</w:t>
      </w:r>
      <w:r>
        <w:rPr>
          <w:rFonts w:hAnsi="바탕" w:cs="Arial" w:hint="eastAsia"/>
          <w:color w:val="0070C0"/>
        </w:rPr>
        <w:t>6</w:t>
      </w:r>
      <w:r>
        <w:rPr>
          <w:rFonts w:hAnsi="바탕" w:cs="Arial" w:hint="eastAsia"/>
          <w:color w:val="0070C0"/>
        </w:rPr>
        <w:t>조제</w:t>
      </w:r>
      <w:r>
        <w:rPr>
          <w:rFonts w:hAnsi="바탕" w:cs="Arial" w:hint="eastAsia"/>
          <w:color w:val="0070C0"/>
        </w:rPr>
        <w:t>2</w:t>
      </w:r>
      <w:r>
        <w:rPr>
          <w:rFonts w:hAnsi="바탕" w:cs="Arial" w:hint="eastAsia"/>
          <w:color w:val="0070C0"/>
        </w:rPr>
        <w:t>호나목에서</w:t>
      </w:r>
      <w:r>
        <w:rPr>
          <w:rFonts w:hAnsi="바탕" w:cs="Arial" w:hint="eastAsia"/>
          <w:color w:val="0070C0"/>
        </w:rPr>
        <w:t xml:space="preserve"> </w:t>
      </w:r>
      <w:r>
        <w:rPr>
          <w:rFonts w:hAnsi="바탕" w:cs="Arial" w:hint="eastAsia"/>
          <w:color w:val="0070C0"/>
        </w:rPr>
        <w:t>규정한</w:t>
      </w:r>
      <w:r>
        <w:rPr>
          <w:rFonts w:hAnsi="바탕" w:cs="Arial" w:hint="eastAsia"/>
          <w:color w:val="0070C0"/>
        </w:rPr>
        <w:t xml:space="preserve"> </w:t>
      </w:r>
      <w:r>
        <w:rPr>
          <w:rFonts w:hAnsi="바탕" w:cs="Arial"/>
          <w:color w:val="0070C0"/>
        </w:rPr>
        <w:t>‘</w:t>
      </w:r>
      <w:r>
        <w:rPr>
          <w:rFonts w:hAnsi="바탕" w:cs="Arial" w:hint="eastAsia"/>
          <w:color w:val="0070C0"/>
        </w:rPr>
        <w:t>지구국의</w:t>
      </w:r>
      <w:r>
        <w:rPr>
          <w:rFonts w:hAnsi="바탕" w:cs="Arial" w:hint="eastAsia"/>
          <w:color w:val="0070C0"/>
        </w:rPr>
        <w:t xml:space="preserve"> </w:t>
      </w:r>
      <w:r>
        <w:rPr>
          <w:rFonts w:hAnsi="바탕" w:cs="Arial" w:hint="eastAsia"/>
          <w:color w:val="0070C0"/>
        </w:rPr>
        <w:t>기준방사도</w:t>
      </w:r>
      <w:r>
        <w:rPr>
          <w:rFonts w:hAnsi="바탕" w:cs="Arial"/>
          <w:color w:val="0070C0"/>
        </w:rPr>
        <w:t>’</w:t>
      </w:r>
      <w:r>
        <w:rPr>
          <w:rFonts w:hAnsi="바탕" w:cs="Arial" w:hint="eastAsia"/>
          <w:color w:val="0070C0"/>
        </w:rPr>
        <w:t>는</w:t>
      </w:r>
      <w:r>
        <w:rPr>
          <w:rFonts w:hAnsi="바탕" w:cs="Arial" w:hint="eastAsia"/>
          <w:color w:val="0070C0"/>
        </w:rPr>
        <w:t xml:space="preserve"> </w:t>
      </w:r>
      <w:r>
        <w:rPr>
          <w:rFonts w:hAnsi="바탕" w:cs="Arial" w:hint="eastAsia"/>
          <w:color w:val="0070C0"/>
        </w:rPr>
        <w:t>「전파법</w:t>
      </w:r>
      <w:r>
        <w:rPr>
          <w:rFonts w:hAnsi="바탕" w:cs="Arial" w:hint="eastAsia"/>
          <w:color w:val="0070C0"/>
        </w:rPr>
        <w:t xml:space="preserve"> </w:t>
      </w:r>
      <w:r>
        <w:rPr>
          <w:rFonts w:hAnsi="바탕" w:cs="Arial" w:hint="eastAsia"/>
          <w:color w:val="0070C0"/>
        </w:rPr>
        <w:t>시행령」</w:t>
      </w:r>
      <w:r>
        <w:rPr>
          <w:rFonts w:hAnsi="바탕" w:cs="Arial" w:hint="eastAsia"/>
          <w:color w:val="0070C0"/>
        </w:rPr>
        <w:t xml:space="preserve"> </w:t>
      </w:r>
      <w:r>
        <w:rPr>
          <w:rFonts w:hAnsi="바탕" w:cs="Arial" w:hint="eastAsia"/>
          <w:color w:val="0070C0"/>
        </w:rPr>
        <w:t>제</w:t>
      </w:r>
      <w:r>
        <w:rPr>
          <w:rFonts w:hAnsi="바탕" w:cs="Arial" w:hint="eastAsia"/>
          <w:color w:val="0070C0"/>
        </w:rPr>
        <w:t>2</w:t>
      </w:r>
      <w:r>
        <w:rPr>
          <w:rFonts w:hAnsi="바탕" w:cs="Arial"/>
          <w:color w:val="0070C0"/>
        </w:rPr>
        <w:t>1</w:t>
      </w:r>
      <w:r>
        <w:rPr>
          <w:rFonts w:hAnsi="바탕" w:cs="Arial" w:hint="eastAsia"/>
          <w:color w:val="0070C0"/>
        </w:rPr>
        <w:t>조제</w:t>
      </w:r>
      <w:r>
        <w:rPr>
          <w:rFonts w:hAnsi="바탕" w:cs="Arial" w:hint="eastAsia"/>
          <w:color w:val="0070C0"/>
        </w:rPr>
        <w:t>2</w:t>
      </w:r>
      <w:r>
        <w:rPr>
          <w:rFonts w:hAnsi="바탕" w:cs="Arial" w:hint="eastAsia"/>
          <w:color w:val="0070C0"/>
        </w:rPr>
        <w:t>호에</w:t>
      </w:r>
      <w:r>
        <w:rPr>
          <w:rFonts w:hAnsi="바탕" w:cs="Arial" w:hint="eastAsia"/>
          <w:color w:val="0070C0"/>
        </w:rPr>
        <w:t xml:space="preserve"> </w:t>
      </w:r>
      <w:r>
        <w:rPr>
          <w:rFonts w:hAnsi="바탕" w:cs="Arial" w:hint="eastAsia"/>
          <w:color w:val="0070C0"/>
        </w:rPr>
        <w:t>따른</w:t>
      </w:r>
      <w:r>
        <w:rPr>
          <w:rFonts w:hAnsi="바탕" w:cs="Arial" w:hint="eastAsia"/>
          <w:color w:val="0070C0"/>
        </w:rPr>
        <w:t xml:space="preserve"> </w:t>
      </w:r>
      <w:r>
        <w:rPr>
          <w:rFonts w:hAnsi="바탕" w:cs="Arial" w:hint="eastAsia"/>
          <w:color w:val="0070C0"/>
        </w:rPr>
        <w:t>지구국용</w:t>
      </w:r>
      <w:r>
        <w:rPr>
          <w:rFonts w:hAnsi="바탕" w:cs="Arial" w:hint="eastAsia"/>
          <w:color w:val="0070C0"/>
        </w:rPr>
        <w:t xml:space="preserve"> </w:t>
      </w:r>
      <w:r>
        <w:rPr>
          <w:rFonts w:hAnsi="바탕" w:cs="Arial" w:hint="eastAsia"/>
          <w:color w:val="0070C0"/>
        </w:rPr>
        <w:t>무선설비의</w:t>
      </w:r>
      <w:r>
        <w:rPr>
          <w:rFonts w:hAnsi="바탕" w:cs="Arial" w:hint="eastAsia"/>
          <w:color w:val="0070C0"/>
        </w:rPr>
        <w:t xml:space="preserve"> </w:t>
      </w:r>
      <w:r>
        <w:rPr>
          <w:rFonts w:hAnsi="바탕" w:cs="Arial" w:hint="eastAsia"/>
          <w:color w:val="0070C0"/>
        </w:rPr>
        <w:t>기기에는</w:t>
      </w:r>
      <w:r>
        <w:rPr>
          <w:rFonts w:hAnsi="바탕" w:cs="Arial" w:hint="eastAsia"/>
          <w:color w:val="0070C0"/>
        </w:rPr>
        <w:t xml:space="preserve"> </w:t>
      </w:r>
      <w:r>
        <w:rPr>
          <w:rFonts w:hAnsi="바탕" w:cs="Arial" w:hint="eastAsia"/>
          <w:color w:val="0070C0"/>
        </w:rPr>
        <w:t>적용하지</w:t>
      </w:r>
      <w:r>
        <w:rPr>
          <w:rFonts w:hAnsi="바탕" w:cs="Arial" w:hint="eastAsia"/>
          <w:color w:val="0070C0"/>
        </w:rPr>
        <w:t xml:space="preserve"> </w:t>
      </w:r>
      <w:r>
        <w:rPr>
          <w:rFonts w:hAnsi="바탕" w:cs="Arial" w:hint="eastAsia"/>
          <w:color w:val="0070C0"/>
        </w:rPr>
        <w:t>않는다</w:t>
      </w:r>
      <w:r>
        <w:rPr>
          <w:rFonts w:hAnsi="바탕" w:cs="Arial" w:hint="eastAsia"/>
          <w:color w:val="0070C0"/>
        </w:rPr>
        <w:t>.</w:t>
      </w:r>
      <w:r>
        <w:rPr>
          <w:rStyle w:val="af6"/>
        </w:rPr>
        <w:t xml:space="preserve"> </w:t>
      </w:r>
      <w:r>
        <w:rPr>
          <w:rFonts w:hAnsi="바탕" w:cs="Arial"/>
          <w:color w:val="0070C0"/>
        </w:rPr>
        <w:t xml:space="preserve"> </w:t>
      </w:r>
    </w:p>
    <w:p w14:paraId="05CF7745" w14:textId="77777777" w:rsidR="00684910" w:rsidRDefault="0030139F">
      <w:pPr>
        <w:wordWrap/>
        <w:spacing w:after="0" w:line="264" w:lineRule="auto"/>
        <w:ind w:left="300" w:hangingChars="150" w:hanging="300"/>
        <w:rPr>
          <w:rFonts w:ascii="바탕" w:eastAsia="바탕" w:hAnsi="바탕" w:cs="Arial"/>
          <w:color w:val="000000"/>
          <w:kern w:val="0"/>
          <w:szCs w:val="20"/>
        </w:rPr>
      </w:pPr>
      <w:r>
        <w:rPr>
          <w:rFonts w:ascii="Arial" w:eastAsia="바탕" w:hAnsi="바탕" w:cs="Arial" w:hint="eastAsia"/>
          <w:color w:val="000000"/>
          <w:kern w:val="0"/>
          <w:szCs w:val="20"/>
        </w:rPr>
        <w:t>b)</w:t>
      </w:r>
      <w:r>
        <w:rPr>
          <w:rFonts w:ascii="Arial" w:eastAsia="바탕" w:hAnsi="바탕" w:cs="Arial"/>
          <w:color w:val="000000"/>
          <w:kern w:val="0"/>
          <w:szCs w:val="20"/>
        </w:rPr>
        <w:t xml:space="preserve"> </w:t>
      </w:r>
      <w:r>
        <w:rPr>
          <w:rFonts w:ascii="Arial" w:eastAsia="바탕" w:hAnsi="바탕" w:cs="Arial" w:hint="eastAsia"/>
          <w:color w:val="000000"/>
          <w:kern w:val="0"/>
          <w:szCs w:val="20"/>
        </w:rPr>
        <w:t>정격전압</w:t>
      </w:r>
      <w:r>
        <w:rPr>
          <w:rFonts w:ascii="바탕" w:eastAsia="바탕" w:hAnsi="바탕" w:cs="Arial" w:hint="eastAsia"/>
          <w:color w:val="000000"/>
          <w:kern w:val="0"/>
          <w:szCs w:val="20"/>
        </w:rPr>
        <w:t xml:space="preserve">은 이 표준의 </w:t>
      </w:r>
      <w:r>
        <w:rPr>
          <w:rFonts w:ascii="돋움" w:eastAsia="돋움" w:hAnsi="돋움" w:cs="Arial" w:hint="eastAsia"/>
          <w:b/>
          <w:color w:val="000000"/>
          <w:kern w:val="0"/>
          <w:szCs w:val="20"/>
        </w:rPr>
        <w:t>부속서 E</w:t>
      </w:r>
      <w:r>
        <w:rPr>
          <w:rFonts w:ascii="바탕" w:eastAsia="바탕" w:hAnsi="바탕" w:cs="Arial"/>
          <w:color w:val="000000"/>
          <w:kern w:val="0"/>
          <w:szCs w:val="20"/>
        </w:rPr>
        <w:t>(</w:t>
      </w:r>
      <w:r>
        <w:rPr>
          <w:rFonts w:ascii="바탕" w:eastAsia="바탕" w:hAnsi="바탕" w:cs="Arial" w:hint="eastAsia"/>
          <w:color w:val="000000"/>
          <w:kern w:val="0"/>
          <w:szCs w:val="20"/>
        </w:rPr>
        <w:t xml:space="preserve">전파법 시행령 제25조제4호에 따른 무선설비의 정격전압 적용) E.3 시험 방법을 따른다. 다만 지구국 안테나의 본체에 별도의 전원 입력 단자가 없고, 호스트 기기의 신호선으로 전원을 공급받아 동작하는 무선설비의 정격전압은 호스트 기기의 전원 입력 단자에 공급되는 </w:t>
      </w:r>
      <w:r>
        <w:rPr>
          <w:rFonts w:ascii="바탕" w:eastAsia="바탕" w:hAnsi="바탕" w:cs="Arial" w:hint="eastAsia"/>
          <w:bCs/>
          <w:color w:val="000000"/>
          <w:kern w:val="0"/>
          <w:szCs w:val="20"/>
        </w:rPr>
        <w:t>전원을 정격 전압으로 간주하고 이 호스트의 입력 단자에서 정격 전압 및 규정된 전원 전압을 인가하여 시험한다.</w:t>
      </w:r>
    </w:p>
    <w:p w14:paraId="031F4732"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hint="eastAsia"/>
          <w:color w:val="000000"/>
          <w:kern w:val="0"/>
          <w:szCs w:val="20"/>
        </w:rPr>
        <w:t xml:space="preserve">c) </w:t>
      </w:r>
      <w:r>
        <w:rPr>
          <w:rFonts w:ascii="Arial" w:eastAsia="바탕" w:hAnsi="바탕" w:cs="Arial" w:hint="eastAsia"/>
          <w:color w:val="000000"/>
          <w:kern w:val="0"/>
          <w:szCs w:val="20"/>
        </w:rPr>
        <w:t>안테나단자</w:t>
      </w:r>
      <w:r>
        <w:rPr>
          <w:rFonts w:ascii="Arial" w:eastAsia="바탕" w:hAnsi="바탕" w:cs="Arial" w:hint="eastAsia"/>
          <w:color w:val="000000"/>
          <w:kern w:val="0"/>
          <w:szCs w:val="20"/>
        </w:rPr>
        <w:t>(</w:t>
      </w:r>
      <w:r>
        <w:rPr>
          <w:rFonts w:ascii="Arial" w:eastAsia="바탕" w:hAnsi="바탕" w:cs="Arial" w:hint="eastAsia"/>
          <w:color w:val="000000"/>
          <w:kern w:val="0"/>
          <w:szCs w:val="20"/>
        </w:rPr>
        <w:t>시험용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단자를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포함</w:t>
      </w:r>
      <w:r>
        <w:rPr>
          <w:rFonts w:ascii="Arial" w:eastAsia="바탕" w:hAnsi="바탕" w:cs="Arial" w:hint="eastAsia"/>
          <w:color w:val="000000"/>
          <w:kern w:val="0"/>
          <w:szCs w:val="20"/>
        </w:rPr>
        <w:t>)</w:t>
      </w:r>
      <w:r>
        <w:rPr>
          <w:rFonts w:ascii="Arial" w:eastAsia="바탕" w:hAnsi="바탕" w:cs="Arial" w:hint="eastAsia"/>
          <w:color w:val="000000"/>
          <w:kern w:val="0"/>
          <w:szCs w:val="20"/>
        </w:rPr>
        <w:t>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무선설비는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시험방법</w:t>
      </w:r>
      <w:r>
        <w:rPr>
          <w:rFonts w:ascii="Arial" w:eastAsia="바탕" w:hAnsi="바탕" w:cs="Arial" w:hint="eastAsia"/>
          <w:color w:val="000000"/>
          <w:kern w:val="0"/>
          <w:szCs w:val="20"/>
        </w:rPr>
        <w:t>(</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단자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부착</w:t>
      </w:r>
      <w:r>
        <w:rPr>
          <w:rFonts w:ascii="Arial" w:eastAsia="바탕" w:hAnsi="바탕" w:cs="Arial" w:hint="eastAsia"/>
          <w:color w:val="000000"/>
          <w:kern w:val="0"/>
          <w:szCs w:val="20"/>
        </w:rPr>
        <w:t>)</w:t>
      </w:r>
      <w:r>
        <w:rPr>
          <w:rFonts w:ascii="Arial" w:eastAsia="바탕" w:hAnsi="바탕" w:cs="Arial" w:hint="eastAsia"/>
          <w:color w:val="000000"/>
          <w:kern w:val="0"/>
          <w:szCs w:val="20"/>
        </w:rPr>
        <w:t>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적용하고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일체형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무선설비는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복사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시험방법</w:t>
      </w:r>
      <w:r>
        <w:rPr>
          <w:rFonts w:ascii="Arial" w:eastAsia="바탕" w:hAnsi="바탕" w:cs="Arial" w:hint="eastAsia"/>
          <w:color w:val="000000"/>
          <w:kern w:val="0"/>
          <w:szCs w:val="20"/>
        </w:rPr>
        <w:t>(</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일체형</w:t>
      </w:r>
      <w:r>
        <w:rPr>
          <w:rFonts w:ascii="Arial" w:eastAsia="바탕" w:hAnsi="바탕" w:cs="Arial" w:hint="eastAsia"/>
          <w:color w:val="000000"/>
          <w:kern w:val="0"/>
          <w:szCs w:val="20"/>
        </w:rPr>
        <w:t>)</w:t>
      </w:r>
      <w:r>
        <w:rPr>
          <w:rFonts w:ascii="Arial" w:eastAsia="바탕" w:hAnsi="바탕" w:cs="Arial" w:hint="eastAsia"/>
          <w:color w:val="000000"/>
          <w:kern w:val="0"/>
          <w:szCs w:val="20"/>
        </w:rPr>
        <w:t>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적용한다</w:t>
      </w:r>
      <w:r>
        <w:rPr>
          <w:rFonts w:ascii="Arial" w:eastAsia="바탕" w:hAnsi="바탕" w:cs="Arial" w:hint="eastAsia"/>
          <w:color w:val="000000"/>
          <w:kern w:val="0"/>
          <w:szCs w:val="20"/>
        </w:rPr>
        <w:t>.</w:t>
      </w:r>
      <w:r>
        <w:rPr>
          <w:rFonts w:ascii="Arial" w:eastAsia="바탕" w:hAnsi="바탕" w:cs="Arial"/>
          <w:color w:val="000000"/>
          <w:kern w:val="0"/>
          <w:szCs w:val="20"/>
        </w:rPr>
        <w:t xml:space="preserve"> </w:t>
      </w:r>
      <w:r>
        <w:rPr>
          <w:rFonts w:ascii="Arial" w:eastAsia="바탕" w:hAnsi="바탕" w:cs="Arial" w:hint="eastAsia"/>
          <w:color w:val="0070C0"/>
          <w:kern w:val="0"/>
          <w:szCs w:val="20"/>
        </w:rPr>
        <w:t>다만</w:t>
      </w:r>
      <w:r>
        <w:rPr>
          <w:rFonts w:ascii="Arial" w:eastAsia="바탕" w:hAnsi="바탕" w:cs="Arial"/>
          <w:color w:val="0070C0"/>
          <w:kern w:val="0"/>
          <w:szCs w:val="20"/>
        </w:rPr>
        <w:t xml:space="preserve">, </w:t>
      </w:r>
      <w:r>
        <w:rPr>
          <w:rFonts w:ascii="Arial" w:eastAsia="바탕" w:hAnsi="바탕" w:cs="Arial"/>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신청자가</w:t>
      </w:r>
      <w:r>
        <w:rPr>
          <w:rFonts w:ascii="Arial" w:eastAsia="바탕" w:hAnsi="바탕" w:cs="Arial"/>
          <w:color w:val="0070C0"/>
          <w:kern w:val="0"/>
          <w:szCs w:val="20"/>
        </w:rPr>
        <w:t xml:space="preserve"> </w:t>
      </w:r>
      <w:r>
        <w:rPr>
          <w:rFonts w:ascii="Arial" w:eastAsia="바탕" w:hAnsi="바탕" w:cs="Arial"/>
          <w:color w:val="0070C0"/>
          <w:kern w:val="0"/>
          <w:szCs w:val="20"/>
        </w:rPr>
        <w:t>복사시험을</w:t>
      </w:r>
      <w:r>
        <w:rPr>
          <w:rFonts w:ascii="Arial" w:eastAsia="바탕" w:hAnsi="바탕" w:cs="Arial"/>
          <w:color w:val="0070C0"/>
          <w:kern w:val="0"/>
          <w:szCs w:val="20"/>
        </w:rPr>
        <w:t xml:space="preserve"> </w:t>
      </w:r>
      <w:r>
        <w:rPr>
          <w:rFonts w:ascii="Arial" w:eastAsia="바탕" w:hAnsi="바탕" w:cs="Arial"/>
          <w:color w:val="0070C0"/>
          <w:kern w:val="0"/>
          <w:szCs w:val="20"/>
        </w:rPr>
        <w:t>요구하였으나</w:t>
      </w:r>
      <w:r>
        <w:rPr>
          <w:rFonts w:ascii="Arial" w:eastAsia="바탕" w:hAnsi="바탕" w:cs="Arial"/>
          <w:color w:val="0070C0"/>
          <w:kern w:val="0"/>
          <w:szCs w:val="20"/>
        </w:rPr>
        <w:t xml:space="preserve">, </w:t>
      </w:r>
      <w:r>
        <w:rPr>
          <w:rFonts w:ascii="Arial" w:eastAsia="바탕" w:hAnsi="바탕" w:cs="Arial"/>
          <w:color w:val="0070C0"/>
          <w:kern w:val="0"/>
          <w:szCs w:val="20"/>
        </w:rPr>
        <w:t>무선설비의</w:t>
      </w:r>
      <w:r>
        <w:rPr>
          <w:rFonts w:ascii="Arial" w:eastAsia="바탕" w:hAnsi="바탕" w:cs="Arial"/>
          <w:color w:val="0070C0"/>
          <w:kern w:val="0"/>
          <w:szCs w:val="20"/>
        </w:rPr>
        <w:t xml:space="preserve"> </w:t>
      </w:r>
      <w:r>
        <w:rPr>
          <w:rFonts w:ascii="Arial" w:eastAsia="바탕" w:hAnsi="바탕" w:cs="Arial"/>
          <w:color w:val="0070C0"/>
          <w:kern w:val="0"/>
          <w:szCs w:val="20"/>
        </w:rPr>
        <w:t>크기로</w:t>
      </w:r>
      <w:r>
        <w:rPr>
          <w:rFonts w:ascii="Arial" w:eastAsia="바탕" w:hAnsi="바탕" w:cs="Arial"/>
          <w:color w:val="0070C0"/>
          <w:kern w:val="0"/>
          <w:szCs w:val="20"/>
        </w:rPr>
        <w:t xml:space="preserve"> </w:t>
      </w:r>
      <w:r>
        <w:rPr>
          <w:rFonts w:ascii="Arial" w:eastAsia="바탕" w:hAnsi="바탕" w:cs="Arial"/>
          <w:color w:val="0070C0"/>
          <w:kern w:val="0"/>
          <w:szCs w:val="20"/>
        </w:rPr>
        <w:t>인하여</w:t>
      </w:r>
      <w:r>
        <w:rPr>
          <w:rFonts w:ascii="Arial" w:eastAsia="바탕" w:hAnsi="바탕" w:cs="Arial"/>
          <w:color w:val="0070C0"/>
          <w:kern w:val="0"/>
          <w:szCs w:val="20"/>
        </w:rPr>
        <w:t xml:space="preserve"> </w:t>
      </w:r>
      <w:r>
        <w:rPr>
          <w:rFonts w:ascii="Arial" w:eastAsia="바탕" w:hAnsi="바탕" w:cs="Arial"/>
          <w:color w:val="0070C0"/>
          <w:kern w:val="0"/>
          <w:szCs w:val="20"/>
        </w:rPr>
        <w:t>시험기관이</w:t>
      </w:r>
      <w:r>
        <w:rPr>
          <w:rFonts w:ascii="Arial" w:eastAsia="바탕" w:hAnsi="바탕" w:cs="Arial"/>
          <w:color w:val="0070C0"/>
          <w:kern w:val="0"/>
          <w:szCs w:val="20"/>
        </w:rPr>
        <w:t xml:space="preserve"> </w:t>
      </w:r>
      <w:r>
        <w:rPr>
          <w:rFonts w:ascii="Arial" w:eastAsia="바탕" w:hAnsi="바탕" w:cs="Arial"/>
          <w:color w:val="0070C0"/>
          <w:kern w:val="0"/>
          <w:szCs w:val="20"/>
        </w:rPr>
        <w:t>보유한</w:t>
      </w:r>
      <w:r>
        <w:rPr>
          <w:rFonts w:ascii="Arial" w:eastAsia="바탕" w:hAnsi="바탕" w:cs="Arial"/>
          <w:color w:val="0070C0"/>
          <w:kern w:val="0"/>
          <w:szCs w:val="20"/>
        </w:rPr>
        <w:t xml:space="preserve"> </w:t>
      </w:r>
      <w:r>
        <w:rPr>
          <w:rFonts w:ascii="Arial" w:eastAsia="바탕" w:hAnsi="바탕" w:cs="Arial"/>
          <w:color w:val="0070C0"/>
          <w:kern w:val="0"/>
          <w:szCs w:val="20"/>
        </w:rPr>
        <w:t>시험장에</w:t>
      </w:r>
      <w:r>
        <w:rPr>
          <w:rFonts w:ascii="Arial" w:eastAsia="바탕" w:hAnsi="바탕" w:cs="Arial"/>
          <w:color w:val="0070C0"/>
          <w:kern w:val="0"/>
          <w:szCs w:val="20"/>
        </w:rPr>
        <w:t xml:space="preserve"> </w:t>
      </w:r>
      <w:r>
        <w:rPr>
          <w:rFonts w:ascii="Arial" w:eastAsia="바탕" w:hAnsi="바탕" w:cs="Arial"/>
          <w:color w:val="0070C0"/>
          <w:kern w:val="0"/>
          <w:szCs w:val="20"/>
        </w:rPr>
        <w:t>반입</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복사시험의</w:t>
      </w:r>
      <w:r>
        <w:rPr>
          <w:rFonts w:ascii="Arial" w:eastAsia="바탕" w:hAnsi="바탕" w:cs="Arial"/>
          <w:color w:val="0070C0"/>
          <w:kern w:val="0"/>
          <w:szCs w:val="20"/>
        </w:rPr>
        <w:t xml:space="preserve"> </w:t>
      </w:r>
      <w:r>
        <w:rPr>
          <w:rFonts w:ascii="Arial" w:eastAsia="바탕" w:hAnsi="바탕" w:cs="Arial"/>
          <w:color w:val="0070C0"/>
          <w:kern w:val="0"/>
          <w:szCs w:val="20"/>
        </w:rPr>
        <w:t>구성이</w:t>
      </w:r>
      <w:r>
        <w:rPr>
          <w:rFonts w:ascii="Arial" w:eastAsia="바탕" w:hAnsi="바탕" w:cs="Arial"/>
          <w:color w:val="0070C0"/>
          <w:kern w:val="0"/>
          <w:szCs w:val="20"/>
        </w:rPr>
        <w:t xml:space="preserve"> </w:t>
      </w:r>
      <w:r>
        <w:rPr>
          <w:rFonts w:ascii="Arial" w:eastAsia="바탕" w:hAnsi="바탕" w:cs="Arial"/>
          <w:color w:val="0070C0"/>
          <w:kern w:val="0"/>
          <w:szCs w:val="20"/>
        </w:rPr>
        <w:t>불가한</w:t>
      </w:r>
      <w:r>
        <w:rPr>
          <w:rFonts w:ascii="Arial" w:eastAsia="바탕" w:hAnsi="바탕" w:cs="Arial"/>
          <w:color w:val="0070C0"/>
          <w:kern w:val="0"/>
          <w:szCs w:val="20"/>
        </w:rPr>
        <w:t xml:space="preserve"> </w:t>
      </w:r>
      <w:r>
        <w:rPr>
          <w:rFonts w:ascii="Arial" w:eastAsia="바탕" w:hAnsi="바탕" w:cs="Arial"/>
          <w:color w:val="0070C0"/>
          <w:kern w:val="0"/>
          <w:szCs w:val="20"/>
        </w:rPr>
        <w:t>경우에는</w:t>
      </w:r>
      <w:r>
        <w:rPr>
          <w:rFonts w:ascii="Arial" w:eastAsia="바탕" w:hAnsi="바탕" w:cs="Arial"/>
          <w:color w:val="0070C0"/>
          <w:kern w:val="0"/>
          <w:szCs w:val="20"/>
        </w:rPr>
        <w:t xml:space="preserve"> </w:t>
      </w:r>
      <w:r>
        <w:rPr>
          <w:rFonts w:ascii="Arial" w:eastAsia="바탕" w:hAnsi="바탕" w:cs="Arial"/>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신청자에게</w:t>
      </w:r>
      <w:r>
        <w:rPr>
          <w:rFonts w:ascii="Arial" w:eastAsia="바탕" w:hAnsi="바탕" w:cs="Arial"/>
          <w:color w:val="0070C0"/>
          <w:kern w:val="0"/>
          <w:szCs w:val="20"/>
        </w:rPr>
        <w:t xml:space="preserve"> </w:t>
      </w:r>
      <w:r>
        <w:rPr>
          <w:rFonts w:ascii="Arial" w:eastAsia="바탕" w:hAnsi="바탕" w:cs="Arial"/>
          <w:color w:val="0070C0"/>
          <w:kern w:val="0"/>
          <w:szCs w:val="20"/>
        </w:rPr>
        <w:t>복사시험이</w:t>
      </w:r>
      <w:r>
        <w:rPr>
          <w:rFonts w:ascii="Arial" w:eastAsia="바탕" w:hAnsi="바탕" w:cs="Arial"/>
          <w:color w:val="0070C0"/>
          <w:kern w:val="0"/>
          <w:szCs w:val="20"/>
        </w:rPr>
        <w:t xml:space="preserve"> </w:t>
      </w:r>
      <w:r>
        <w:rPr>
          <w:rFonts w:ascii="Arial" w:eastAsia="바탕" w:hAnsi="바탕" w:cs="Arial"/>
          <w:color w:val="0070C0"/>
          <w:kern w:val="0"/>
          <w:szCs w:val="20"/>
        </w:rPr>
        <w:t>불가능한</w:t>
      </w:r>
      <w:r>
        <w:rPr>
          <w:rFonts w:ascii="Arial" w:eastAsia="바탕" w:hAnsi="바탕" w:cs="Arial"/>
          <w:color w:val="0070C0"/>
          <w:kern w:val="0"/>
          <w:szCs w:val="20"/>
        </w:rPr>
        <w:t xml:space="preserve"> </w:t>
      </w:r>
      <w:r>
        <w:rPr>
          <w:rFonts w:ascii="Arial" w:eastAsia="바탕" w:hAnsi="바탕" w:cs="Arial"/>
          <w:color w:val="0070C0"/>
          <w:kern w:val="0"/>
          <w:szCs w:val="20"/>
        </w:rPr>
        <w:t>사유를</w:t>
      </w:r>
      <w:r>
        <w:rPr>
          <w:rFonts w:ascii="Arial" w:eastAsia="바탕" w:hAnsi="바탕" w:cs="Arial"/>
          <w:color w:val="0070C0"/>
          <w:kern w:val="0"/>
          <w:szCs w:val="20"/>
        </w:rPr>
        <w:t xml:space="preserve"> </w:t>
      </w:r>
      <w:r>
        <w:rPr>
          <w:rFonts w:ascii="Arial" w:eastAsia="바탕" w:hAnsi="바탕" w:cs="Arial"/>
          <w:color w:val="0070C0"/>
          <w:kern w:val="0"/>
          <w:szCs w:val="20"/>
        </w:rPr>
        <w:t>안내하고</w:t>
      </w:r>
      <w:r>
        <w:rPr>
          <w:rFonts w:ascii="Arial" w:eastAsia="바탕" w:hAnsi="바탕" w:cs="Arial"/>
          <w:color w:val="0070C0"/>
          <w:kern w:val="0"/>
          <w:szCs w:val="20"/>
        </w:rPr>
        <w:t xml:space="preserve"> </w:t>
      </w:r>
      <w:r>
        <w:rPr>
          <w:rFonts w:ascii="Arial" w:eastAsia="바탕" w:hAnsi="바탕" w:cs="Arial"/>
          <w:color w:val="0070C0"/>
          <w:kern w:val="0"/>
          <w:szCs w:val="20"/>
        </w:rPr>
        <w:t>전도시험으로</w:t>
      </w:r>
      <w:r>
        <w:rPr>
          <w:rFonts w:ascii="Arial" w:eastAsia="바탕" w:hAnsi="바탕" w:cs="Arial"/>
          <w:color w:val="0070C0"/>
          <w:kern w:val="0"/>
          <w:szCs w:val="20"/>
        </w:rPr>
        <w:t xml:space="preserve"> </w:t>
      </w:r>
      <w:r>
        <w:rPr>
          <w:rFonts w:ascii="Arial" w:eastAsia="바탕" w:hAnsi="바탕" w:cs="Arial"/>
          <w:color w:val="0070C0"/>
          <w:kern w:val="0"/>
          <w:szCs w:val="20"/>
        </w:rPr>
        <w:t>대체할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w:t>
      </w:r>
    </w:p>
    <w:p w14:paraId="61FAF452" w14:textId="55DED058" w:rsidR="00684910" w:rsidRDefault="0030139F">
      <w:pPr>
        <w:wordWrap/>
        <w:spacing w:after="0" w:line="264" w:lineRule="auto"/>
        <w:ind w:left="300" w:hangingChars="150" w:hanging="300"/>
        <w:rPr>
          <w:rFonts w:ascii="Arial" w:eastAsia="바탕" w:hAnsi="바탕" w:cs="Arial"/>
          <w:color w:val="0070C0"/>
          <w:kern w:val="0"/>
          <w:szCs w:val="20"/>
        </w:rPr>
      </w:pPr>
      <w:r>
        <w:rPr>
          <w:rFonts w:ascii="Arial" w:eastAsia="바탕" w:hAnsi="바탕" w:cs="Arial" w:hint="eastAsia"/>
          <w:color w:val="000000"/>
          <w:kern w:val="0"/>
          <w:szCs w:val="20"/>
        </w:rPr>
        <w:t xml:space="preserve">d) </w:t>
      </w:r>
      <w:r w:rsidR="00AE2AA4">
        <w:rPr>
          <w:rFonts w:ascii="Arial" w:eastAsia="바탕" w:hAnsi="바탕" w:cs="Arial"/>
          <w:color w:val="000000"/>
          <w:kern w:val="0"/>
          <w:szCs w:val="20"/>
        </w:rPr>
        <w:tab/>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ID</w:t>
      </w:r>
      <w:r>
        <w:rPr>
          <w:rFonts w:ascii="Arial" w:eastAsia="바탕" w:hAnsi="바탕" w:cs="Arial" w:hint="eastAsia"/>
          <w:color w:val="000000"/>
          <w:kern w:val="0"/>
          <w:szCs w:val="20"/>
        </w:rPr>
        <w:t>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w:t>
      </w:r>
      <w:r>
        <w:rPr>
          <w:rFonts w:ascii="Arial" w:eastAsia="바탕" w:hAnsi="바탕" w:cs="Arial" w:hint="eastAsia"/>
          <w:color w:val="000000"/>
          <w:kern w:val="0"/>
          <w:szCs w:val="20"/>
        </w:rPr>
        <w:t>(</w:t>
      </w:r>
      <w:r>
        <w:rPr>
          <w:rFonts w:ascii="Arial" w:eastAsia="바탕" w:hAnsi="바탕" w:cs="Arial" w:hint="eastAsia"/>
          <w:color w:val="000000"/>
          <w:kern w:val="0"/>
          <w:szCs w:val="20"/>
        </w:rPr>
        <w:t>위상배열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유사한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고려하여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선언해야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조건에서의</w:t>
      </w:r>
      <w:r>
        <w:rPr>
          <w:rFonts w:ascii="Arial" w:eastAsia="바탕" w:hAnsi="바탕" w:cs="Arial" w:hint="eastAsia"/>
          <w:color w:val="000000"/>
          <w:kern w:val="0"/>
          <w:szCs w:val="20"/>
        </w:rPr>
        <w:t xml:space="preserve"> </w:t>
      </w:r>
      <w:r>
        <w:rPr>
          <w:rFonts w:ascii="Arial" w:eastAsia="바탕" w:hAnsi="바탕" w:cs="Arial" w:hint="eastAsia"/>
          <w:color w:val="0070C0"/>
          <w:kern w:val="0"/>
          <w:szCs w:val="20"/>
        </w:rPr>
        <w:t>안테나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이득</w:t>
      </w:r>
      <w:r>
        <w:rPr>
          <w:rFonts w:ascii="Arial" w:eastAsia="바탕" w:hAnsi="바탕" w:cs="Arial" w:hint="eastAsia"/>
          <w:color w:val="0070C0"/>
          <w:kern w:val="0"/>
          <w:szCs w:val="20"/>
        </w:rPr>
        <w:t>(</w:t>
      </w:r>
      <w:r>
        <w:rPr>
          <w:rFonts w:ascii="Arial" w:eastAsia="바탕" w:hAnsi="바탕" w:cs="Arial" w:hint="eastAsia"/>
          <w:color w:val="0070C0"/>
          <w:kern w:val="0"/>
          <w:szCs w:val="20"/>
        </w:rPr>
        <w:t>빔</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중심으로부터</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이격각도별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안테나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이득</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패턴도</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기술기준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별표</w:t>
      </w:r>
      <w:r>
        <w:rPr>
          <w:rFonts w:ascii="Arial" w:eastAsia="바탕" w:hAnsi="바탕" w:cs="Arial" w:hint="eastAsia"/>
          <w:color w:val="0070C0"/>
          <w:kern w:val="0"/>
          <w:szCs w:val="20"/>
        </w:rPr>
        <w:t xml:space="preserve"> 4</w:t>
      </w:r>
      <w:r>
        <w:rPr>
          <w:rFonts w:ascii="Arial" w:eastAsia="바탕" w:hAnsi="바탕" w:cs="Arial" w:hint="eastAsia"/>
          <w:color w:val="0070C0"/>
          <w:kern w:val="0"/>
          <w:szCs w:val="20"/>
        </w:rPr>
        <w:t>의</w:t>
      </w:r>
      <w:r>
        <w:rPr>
          <w:rFonts w:ascii="Arial" w:eastAsia="바탕" w:hAnsi="바탕" w:cs="Arial"/>
          <w:color w:val="0070C0"/>
          <w:kern w:val="0"/>
          <w:szCs w:val="20"/>
        </w:rPr>
        <w:t>6</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안테나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이득</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확인을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위한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안테나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이득</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정보</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포함</w:t>
      </w:r>
      <w:r>
        <w:rPr>
          <w:rFonts w:ascii="Arial" w:eastAsia="바탕" w:hAnsi="바탕" w:cs="Arial" w:hint="eastAsia"/>
          <w:color w:val="0070C0"/>
          <w:kern w:val="0"/>
          <w:szCs w:val="20"/>
        </w:rPr>
        <w:t>)</w:t>
      </w:r>
      <w:r>
        <w:rPr>
          <w:rFonts w:ascii="Arial" w:eastAsia="바탕" w:hAnsi="바탕" w:cs="Arial" w:hint="eastAsia"/>
          <w:color w:val="0070C0"/>
          <w:kern w:val="0"/>
          <w:szCs w:val="20"/>
        </w:rPr>
        <w:t>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제공해야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737BDF9B" w14:textId="2EEF91EA" w:rsidR="00684910" w:rsidRDefault="0030139F">
      <w:pPr>
        <w:wordWrap/>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e) </w:t>
      </w:r>
      <w:r w:rsidR="00AE2AA4">
        <w:rPr>
          <w:rFonts w:ascii="Arial" w:eastAsia="바탕" w:hAnsi="바탕" w:cs="Arial"/>
          <w:color w:val="000000"/>
          <w:kern w:val="0"/>
          <w:szCs w:val="20"/>
        </w:rPr>
        <w:tab/>
      </w:r>
      <w:r>
        <w:rPr>
          <w:rFonts w:ascii="Arial" w:eastAsia="바탕" w:hAnsi="바탕" w:cs="Arial" w:hint="eastAsia"/>
          <w:color w:val="000000"/>
          <w:kern w:val="0"/>
          <w:szCs w:val="20"/>
        </w:rPr>
        <w:t>스펙트럼분석기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운영은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시험결과에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영향을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않거나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엄격한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부속서에서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정하는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시험방법에도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불구하고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달리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적용할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3578B8E0" w14:textId="54652EE8" w:rsidR="00AE2AA4" w:rsidRDefault="0030139F" w:rsidP="00AE2AA4">
      <w:pPr>
        <w:wordWrap/>
        <w:spacing w:after="0" w:line="264" w:lineRule="auto"/>
        <w:ind w:left="284" w:hangingChars="142" w:hanging="284"/>
        <w:rPr>
          <w:rFonts w:ascii="바탕" w:eastAsia="바탕" w:hAnsi="바탕" w:cs="Arial"/>
          <w:color w:val="0070C0"/>
          <w:kern w:val="0"/>
          <w:szCs w:val="6"/>
        </w:rPr>
      </w:pPr>
      <w:r>
        <w:rPr>
          <w:rFonts w:ascii="바탕" w:eastAsia="바탕" w:hAnsi="바탕" w:cs="Arial" w:hint="eastAsia"/>
          <w:color w:val="0070C0"/>
          <w:kern w:val="0"/>
          <w:szCs w:val="20"/>
        </w:rPr>
        <w:t>f)</w:t>
      </w:r>
      <w:r>
        <w:rPr>
          <w:rFonts w:ascii="바탕" w:eastAsia="바탕" w:hAnsi="바탕" w:cs="Arial"/>
          <w:color w:val="0070C0"/>
          <w:kern w:val="0"/>
          <w:szCs w:val="20"/>
        </w:rPr>
        <w:t xml:space="preserve"> </w:t>
      </w:r>
      <w:r>
        <w:rPr>
          <w:rFonts w:ascii="바탕" w:eastAsia="바탕" w:hAnsi="바탕" w:cs="Arial" w:hint="eastAsia"/>
          <w:color w:val="0070C0"/>
          <w:kern w:val="0"/>
          <w:szCs w:val="20"/>
        </w:rPr>
        <w:t>비틀림 각 조정 기능이 있거나,</w:t>
      </w:r>
      <w:r>
        <w:rPr>
          <w:rFonts w:ascii="바탕" w:eastAsia="바탕" w:hAnsi="바탕" w:cs="Arial"/>
          <w:color w:val="0070C0"/>
          <w:kern w:val="0"/>
          <w:szCs w:val="20"/>
        </w:rPr>
        <w:t xml:space="preserve"> </w:t>
      </w:r>
      <w:r>
        <w:rPr>
          <w:rFonts w:ascii="바탕" w:eastAsia="바탕" w:hAnsi="바탕" w:cs="Arial" w:hint="eastAsia"/>
          <w:color w:val="0070C0"/>
          <w:kern w:val="0"/>
          <w:szCs w:val="20"/>
        </w:rPr>
        <w:t xml:space="preserve">비틀림 각 조정 기능이 없지만 대칭 안테나를 사용하는 지구국에 대한 안테나 이득은 기술기준 별표 </w:t>
      </w:r>
      <w:r>
        <w:rPr>
          <w:rFonts w:ascii="바탕" w:eastAsia="바탕" w:hAnsi="바탕" w:cs="Arial"/>
          <w:color w:val="0070C0"/>
          <w:kern w:val="0"/>
          <w:szCs w:val="20"/>
        </w:rPr>
        <w:t>4</w:t>
      </w:r>
      <w:r>
        <w:rPr>
          <w:rFonts w:ascii="바탕" w:eastAsia="바탕" w:hAnsi="바탕" w:cs="Arial" w:hint="eastAsia"/>
          <w:color w:val="0070C0"/>
          <w:kern w:val="0"/>
          <w:szCs w:val="20"/>
        </w:rPr>
        <w:t>의6</w:t>
      </w:r>
      <w:r>
        <w:rPr>
          <w:rFonts w:ascii="바탕" w:eastAsia="바탕" w:hAnsi="바탕" w:cs="Arial"/>
          <w:color w:val="0070C0"/>
          <w:kern w:val="0"/>
          <w:szCs w:val="20"/>
        </w:rPr>
        <w:t>(</w:t>
      </w:r>
      <w:r>
        <w:rPr>
          <w:rFonts w:ascii="바탕" w:eastAsia="바탕" w:hAnsi="바탕" w:cs="Arial" w:hint="eastAsia"/>
          <w:color w:val="0070C0"/>
          <w:kern w:val="0"/>
          <w:szCs w:val="20"/>
        </w:rPr>
        <w:t>안테나 이득)을 적용한다.</w:t>
      </w:r>
      <w:r>
        <w:rPr>
          <w:rFonts w:ascii="바탕" w:eastAsia="바탕" w:hAnsi="바탕" w:cs="Arial"/>
          <w:color w:val="0070C0"/>
          <w:kern w:val="0"/>
          <w:szCs w:val="20"/>
        </w:rPr>
        <w:t xml:space="preserve"> </w:t>
      </w:r>
      <w:r>
        <w:rPr>
          <w:rFonts w:ascii="바탕" w:eastAsia="바탕" w:hAnsi="바탕" w:cs="Arial" w:hint="eastAsia"/>
          <w:color w:val="0070C0"/>
          <w:kern w:val="0"/>
          <w:szCs w:val="20"/>
        </w:rPr>
        <w:t xml:space="preserve">비틀림 각 조정 기능이 없는 비대칭 안테나를 사용하는 지구국 안테나 이득은 </w:t>
      </w:r>
      <w:r>
        <w:rPr>
          <w:rFonts w:ascii="바탕" w:eastAsia="바탕" w:hAnsi="바탕" w:cs="Arial" w:hint="eastAsia"/>
          <w:color w:val="0070C0"/>
          <w:kern w:val="0"/>
          <w:szCs w:val="6"/>
        </w:rPr>
        <w:t xml:space="preserve">기술기준 별표 </w:t>
      </w:r>
      <w:r>
        <w:rPr>
          <w:rFonts w:ascii="바탕" w:eastAsia="바탕" w:hAnsi="바탕" w:cs="Arial"/>
          <w:color w:val="0070C0"/>
          <w:kern w:val="0"/>
          <w:szCs w:val="6"/>
        </w:rPr>
        <w:t>4</w:t>
      </w:r>
      <w:r>
        <w:rPr>
          <w:rFonts w:ascii="바탕" w:eastAsia="바탕" w:hAnsi="바탕" w:cs="Arial" w:hint="eastAsia"/>
          <w:color w:val="0070C0"/>
          <w:kern w:val="0"/>
          <w:szCs w:val="6"/>
        </w:rPr>
        <w:t>의6</w:t>
      </w:r>
      <w:r>
        <w:rPr>
          <w:rFonts w:ascii="바탕" w:eastAsia="바탕" w:hAnsi="바탕" w:cs="Arial"/>
          <w:color w:val="0070C0"/>
          <w:kern w:val="0"/>
          <w:szCs w:val="6"/>
        </w:rPr>
        <w:t>(</w:t>
      </w:r>
      <w:r>
        <w:rPr>
          <w:rFonts w:ascii="바탕" w:eastAsia="바탕" w:hAnsi="바탕" w:cs="Arial" w:hint="eastAsia"/>
          <w:color w:val="0070C0"/>
          <w:kern w:val="0"/>
          <w:szCs w:val="6"/>
        </w:rPr>
        <w:t>안테나 이득)</w:t>
      </w:r>
      <w:r>
        <w:rPr>
          <w:rFonts w:ascii="바탕" w:eastAsia="바탕" w:hAnsi="바탕" w:cs="Arial"/>
          <w:color w:val="0070C0"/>
          <w:kern w:val="0"/>
          <w:szCs w:val="6"/>
        </w:rPr>
        <w:t xml:space="preserve"> “1. </w:t>
      </w:r>
      <w:r>
        <w:rPr>
          <w:rFonts w:ascii="바탕" w:eastAsia="바탕" w:hAnsi="바탕" w:cs="Arial" w:hint="eastAsia"/>
          <w:color w:val="0070C0"/>
          <w:kern w:val="0"/>
          <w:szCs w:val="6"/>
        </w:rPr>
        <w:t>동편파(c</w:t>
      </w:r>
      <w:r>
        <w:rPr>
          <w:rFonts w:ascii="바탕" w:eastAsia="바탕" w:hAnsi="바탕" w:cs="Arial"/>
          <w:color w:val="0070C0"/>
          <w:kern w:val="0"/>
          <w:szCs w:val="6"/>
        </w:rPr>
        <w:t xml:space="preserve">o-polarization) </w:t>
      </w:r>
      <w:r>
        <w:rPr>
          <w:rFonts w:ascii="바탕" w:eastAsia="바탕" w:hAnsi="바탕" w:cs="Arial" w:hint="eastAsia"/>
          <w:color w:val="0070C0"/>
          <w:kern w:val="0"/>
          <w:szCs w:val="6"/>
        </w:rPr>
        <w:t>전송의 경우 중 14 GHz~14.8 GHz 또는 27 GHz~31 GHz 대역에서 운용하지 않는 경우</w:t>
      </w:r>
      <w:r>
        <w:rPr>
          <w:rFonts w:ascii="바탕" w:eastAsia="바탕" w:hAnsi="바탕" w:cs="Arial"/>
          <w:color w:val="0070C0"/>
          <w:kern w:val="0"/>
          <w:szCs w:val="6"/>
        </w:rPr>
        <w:t>”</w:t>
      </w:r>
      <w:r>
        <w:rPr>
          <w:rFonts w:ascii="바탕" w:eastAsia="바탕" w:hAnsi="바탕" w:cs="Arial" w:hint="eastAsia"/>
          <w:color w:val="0070C0"/>
          <w:kern w:val="0"/>
          <w:szCs w:val="6"/>
        </w:rPr>
        <w:t xml:space="preserve">의 </w:t>
      </w:r>
      <w:r>
        <w:rPr>
          <w:rFonts w:ascii="바탕" w:eastAsia="바탕" w:hAnsi="바탕" w:cs="Arial"/>
          <w:color w:val="0070C0"/>
          <w:kern w:val="0"/>
          <w:szCs w:val="6"/>
        </w:rPr>
        <w:t>“</w:t>
      </w:r>
      <w:r>
        <w:rPr>
          <w:rFonts w:ascii="바탕" w:eastAsia="바탕" w:hAnsi="바탕" w:cs="Arial" w:hint="eastAsia"/>
          <w:color w:val="0070C0"/>
          <w:kern w:val="0"/>
          <w:szCs w:val="6"/>
        </w:rPr>
        <w:t>수평(t</w:t>
      </w:r>
      <w:r>
        <w:rPr>
          <w:rFonts w:ascii="바탕" w:eastAsia="바탕" w:hAnsi="바탕" w:cs="Arial"/>
          <w:color w:val="0070C0"/>
          <w:kern w:val="0"/>
          <w:szCs w:val="6"/>
        </w:rPr>
        <w:t>angent plane)</w:t>
      </w:r>
      <w:r>
        <w:rPr>
          <w:rFonts w:ascii="바탕" w:eastAsia="바탕" w:hAnsi="바탕" w:cs="Arial" w:hint="eastAsia"/>
          <w:color w:val="0070C0"/>
          <w:kern w:val="0"/>
          <w:szCs w:val="6"/>
        </w:rPr>
        <w:t>값</w:t>
      </w:r>
      <w:r>
        <w:rPr>
          <w:rFonts w:ascii="바탕" w:eastAsia="바탕" w:hAnsi="바탕" w:cs="Arial"/>
          <w:color w:val="0070C0"/>
          <w:kern w:val="0"/>
          <w:szCs w:val="6"/>
        </w:rPr>
        <w:t>”</w:t>
      </w:r>
      <w:r>
        <w:rPr>
          <w:rFonts w:ascii="바탕" w:eastAsia="바탕" w:hAnsi="바탕" w:cs="Arial" w:hint="eastAsia"/>
          <w:color w:val="0070C0"/>
          <w:kern w:val="0"/>
          <w:szCs w:val="6"/>
        </w:rPr>
        <w:t>란의 제한값을 적용한다.</w:t>
      </w:r>
    </w:p>
    <w:p w14:paraId="48C54C8E" w14:textId="5FEBA472" w:rsidR="00AE2AA4" w:rsidRDefault="00AE2AA4" w:rsidP="00AE2AA4">
      <w:pPr>
        <w:wordWrap/>
        <w:spacing w:after="0" w:line="264" w:lineRule="auto"/>
        <w:ind w:left="284" w:hangingChars="142" w:hanging="284"/>
        <w:rPr>
          <w:rFonts w:ascii="바탕" w:eastAsia="바탕" w:hAnsi="바탕" w:cs="Arial"/>
          <w:color w:val="0070C0"/>
          <w:kern w:val="0"/>
          <w:szCs w:val="6"/>
        </w:rPr>
      </w:pPr>
    </w:p>
    <w:p w14:paraId="55FBFCAB" w14:textId="77777777" w:rsidR="00684910" w:rsidRDefault="0030139F" w:rsidP="00AE2AA4">
      <w:pPr>
        <w:wordWrap/>
        <w:spacing w:after="0" w:line="264" w:lineRule="auto"/>
        <w:ind w:left="284"/>
        <w:rPr>
          <w:rFonts w:ascii="바탕" w:eastAsia="바탕" w:hAnsi="바탕" w:cs="Arial"/>
          <w:color w:val="0070C0"/>
          <w:kern w:val="0"/>
          <w:szCs w:val="20"/>
        </w:rPr>
      </w:pPr>
      <w:r w:rsidRPr="00AE2AA4">
        <w:rPr>
          <w:rFonts w:ascii="바탕" w:eastAsia="바탕" w:hAnsi="바탕" w:cs="Arial" w:hint="eastAsia"/>
          <w:color w:val="0070C0"/>
          <w:kern w:val="0"/>
          <w:szCs w:val="20"/>
        </w:rPr>
        <w:t xml:space="preserve">기술기준 별표 </w:t>
      </w:r>
      <w:r w:rsidRPr="00AE2AA4">
        <w:rPr>
          <w:rFonts w:ascii="바탕" w:eastAsia="바탕" w:hAnsi="바탕" w:cs="Arial"/>
          <w:color w:val="0070C0"/>
          <w:kern w:val="0"/>
          <w:szCs w:val="20"/>
        </w:rPr>
        <w:t>4</w:t>
      </w:r>
      <w:r w:rsidRPr="00AE2AA4">
        <w:rPr>
          <w:rFonts w:ascii="바탕" w:eastAsia="바탕" w:hAnsi="바탕" w:cs="Arial" w:hint="eastAsia"/>
          <w:color w:val="0070C0"/>
          <w:kern w:val="0"/>
          <w:szCs w:val="20"/>
        </w:rPr>
        <w:t>의6의 안테나 이득을 적용받는 지구국의 안테나 이득을 평가하기 위해 제조자 또는 신청자는 다음의 안테나 이득 정보를 시험기관에 제공해야 한다.</w:t>
      </w:r>
    </w:p>
    <w:p w14:paraId="3F190702" w14:textId="77777777" w:rsidR="00684910" w:rsidRPr="001F68BA" w:rsidRDefault="00684910">
      <w:pPr>
        <w:wordWrap/>
        <w:spacing w:after="0" w:line="264" w:lineRule="auto"/>
        <w:ind w:left="300" w:hangingChars="150" w:hanging="300"/>
        <w:rPr>
          <w:rFonts w:ascii="바탕" w:eastAsia="바탕" w:hAnsi="바탕" w:cs="Arial"/>
          <w:color w:val="0070C0"/>
          <w:kern w:val="0"/>
          <w:szCs w:val="20"/>
        </w:rPr>
      </w:pPr>
    </w:p>
    <w:p w14:paraId="3E2EBE3B" w14:textId="500D7287" w:rsidR="00684910" w:rsidRPr="00AE2AA4" w:rsidRDefault="0030139F" w:rsidP="00644570">
      <w:pPr>
        <w:pStyle w:val="a9"/>
        <w:wordWrap/>
        <w:spacing w:line="312" w:lineRule="auto"/>
        <w:ind w:leftChars="181" w:left="567" w:hangingChars="107" w:hanging="205"/>
        <w:rPr>
          <w:rFonts w:ascii="함초롬바탕" w:eastAsia="굴림" w:hAnsi="굴림" w:cs="굴림"/>
          <w:sz w:val="20"/>
        </w:rPr>
      </w:pPr>
      <w:r w:rsidRPr="00AE2AA4">
        <w:rPr>
          <w:rFonts w:ascii="바탕" w:hAnsi="바탕"/>
          <w:color w:val="0070C0"/>
          <w:spacing w:val="-4"/>
          <w:sz w:val="20"/>
        </w:rPr>
        <w:t>1)</w:t>
      </w:r>
      <w:r w:rsidRPr="00AE2AA4">
        <w:rPr>
          <w:rFonts w:ascii="바탕" w:hAnsi="바탕" w:cs="Arial"/>
          <w:color w:val="0070C0"/>
          <w:sz w:val="20"/>
        </w:rPr>
        <w:t xml:space="preserve"> </w:t>
      </w:r>
      <w:r w:rsidRPr="00AE2AA4">
        <w:rPr>
          <w:rFonts w:ascii="바탕" w:hAnsi="바탕" w:cs="Arial" w:hint="eastAsia"/>
          <w:color w:val="0070C0"/>
          <w:sz w:val="20"/>
        </w:rPr>
        <w:t>비틀림 각(Skew</w:t>
      </w:r>
      <w:r w:rsidRPr="00AE2AA4">
        <w:rPr>
          <w:rFonts w:ascii="바탕" w:hAnsi="바탕" w:cs="Arial"/>
          <w:color w:val="0070C0"/>
          <w:sz w:val="20"/>
        </w:rPr>
        <w:t xml:space="preserve"> </w:t>
      </w:r>
      <w:r w:rsidRPr="00AE2AA4">
        <w:rPr>
          <w:rFonts w:ascii="바탕" w:hAnsi="바탕" w:cs="Arial" w:hint="eastAsia"/>
          <w:color w:val="0070C0"/>
          <w:sz w:val="20"/>
        </w:rPr>
        <w:t>Angle)</w:t>
      </w:r>
      <w:r w:rsidR="00AE2AA4" w:rsidRPr="00AE2AA4">
        <w:rPr>
          <w:rFonts w:ascii="바탕" w:hAnsi="바탕" w:cs="Arial"/>
          <w:color w:val="0070C0"/>
          <w:sz w:val="20"/>
        </w:rPr>
        <w:t xml:space="preserve"> </w:t>
      </w:r>
      <w:r w:rsidRPr="00AE2AA4">
        <w:rPr>
          <w:rFonts w:ascii="바탕" w:hAnsi="바탕" w:cs="Arial" w:hint="eastAsia"/>
          <w:color w:val="0070C0"/>
          <w:sz w:val="20"/>
        </w:rPr>
        <w:t>조정 기능이 있거나, 비틀림 각 조정 기능이 없지만 대칭 안테나를 사용하는 지구국 안테나의 경우 :</w:t>
      </w:r>
      <w:r w:rsidRPr="00AE2AA4">
        <w:rPr>
          <w:rFonts w:ascii="바탕" w:hAnsi="바탕" w:cs="Arial"/>
          <w:color w:val="0070C0"/>
          <w:sz w:val="20"/>
        </w:rPr>
        <w:t xml:space="preserve"> </w:t>
      </w:r>
      <w:r w:rsidRPr="00AE2AA4">
        <w:rPr>
          <w:rFonts w:ascii="바탕" w:hAnsi="바탕" w:cs="Arial" w:hint="eastAsia"/>
          <w:color w:val="0070C0"/>
          <w:sz w:val="20"/>
        </w:rPr>
        <w:t>정지궤도 위성의 원호와 접하는 접평면과 직교하는 방향으로의 안테나 이득(지구국이 정지궤도 위성이 접하는 방향으로의 수평(tangent plane)과 수직(perpendicular plane)</w:t>
      </w:r>
      <w:r w:rsidRPr="00AE2AA4">
        <w:rPr>
          <w:rFonts w:ascii="바탕" w:hAnsi="바탕" w:cs="Arial"/>
          <w:color w:val="0070C0"/>
          <w:sz w:val="20"/>
        </w:rPr>
        <w:t xml:space="preserve"> </w:t>
      </w:r>
      <w:r w:rsidRPr="00AE2AA4">
        <w:rPr>
          <w:rFonts w:ascii="바탕" w:hAnsi="바탕" w:cs="Arial" w:hint="eastAsia"/>
          <w:color w:val="0070C0"/>
          <w:sz w:val="20"/>
        </w:rPr>
        <w:t>안테나 이득</w:t>
      </w:r>
      <w:r w:rsidRPr="00AE2AA4">
        <w:rPr>
          <w:rFonts w:ascii="바탕" w:hAnsi="바탕" w:cs="Arial"/>
          <w:color w:val="0070C0"/>
          <w:sz w:val="20"/>
        </w:rPr>
        <w:t>)</w:t>
      </w:r>
    </w:p>
    <w:p w14:paraId="2244A37E" w14:textId="77777777" w:rsidR="00684910" w:rsidRDefault="00684910">
      <w:pPr>
        <w:wordWrap/>
        <w:spacing w:after="0" w:line="264" w:lineRule="auto"/>
        <w:ind w:left="688" w:hanging="288"/>
        <w:rPr>
          <w:rFonts w:ascii="바탕" w:eastAsia="바탕" w:hAnsi="바탕" w:cs="Arial"/>
          <w:color w:val="0070C0"/>
        </w:rPr>
      </w:pPr>
    </w:p>
    <w:p w14:paraId="3E40EC3E" w14:textId="19B76402" w:rsidR="00684910" w:rsidRDefault="0030139F" w:rsidP="00644570">
      <w:pPr>
        <w:wordWrap/>
        <w:spacing w:after="0" w:line="264" w:lineRule="auto"/>
        <w:ind w:left="567"/>
        <w:rPr>
          <w:rFonts w:ascii="바탕" w:eastAsia="바탕" w:hAnsi="바탕" w:cs="Arial"/>
          <w:color w:val="0070C0"/>
          <w:kern w:val="0"/>
          <w:szCs w:val="6"/>
        </w:rPr>
      </w:pPr>
      <w:r w:rsidRPr="00AE2AA4">
        <w:rPr>
          <w:rFonts w:ascii="바탕" w:eastAsia="바탕" w:hAnsi="바탕" w:cs="Arial" w:hint="eastAsia"/>
          <w:color w:val="0070C0"/>
          <w:kern w:val="0"/>
          <w:szCs w:val="6"/>
        </w:rPr>
        <w:t>시험기관은 제조자 또는 신청자가 제출한 안테나 이득 정보와 검토 결과를 시험성적서에 기록하여야 한다.</w:t>
      </w:r>
      <w:r w:rsidRPr="00AE2AA4">
        <w:rPr>
          <w:rFonts w:ascii="바탕" w:eastAsia="바탕" w:hAnsi="바탕" w:cs="Arial"/>
          <w:color w:val="0070C0"/>
          <w:kern w:val="0"/>
          <w:szCs w:val="6"/>
        </w:rPr>
        <w:t xml:space="preserve"> </w:t>
      </w:r>
      <w:r w:rsidRPr="00AE2AA4">
        <w:rPr>
          <w:rFonts w:ascii="바탕" w:eastAsia="바탕" w:hAnsi="바탕" w:cs="Arial" w:hint="eastAsia"/>
          <w:color w:val="0070C0"/>
          <w:kern w:val="0"/>
          <w:szCs w:val="6"/>
        </w:rPr>
        <w:t xml:space="preserve">그리고 안테나 이득 값이 기술기준 별표 </w:t>
      </w:r>
      <w:r w:rsidRPr="00AE2AA4">
        <w:rPr>
          <w:rFonts w:ascii="바탕" w:eastAsia="바탕" w:hAnsi="바탕" w:cs="Arial"/>
          <w:color w:val="0070C0"/>
          <w:kern w:val="0"/>
          <w:szCs w:val="6"/>
        </w:rPr>
        <w:t>4</w:t>
      </w:r>
      <w:r w:rsidRPr="00AE2AA4">
        <w:rPr>
          <w:rFonts w:ascii="바탕" w:eastAsia="바탕" w:hAnsi="바탕" w:cs="Arial" w:hint="eastAsia"/>
          <w:color w:val="0070C0"/>
          <w:kern w:val="0"/>
          <w:szCs w:val="6"/>
        </w:rPr>
        <w:t>의6에 적합한지 평가하고 시험성적서에 기록하여야 한다.</w:t>
      </w:r>
    </w:p>
    <w:p w14:paraId="5BB3EDB3" w14:textId="77777777" w:rsidR="00684910" w:rsidRDefault="0030139F">
      <w:pPr>
        <w:wordWrap/>
        <w:spacing w:after="0" w:line="264" w:lineRule="auto"/>
        <w:ind w:leftChars="100" w:left="434" w:hangingChars="117" w:hanging="234"/>
        <w:rPr>
          <w:rFonts w:ascii="바탕" w:eastAsia="바탕" w:hAnsi="바탕" w:cs="Arial"/>
          <w:color w:val="0070C0"/>
          <w:kern w:val="0"/>
          <w:szCs w:val="6"/>
        </w:rPr>
      </w:pPr>
      <w:r>
        <w:rPr>
          <w:rFonts w:ascii="바탕" w:eastAsia="바탕" w:hAnsi="바탕" w:cs="Arial"/>
          <w:color w:val="0070C0"/>
          <w:kern w:val="0"/>
          <w:szCs w:val="6"/>
        </w:rPr>
        <w:lastRenderedPageBreak/>
        <w:t xml:space="preserve"> </w:t>
      </w:r>
    </w:p>
    <w:p w14:paraId="060CFF6F" w14:textId="3324A4F3" w:rsidR="00684910" w:rsidRDefault="0030139F" w:rsidP="00644570">
      <w:pPr>
        <w:wordWrap/>
        <w:spacing w:after="0" w:line="264" w:lineRule="auto"/>
        <w:ind w:firstLineChars="100" w:firstLine="192"/>
        <w:rPr>
          <w:rFonts w:ascii="바탕" w:eastAsia="바탕" w:hAnsi="바탕" w:cs="Arial"/>
          <w:color w:val="0070C0"/>
          <w:kern w:val="0"/>
          <w:szCs w:val="20"/>
        </w:rPr>
      </w:pPr>
      <w:r>
        <w:rPr>
          <w:rFonts w:ascii="바탕" w:eastAsia="바탕" w:hAnsi="바탕" w:cs="Times New Roman"/>
          <w:color w:val="0070C0"/>
          <w:spacing w:val="-4"/>
          <w:kern w:val="0"/>
          <w:szCs w:val="20"/>
        </w:rPr>
        <w:t xml:space="preserve">  2)</w:t>
      </w:r>
      <w:r>
        <w:rPr>
          <w:rFonts w:ascii="바탕" w:eastAsia="바탕" w:hAnsi="바탕" w:cs="Arial"/>
          <w:color w:val="0070C0"/>
          <w:kern w:val="0"/>
          <w:szCs w:val="20"/>
        </w:rPr>
        <w:t xml:space="preserve"> </w:t>
      </w:r>
      <w:r>
        <w:rPr>
          <w:rFonts w:ascii="바탕" w:eastAsia="바탕" w:hAnsi="바탕" w:cs="Arial" w:hint="eastAsia"/>
          <w:color w:val="0070C0"/>
          <w:kern w:val="0"/>
          <w:szCs w:val="20"/>
        </w:rPr>
        <w:t>비틀림 각 조정 기능이 없는 비대칭 안테나를 사용하는 지구국 안테나의 경우:</w:t>
      </w:r>
    </w:p>
    <w:p w14:paraId="1FD8C6A9" w14:textId="77777777" w:rsidR="00644570" w:rsidRPr="00644570" w:rsidRDefault="00644570" w:rsidP="00644570">
      <w:pPr>
        <w:wordWrap/>
        <w:spacing w:after="0" w:line="264" w:lineRule="auto"/>
        <w:ind w:firstLineChars="100" w:firstLine="200"/>
        <w:rPr>
          <w:rFonts w:ascii="바탕" w:eastAsia="바탕" w:hAnsi="바탕" w:cs="Arial"/>
          <w:color w:val="0070C0"/>
          <w:kern w:val="0"/>
          <w:szCs w:val="20"/>
        </w:rPr>
      </w:pPr>
    </w:p>
    <w:p w14:paraId="3BB00982" w14:textId="1D1A01CE" w:rsidR="00684910" w:rsidRDefault="0030139F" w:rsidP="00644570">
      <w:pPr>
        <w:wordWrap/>
        <w:ind w:leftChars="213" w:left="850" w:hangingChars="212" w:hanging="424"/>
        <w:rPr>
          <w:rFonts w:ascii="바탕" w:eastAsia="바탕" w:hAnsi="바탕" w:cs="Arial"/>
          <w:color w:val="0070C0"/>
        </w:rPr>
      </w:pPr>
      <w:r w:rsidRPr="00644570">
        <w:rPr>
          <w:rFonts w:ascii="바탕" w:eastAsia="바탕" w:hAnsi="바탕" w:cs="Arial"/>
          <w:color w:val="0070C0"/>
        </w:rPr>
        <w:t>(a</w:t>
      </w:r>
      <w:r w:rsidRPr="00644570">
        <w:rPr>
          <w:rFonts w:ascii="바탕" w:eastAsia="바탕" w:hAnsi="바탕" w:cs="Arial" w:hint="eastAsia"/>
          <w:color w:val="0070C0"/>
        </w:rPr>
        <w:t>) 안테나의 주평면(</w:t>
      </w:r>
      <w:r w:rsidRPr="00644570">
        <w:rPr>
          <w:rFonts w:ascii="바탕" w:eastAsia="바탕" w:hAnsi="바탕" w:cs="Arial"/>
          <w:color w:val="0070C0"/>
        </w:rPr>
        <w:t>main plane)</w:t>
      </w:r>
      <w:r w:rsidRPr="00644570">
        <w:rPr>
          <w:rFonts w:ascii="바탕" w:eastAsia="바탕" w:hAnsi="바탕" w:cs="Arial" w:hint="eastAsia"/>
          <w:color w:val="0070C0"/>
        </w:rPr>
        <w:t>과 직교하는 평면 중에서 가장 최악 조건인 평면(최대이득  지점을 포함한 평면)의 안테나 이득</w:t>
      </w:r>
    </w:p>
    <w:p w14:paraId="4EF77C73" w14:textId="4DCBA570" w:rsidR="00684910" w:rsidRDefault="0030139F" w:rsidP="00644570">
      <w:pPr>
        <w:wordWrap/>
        <w:spacing w:after="0" w:line="264" w:lineRule="auto"/>
        <w:ind w:left="709"/>
        <w:rPr>
          <w:rFonts w:ascii="바탕" w:eastAsia="바탕" w:hAnsi="바탕" w:cs="Arial"/>
          <w:color w:val="0070C0"/>
          <w:kern w:val="0"/>
          <w:szCs w:val="20"/>
        </w:rPr>
      </w:pPr>
      <w:r>
        <w:rPr>
          <w:rFonts w:ascii="바탕" w:eastAsia="바탕" w:hAnsi="바탕" w:cs="Arial" w:hint="eastAsia"/>
          <w:color w:val="0070C0"/>
          <w:kern w:val="0"/>
          <w:szCs w:val="6"/>
        </w:rPr>
        <w:t>제조자 또는 신청자는 안테나의 주평면에 직교하는 수많은 평면들에 대한 안테나 이득 측정의 현실적 어려움을 감안하여 안테나 형태, 빔 특성 (안테나의 빔폭이 가장 좁은 평면, 실효 개구면의 길이가 가장 긴 평면에 수직한 단면)등을 고려하여 최악 조건의 직교 평면을 선언하고  그 평면상의 안테나 이득 정보를 제공 할 수 있다.</w:t>
      </w:r>
    </w:p>
    <w:p w14:paraId="18968764" w14:textId="77777777" w:rsidR="00644570" w:rsidRPr="00644570" w:rsidRDefault="00644570" w:rsidP="00644570">
      <w:pPr>
        <w:wordWrap/>
        <w:spacing w:after="0" w:line="264" w:lineRule="auto"/>
        <w:ind w:left="709"/>
        <w:rPr>
          <w:rFonts w:ascii="바탕" w:eastAsia="바탕" w:hAnsi="바탕" w:cs="Arial"/>
          <w:color w:val="0070C0"/>
          <w:kern w:val="0"/>
          <w:szCs w:val="20"/>
        </w:rPr>
      </w:pPr>
    </w:p>
    <w:p w14:paraId="076E1CD3" w14:textId="730A4DE9" w:rsidR="00684910" w:rsidRDefault="0030139F" w:rsidP="00644570">
      <w:pPr>
        <w:wordWrap/>
        <w:ind w:leftChars="213" w:left="850" w:hangingChars="212" w:hanging="424"/>
        <w:rPr>
          <w:rFonts w:ascii="바탕" w:eastAsia="바탕" w:hAnsi="바탕" w:cs="Arial"/>
          <w:color w:val="0070C0"/>
        </w:rPr>
      </w:pPr>
      <w:r w:rsidRPr="00644570">
        <w:rPr>
          <w:rFonts w:ascii="바탕" w:eastAsia="바탕" w:hAnsi="바탕" w:cs="Arial"/>
          <w:color w:val="0070C0"/>
        </w:rPr>
        <w:t>(b)</w:t>
      </w:r>
      <w:r w:rsidRPr="00644570">
        <w:rPr>
          <w:rFonts w:ascii="바탕" w:eastAsia="바탕" w:hAnsi="바탕" w:cs="Arial" w:hint="eastAsia"/>
          <w:color w:val="0070C0"/>
        </w:rPr>
        <w:t xml:space="preserve"> 지구국이 우리나라 임의 지점에 위치한다는 가정에서 비틀림 각도를 고려한 최악조건 평면(최대이득 지점을 포함한 평면)상의 안테나 이득 (해당 지구국이 위치할 수 있는 우리나라 임의의 지점에서 발생 가능한 비틀림 각도중 최악 조건의 비틀림각으로 틸트한 상태에서 안테나에서 정지궤도 위성이 </w:t>
      </w:r>
      <w:r w:rsidRPr="00644570">
        <w:rPr>
          <w:rFonts w:ascii="바탕" w:eastAsia="바탕" w:hAnsi="바탕" w:cs="Arial"/>
          <w:color w:val="0070C0"/>
        </w:rPr>
        <w:t xml:space="preserve"> </w:t>
      </w:r>
      <w:r w:rsidRPr="00644570">
        <w:rPr>
          <w:rFonts w:ascii="바탕" w:eastAsia="바탕" w:hAnsi="바탕" w:cs="Arial" w:hint="eastAsia"/>
          <w:color w:val="0070C0"/>
        </w:rPr>
        <w:t>접하는 방향으로의 안테나 이득)</w:t>
      </w:r>
    </w:p>
    <w:p w14:paraId="13661EEE" w14:textId="61D4C8AA" w:rsidR="00684910" w:rsidRDefault="0030139F" w:rsidP="00644570">
      <w:pPr>
        <w:wordWrap/>
        <w:spacing w:after="0" w:line="264" w:lineRule="auto"/>
        <w:ind w:left="709"/>
        <w:rPr>
          <w:rFonts w:ascii="바탕" w:eastAsia="바탕" w:hAnsi="바탕" w:cs="Arial"/>
          <w:color w:val="0070C0"/>
          <w:kern w:val="0"/>
          <w:szCs w:val="6"/>
        </w:rPr>
      </w:pPr>
      <w:r>
        <w:rPr>
          <w:rFonts w:ascii="바탕" w:eastAsia="바탕" w:hAnsi="바탕" w:cs="Arial" w:hint="eastAsia"/>
          <w:color w:val="0070C0"/>
          <w:kern w:val="0"/>
          <w:szCs w:val="6"/>
        </w:rPr>
        <w:t>제조자 또는 신청자는 설치 위치 등을 감안하여 해당 지구국 안테나가 사용 가능한 최대 비틀림 각도를 산출하여 제공해야 한다.  또한 다수의 비틀림 각도별 안테나 이득 측정의 현실적 어려움을 고려하여 안테나 형태, 특성 등을 고려하여 안테나 주평면에 직교하는 최악 조건의 평면</w:t>
      </w:r>
      <w:r>
        <w:rPr>
          <w:rFonts w:ascii="바탕" w:eastAsia="바탕" w:hAnsi="바탕" w:cs="Arial"/>
          <w:color w:val="0070C0"/>
          <w:kern w:val="0"/>
          <w:szCs w:val="6"/>
        </w:rPr>
        <w:t>(</w:t>
      </w:r>
      <w:r>
        <w:rPr>
          <w:rFonts w:ascii="바탕" w:eastAsia="바탕" w:hAnsi="바탕" w:cs="Arial" w:hint="eastAsia"/>
          <w:color w:val="0070C0"/>
          <w:kern w:val="0"/>
          <w:szCs w:val="6"/>
        </w:rPr>
        <w:t>지구국이 정지궤도 위성에 접하는 방향으로의 평면 중)을 선언하고 해당 평면상의 안테나 이득 정보를 제공할 수 있다. 제조자 또는 신청자는 비틀림 각도의 산출 결과와 상기 평면에 대한 안테나 이득정보를 시험기관에 제출하여야 한다.</w:t>
      </w:r>
    </w:p>
    <w:p w14:paraId="5C009ECC" w14:textId="1ED8CD15" w:rsidR="00644570" w:rsidRPr="00644570" w:rsidRDefault="0030139F" w:rsidP="00644570">
      <w:pPr>
        <w:wordWrap/>
        <w:spacing w:before="160" w:after="0" w:line="264" w:lineRule="auto"/>
        <w:ind w:leftChars="354" w:left="708"/>
        <w:rPr>
          <w:rFonts w:ascii="바탕" w:eastAsia="바탕" w:hAnsi="바탕" w:cs="Arial"/>
          <w:color w:val="0070C0"/>
          <w:kern w:val="0"/>
          <w:szCs w:val="6"/>
        </w:rPr>
      </w:pPr>
      <w:r>
        <w:rPr>
          <w:rFonts w:ascii="바탕" w:eastAsia="바탕" w:hAnsi="바탕" w:cs="Arial" w:hint="eastAsia"/>
          <w:color w:val="0070C0"/>
          <w:kern w:val="0"/>
          <w:szCs w:val="6"/>
        </w:rPr>
        <w:t xml:space="preserve">시험기관은 제조자 또는 신청자가 제출한 </w:t>
      </w:r>
      <w:r>
        <w:rPr>
          <w:rFonts w:ascii="바탕" w:eastAsia="바탕" w:hAnsi="바탕" w:cs="Arial"/>
          <w:color w:val="0070C0"/>
          <w:kern w:val="0"/>
          <w:szCs w:val="6"/>
        </w:rPr>
        <w:t>(a)</w:t>
      </w:r>
      <w:r>
        <w:rPr>
          <w:rFonts w:ascii="바탕" w:eastAsia="바탕" w:hAnsi="바탕" w:cs="Arial" w:hint="eastAsia"/>
          <w:color w:val="0070C0"/>
          <w:kern w:val="0"/>
          <w:szCs w:val="6"/>
        </w:rPr>
        <w:t>의</w:t>
      </w:r>
      <w:r>
        <w:rPr>
          <w:rFonts w:ascii="바탕" w:eastAsia="바탕" w:hAnsi="바탕" w:cs="Arial"/>
          <w:color w:val="0070C0"/>
          <w:kern w:val="0"/>
          <w:szCs w:val="6"/>
        </w:rPr>
        <w:t xml:space="preserve"> </w:t>
      </w:r>
      <w:r>
        <w:rPr>
          <w:rFonts w:ascii="바탕" w:eastAsia="바탕" w:hAnsi="바탕" w:cs="Arial" w:hint="eastAsia"/>
          <w:color w:val="0070C0"/>
          <w:kern w:val="0"/>
          <w:szCs w:val="6"/>
        </w:rPr>
        <w:t>안테나 이득 정보 또는 </w:t>
      </w:r>
      <w:r>
        <w:rPr>
          <w:rFonts w:ascii="바탕" w:eastAsia="바탕" w:hAnsi="바탕" w:cs="Arial"/>
          <w:color w:val="0070C0"/>
          <w:kern w:val="0"/>
          <w:szCs w:val="6"/>
        </w:rPr>
        <w:t>(b</w:t>
      </w:r>
      <w:r>
        <w:rPr>
          <w:rFonts w:ascii="바탕" w:eastAsia="바탕" w:hAnsi="바탕" w:cs="Arial" w:hint="eastAsia"/>
          <w:color w:val="0070C0"/>
          <w:kern w:val="0"/>
          <w:szCs w:val="6"/>
        </w:rPr>
        <w:t xml:space="preserve">)의 비틀림 각도 산출 결과와 그 비틀림 각도내에서 선언한 안테나 주 평면에 직교하는 최악 평면(지구국이 정지궤도 위성에 접하는 방향으로의 평면 중)상의 안테나 이득 정보 검토 결과를 시험성적서에 기록하여야 한다. 시험기관은 제조자 또는 신청자가 제출한 비틀림 각 조정 기능이 없는 비대칭 안테나를 사용하는 지구국 안테나 이득이 기술기준(기술기준 별표 </w:t>
      </w:r>
      <w:r>
        <w:rPr>
          <w:rFonts w:ascii="바탕" w:eastAsia="바탕" w:hAnsi="바탕" w:cs="Arial"/>
          <w:color w:val="0070C0"/>
          <w:kern w:val="0"/>
          <w:szCs w:val="6"/>
        </w:rPr>
        <w:t>4</w:t>
      </w:r>
      <w:r>
        <w:rPr>
          <w:rFonts w:ascii="바탕" w:eastAsia="바탕" w:hAnsi="바탕" w:cs="Arial" w:hint="eastAsia"/>
          <w:color w:val="0070C0"/>
          <w:kern w:val="0"/>
          <w:szCs w:val="6"/>
        </w:rPr>
        <w:t>의6</w:t>
      </w:r>
      <w:r>
        <w:rPr>
          <w:rFonts w:ascii="바탕" w:eastAsia="바탕" w:hAnsi="바탕" w:cs="Arial"/>
          <w:color w:val="0070C0"/>
          <w:kern w:val="0"/>
          <w:szCs w:val="6"/>
        </w:rPr>
        <w:t>(</w:t>
      </w:r>
      <w:r>
        <w:rPr>
          <w:rFonts w:ascii="바탕" w:eastAsia="바탕" w:hAnsi="바탕" w:cs="Arial" w:hint="eastAsia"/>
          <w:color w:val="0070C0"/>
          <w:kern w:val="0"/>
          <w:szCs w:val="6"/>
        </w:rPr>
        <w:t>안테나 이득)</w:t>
      </w:r>
      <w:r>
        <w:rPr>
          <w:rFonts w:ascii="바탕" w:eastAsia="바탕" w:hAnsi="바탕" w:cs="Arial"/>
          <w:color w:val="0070C0"/>
          <w:kern w:val="0"/>
          <w:szCs w:val="6"/>
        </w:rPr>
        <w:t xml:space="preserve"> “1. </w:t>
      </w:r>
      <w:r>
        <w:rPr>
          <w:rFonts w:ascii="바탕" w:eastAsia="바탕" w:hAnsi="바탕" w:cs="Arial" w:hint="eastAsia"/>
          <w:color w:val="0070C0"/>
          <w:kern w:val="0"/>
          <w:szCs w:val="6"/>
        </w:rPr>
        <w:t>동편파(c</w:t>
      </w:r>
      <w:r>
        <w:rPr>
          <w:rFonts w:ascii="바탕" w:eastAsia="바탕" w:hAnsi="바탕" w:cs="Arial"/>
          <w:color w:val="0070C0"/>
          <w:kern w:val="0"/>
          <w:szCs w:val="6"/>
        </w:rPr>
        <w:t xml:space="preserve">o-polarization) </w:t>
      </w:r>
      <w:r>
        <w:rPr>
          <w:rFonts w:ascii="바탕" w:eastAsia="바탕" w:hAnsi="바탕" w:cs="Arial" w:hint="eastAsia"/>
          <w:color w:val="0070C0"/>
          <w:kern w:val="0"/>
          <w:szCs w:val="6"/>
        </w:rPr>
        <w:t>전송의 경우 중 14 GHz~14.8 GHz 또는 27 GHz~31 GHz 대역에서 운용하지 않는 경우</w:t>
      </w:r>
      <w:r>
        <w:rPr>
          <w:rFonts w:ascii="바탕" w:eastAsia="바탕" w:hAnsi="바탕" w:cs="Arial"/>
          <w:color w:val="0070C0"/>
          <w:kern w:val="0"/>
          <w:szCs w:val="6"/>
        </w:rPr>
        <w:t>”</w:t>
      </w:r>
      <w:r>
        <w:rPr>
          <w:rFonts w:ascii="바탕" w:eastAsia="바탕" w:hAnsi="바탕" w:cs="Arial" w:hint="eastAsia"/>
          <w:color w:val="0070C0"/>
          <w:kern w:val="0"/>
          <w:szCs w:val="6"/>
        </w:rPr>
        <w:t xml:space="preserve">의 </w:t>
      </w:r>
      <w:r>
        <w:rPr>
          <w:rFonts w:ascii="바탕" w:eastAsia="바탕" w:hAnsi="바탕" w:cs="Arial"/>
          <w:color w:val="0070C0"/>
          <w:kern w:val="0"/>
          <w:szCs w:val="6"/>
        </w:rPr>
        <w:t>“</w:t>
      </w:r>
      <w:r>
        <w:rPr>
          <w:rFonts w:ascii="바탕" w:eastAsia="바탕" w:hAnsi="바탕" w:cs="Arial" w:hint="eastAsia"/>
          <w:color w:val="0070C0"/>
          <w:kern w:val="0"/>
          <w:szCs w:val="6"/>
        </w:rPr>
        <w:t>수평(t</w:t>
      </w:r>
      <w:r>
        <w:rPr>
          <w:rFonts w:ascii="바탕" w:eastAsia="바탕" w:hAnsi="바탕" w:cs="Arial"/>
          <w:color w:val="0070C0"/>
          <w:kern w:val="0"/>
          <w:szCs w:val="6"/>
        </w:rPr>
        <w:t>angent plane)”</w:t>
      </w:r>
      <w:r>
        <w:rPr>
          <w:rFonts w:ascii="바탕" w:eastAsia="바탕" w:hAnsi="바탕" w:cs="Arial" w:hint="eastAsia"/>
          <w:color w:val="0070C0"/>
          <w:kern w:val="0"/>
          <w:szCs w:val="6"/>
        </w:rPr>
        <w:t>란의 제한값)에 적합한지 평가하고 시험성적서에 기록하여야 한다.</w:t>
      </w:r>
    </w:p>
    <w:p w14:paraId="047DE8C7" w14:textId="77777777" w:rsidR="00644570" w:rsidRDefault="00644570" w:rsidP="00644570">
      <w:pPr>
        <w:wordWrap/>
        <w:spacing w:after="0"/>
        <w:ind w:left="1134" w:hanging="731"/>
        <w:rPr>
          <w:rFonts w:ascii="바탕" w:eastAsia="바탕" w:hAnsi="바탕" w:cs="Arial"/>
          <w:color w:val="0070C0"/>
          <w:szCs w:val="6"/>
        </w:rPr>
      </w:pPr>
    </w:p>
    <w:p w14:paraId="7ACAA6C9" w14:textId="7E40515A" w:rsidR="00684910" w:rsidRDefault="0030139F">
      <w:pPr>
        <w:wordWrap/>
        <w:ind w:left="1134" w:hanging="734"/>
        <w:rPr>
          <w:rFonts w:ascii="바탕" w:eastAsia="바탕" w:hAnsi="바탕" w:cs="Arial"/>
          <w:color w:val="0070C0"/>
          <w:szCs w:val="20"/>
        </w:rPr>
      </w:pPr>
      <w:r>
        <w:rPr>
          <w:rFonts w:ascii="바탕" w:eastAsia="바탕" w:hAnsi="바탕" w:cs="Arial" w:hint="eastAsia"/>
          <w:color w:val="0070C0"/>
          <w:szCs w:val="6"/>
        </w:rPr>
        <w:t>&lt;</w:t>
      </w:r>
      <w:r w:rsidR="00644570">
        <w:rPr>
          <w:rFonts w:ascii="바탕" w:eastAsia="바탕" w:hAnsi="바탕" w:cs="Arial" w:hint="eastAsia"/>
          <w:color w:val="0070C0"/>
          <w:szCs w:val="6"/>
        </w:rPr>
        <w:t>참</w:t>
      </w:r>
      <w:r w:rsidRPr="00AD2CDD">
        <w:rPr>
          <w:rFonts w:ascii="바탕" w:eastAsia="바탕" w:hAnsi="바탕" w:cs="Arial" w:hint="eastAsia"/>
          <w:color w:val="0070C0"/>
          <w:szCs w:val="6"/>
        </w:rPr>
        <w:t>고</w:t>
      </w:r>
      <w:r>
        <w:rPr>
          <w:rFonts w:ascii="바탕" w:eastAsia="바탕" w:hAnsi="바탕" w:cs="Arial" w:hint="eastAsia"/>
          <w:color w:val="0070C0"/>
          <w:szCs w:val="6"/>
        </w:rPr>
        <w:t>&gt;</w:t>
      </w:r>
      <w:r>
        <w:rPr>
          <w:rFonts w:ascii="바탕" w:eastAsia="바탕" w:hAnsi="바탕" w:cs="Arial"/>
          <w:color w:val="0070C0"/>
          <w:szCs w:val="6"/>
        </w:rPr>
        <w:t xml:space="preserve"> </w:t>
      </w:r>
      <w:r>
        <w:rPr>
          <w:rFonts w:ascii="바탕" w:eastAsia="바탕" w:hAnsi="바탕" w:cs="Arial" w:hint="eastAsia"/>
          <w:color w:val="0070C0"/>
          <w:szCs w:val="6"/>
        </w:rPr>
        <w:t xml:space="preserve">기술기준 별표 </w:t>
      </w:r>
      <w:r>
        <w:rPr>
          <w:rFonts w:ascii="바탕" w:eastAsia="바탕" w:hAnsi="바탕" w:cs="Arial"/>
          <w:color w:val="0070C0"/>
          <w:szCs w:val="6"/>
        </w:rPr>
        <w:t>4</w:t>
      </w:r>
      <w:r>
        <w:rPr>
          <w:rFonts w:ascii="바탕" w:eastAsia="바탕" w:hAnsi="바탕" w:cs="Arial" w:hint="eastAsia"/>
          <w:color w:val="0070C0"/>
          <w:szCs w:val="6"/>
        </w:rPr>
        <w:t>의6</w:t>
      </w:r>
      <w:r>
        <w:rPr>
          <w:rFonts w:ascii="바탕" w:eastAsia="바탕" w:hAnsi="바탕" w:cs="Arial"/>
          <w:color w:val="0070C0"/>
          <w:szCs w:val="6"/>
        </w:rPr>
        <w:t>(</w:t>
      </w:r>
      <w:r>
        <w:rPr>
          <w:rFonts w:ascii="바탕" w:eastAsia="바탕" w:hAnsi="바탕" w:cs="Arial" w:hint="eastAsia"/>
          <w:color w:val="0070C0"/>
          <w:szCs w:val="6"/>
        </w:rPr>
        <w:t>안테나 이득)</w:t>
      </w:r>
      <w:r>
        <w:rPr>
          <w:rFonts w:ascii="바탕" w:eastAsia="바탕" w:hAnsi="바탕" w:cs="Arial"/>
          <w:color w:val="0070C0"/>
          <w:szCs w:val="6"/>
        </w:rPr>
        <w:t xml:space="preserve"> “1. </w:t>
      </w:r>
      <w:r>
        <w:rPr>
          <w:rFonts w:ascii="바탕" w:eastAsia="바탕" w:hAnsi="바탕" w:cs="Arial" w:hint="eastAsia"/>
          <w:color w:val="0070C0"/>
          <w:szCs w:val="6"/>
        </w:rPr>
        <w:t>동편파(c</w:t>
      </w:r>
      <w:r>
        <w:rPr>
          <w:rFonts w:ascii="바탕" w:eastAsia="바탕" w:hAnsi="바탕" w:cs="Arial"/>
          <w:color w:val="0070C0"/>
          <w:szCs w:val="6"/>
        </w:rPr>
        <w:t xml:space="preserve">o-polarization) </w:t>
      </w:r>
      <w:r>
        <w:rPr>
          <w:rFonts w:ascii="바탕" w:eastAsia="바탕" w:hAnsi="바탕" w:cs="Arial" w:hint="eastAsia"/>
          <w:color w:val="0070C0"/>
          <w:szCs w:val="6"/>
        </w:rPr>
        <w:t>전송의 경우 중 14 GHz~14.8 GHz 또는 27 GHz~31 GHz 대역에서 운용하지 않는 경우</w:t>
      </w:r>
      <w:r>
        <w:rPr>
          <w:rFonts w:ascii="바탕" w:eastAsia="바탕" w:hAnsi="바탕" w:cs="Arial"/>
          <w:color w:val="0070C0"/>
          <w:szCs w:val="6"/>
        </w:rPr>
        <w:t>”</w:t>
      </w:r>
      <w:r>
        <w:rPr>
          <w:rFonts w:ascii="바탕" w:eastAsia="바탕" w:hAnsi="바탕" w:cs="Arial" w:hint="eastAsia"/>
          <w:color w:val="0070C0"/>
          <w:szCs w:val="6"/>
        </w:rPr>
        <w:t xml:space="preserve">의 </w:t>
      </w:r>
      <w:r>
        <w:rPr>
          <w:rFonts w:ascii="바탕" w:eastAsia="바탕" w:hAnsi="바탕" w:cs="Arial"/>
          <w:color w:val="0070C0"/>
          <w:szCs w:val="6"/>
        </w:rPr>
        <w:t>“</w:t>
      </w:r>
      <w:r>
        <w:rPr>
          <w:rFonts w:ascii="바탕" w:eastAsia="바탕" w:hAnsi="바탕" w:cs="Arial" w:hint="eastAsia"/>
          <w:color w:val="0070C0"/>
          <w:szCs w:val="6"/>
        </w:rPr>
        <w:t>수평(t</w:t>
      </w:r>
      <w:r>
        <w:rPr>
          <w:rFonts w:ascii="바탕" w:eastAsia="바탕" w:hAnsi="바탕" w:cs="Arial"/>
          <w:color w:val="0070C0"/>
          <w:szCs w:val="6"/>
        </w:rPr>
        <w:t>angent plane)</w:t>
      </w:r>
      <w:r>
        <w:rPr>
          <w:rFonts w:ascii="바탕" w:eastAsia="바탕" w:hAnsi="바탕" w:cs="Arial" w:hint="eastAsia"/>
          <w:color w:val="0070C0"/>
          <w:szCs w:val="6"/>
        </w:rPr>
        <w:t>값</w:t>
      </w:r>
      <w:r>
        <w:rPr>
          <w:rFonts w:ascii="바탕" w:eastAsia="바탕" w:hAnsi="바탕" w:cs="Arial"/>
          <w:color w:val="0070C0"/>
          <w:szCs w:val="6"/>
        </w:rPr>
        <w:t>”</w:t>
      </w:r>
      <w:r>
        <w:rPr>
          <w:rFonts w:ascii="바탕" w:eastAsia="바탕" w:hAnsi="바탕" w:cs="Arial" w:hint="eastAsia"/>
          <w:color w:val="0070C0"/>
          <w:szCs w:val="6"/>
        </w:rPr>
        <w:t>란 제한값</w:t>
      </w:r>
    </w:p>
    <w:tbl>
      <w:tblPr>
        <w:tblStyle w:val="aff0"/>
        <w:tblW w:w="0" w:type="auto"/>
        <w:tblInd w:w="562" w:type="dxa"/>
        <w:tblLook w:val="04A0" w:firstRow="1" w:lastRow="0" w:firstColumn="1" w:lastColumn="0" w:noHBand="0" w:noVBand="1"/>
      </w:tblPr>
      <w:tblGrid>
        <w:gridCol w:w="4111"/>
        <w:gridCol w:w="4111"/>
      </w:tblGrid>
      <w:tr w:rsidR="00684910" w14:paraId="007ABA2A" w14:textId="77777777">
        <w:trPr>
          <w:trHeight w:val="164"/>
        </w:trPr>
        <w:tc>
          <w:tcPr>
            <w:tcW w:w="4111" w:type="dxa"/>
          </w:tcPr>
          <w:p w14:paraId="4B6D765D" w14:textId="77777777" w:rsidR="00684910" w:rsidRDefault="0030139F">
            <w:pPr>
              <w:spacing w:line="280" w:lineRule="exact"/>
              <w:jc w:val="center"/>
              <w:rPr>
                <w:rFonts w:ascii="바탕" w:hAnsi="바탕"/>
                <w:color w:val="0070C0"/>
                <w:sz w:val="18"/>
                <w:lang w:val="en-GB"/>
              </w:rPr>
            </w:pPr>
            <w:r>
              <w:rPr>
                <w:rFonts w:ascii="바탕" w:hAnsi="바탕" w:hint="eastAsia"/>
                <w:color w:val="0070C0"/>
                <w:sz w:val="18"/>
                <w:lang w:val="en-GB"/>
              </w:rPr>
              <w:t>안테나 이득(dBi)</w:t>
            </w:r>
          </w:p>
        </w:tc>
        <w:tc>
          <w:tcPr>
            <w:tcW w:w="4111" w:type="dxa"/>
          </w:tcPr>
          <w:p w14:paraId="4162A5AD" w14:textId="77777777" w:rsidR="00684910" w:rsidRDefault="0030139F">
            <w:pPr>
              <w:pStyle w:val="a9"/>
              <w:wordWrap/>
              <w:spacing w:line="280" w:lineRule="exact"/>
              <w:jc w:val="center"/>
              <w:rPr>
                <w:rFonts w:ascii="바탕" w:hAnsi="바탕"/>
                <w:color w:val="0070C0"/>
                <w:sz w:val="18"/>
                <w:lang w:val="en-GB"/>
              </w:rPr>
            </w:pPr>
            <w:r>
              <w:rPr>
                <w:rFonts w:ascii="바탕" w:hAnsi="바탕" w:hint="eastAsia"/>
                <w:color w:val="0070C0"/>
                <w:sz w:val="18"/>
                <w:lang w:val="en-GB"/>
              </w:rPr>
              <w:t>안테나 최대복사방향(0</w:t>
            </w:r>
            <w:r>
              <w:rPr>
                <w:rFonts w:ascii="바탕" w:hAnsi="바탕"/>
                <w:color w:val="0070C0"/>
                <w:sz w:val="18"/>
                <w:lang w:val="en-GB"/>
              </w:rPr>
              <w:t>°</w:t>
            </w:r>
            <w:r>
              <w:rPr>
                <w:rFonts w:ascii="바탕" w:hAnsi="바탕" w:hint="eastAsia"/>
                <w:color w:val="0070C0"/>
                <w:sz w:val="18"/>
                <w:lang w:val="en-GB"/>
              </w:rPr>
              <w:t>)으로부터의 이격각(</w:t>
            </w:r>
            <w:r>
              <w:rPr>
                <w:rFonts w:ascii="Cambria" w:hAnsi="Cambria" w:cs="Cambria"/>
                <w:color w:val="0070C0"/>
                <w:sz w:val="18"/>
                <w:lang w:val="en-GB"/>
              </w:rPr>
              <w:t>ϕ</w:t>
            </w:r>
            <w:r>
              <w:rPr>
                <w:rFonts w:ascii="바탕" w:hAnsi="바탕" w:hint="eastAsia"/>
                <w:color w:val="0070C0"/>
                <w:sz w:val="18"/>
                <w:lang w:val="en-GB"/>
              </w:rPr>
              <w:t>)</w:t>
            </w:r>
          </w:p>
        </w:tc>
      </w:tr>
      <w:tr w:rsidR="00684910" w14:paraId="4AFAB444" w14:textId="77777777">
        <w:tc>
          <w:tcPr>
            <w:tcW w:w="4111" w:type="dxa"/>
          </w:tcPr>
          <w:p w14:paraId="7F448857" w14:textId="77777777" w:rsidR="00684910" w:rsidRDefault="0030139F">
            <w:pPr>
              <w:spacing w:line="280" w:lineRule="exact"/>
              <w:jc w:val="center"/>
              <w:rPr>
                <w:rFonts w:ascii="바탕" w:hAnsi="바탕"/>
                <w:color w:val="0070C0"/>
                <w:sz w:val="18"/>
                <w:lang w:val="en-GB"/>
              </w:rPr>
            </w:pPr>
            <w:r>
              <w:rPr>
                <w:rFonts w:ascii="바탕" w:hAnsi="바탕" w:hint="eastAsia"/>
                <w:color w:val="0070C0"/>
                <w:sz w:val="18"/>
                <w:lang w:val="en-GB"/>
              </w:rPr>
              <w:t>2</w:t>
            </w:r>
            <w:r>
              <w:rPr>
                <w:rFonts w:ascii="바탕" w:hAnsi="바탕"/>
                <w:color w:val="0070C0"/>
                <w:sz w:val="18"/>
                <w:lang w:val="en-GB"/>
              </w:rPr>
              <w:t>9-25log</w:t>
            </w:r>
            <w:r>
              <w:rPr>
                <w:rFonts w:ascii="Cambria" w:hAnsi="Cambria" w:cs="Cambria"/>
                <w:color w:val="0070C0"/>
                <w:sz w:val="18"/>
                <w:lang w:val="en-GB"/>
              </w:rPr>
              <w:t>ϕ</w:t>
            </w:r>
          </w:p>
        </w:tc>
        <w:tc>
          <w:tcPr>
            <w:tcW w:w="4111" w:type="dxa"/>
          </w:tcPr>
          <w:p w14:paraId="032F5C75" w14:textId="77777777" w:rsidR="00684910" w:rsidRDefault="0030139F">
            <w:pPr>
              <w:spacing w:line="280" w:lineRule="exact"/>
              <w:jc w:val="center"/>
              <w:rPr>
                <w:rFonts w:ascii="바탕" w:hAnsi="바탕"/>
                <w:color w:val="0070C0"/>
                <w:sz w:val="18"/>
                <w:lang w:val="en-GB"/>
              </w:rPr>
            </w:pPr>
            <w:r>
              <w:rPr>
                <w:rFonts w:ascii="바탕" w:hAnsi="바탕"/>
                <w:color w:val="0070C0"/>
                <w:sz w:val="18"/>
                <w:lang w:val="en-GB"/>
              </w:rPr>
              <w:t xml:space="preserve">1.5°≤ </w:t>
            </w:r>
            <w:r>
              <w:rPr>
                <w:rFonts w:ascii="Cambria" w:hAnsi="Cambria" w:cs="Cambria"/>
                <w:color w:val="0070C0"/>
                <w:sz w:val="18"/>
                <w:lang w:val="en-GB"/>
              </w:rPr>
              <w:t>ϕ</w:t>
            </w:r>
            <w:r>
              <w:rPr>
                <w:rFonts w:ascii="바탕" w:hAnsi="바탕"/>
                <w:color w:val="0070C0"/>
                <w:sz w:val="18"/>
                <w:lang w:val="en-GB"/>
              </w:rPr>
              <w:t xml:space="preserve"> ≤ 7°</w:t>
            </w:r>
          </w:p>
        </w:tc>
      </w:tr>
      <w:tr w:rsidR="00684910" w14:paraId="7885750D" w14:textId="77777777">
        <w:tc>
          <w:tcPr>
            <w:tcW w:w="4111" w:type="dxa"/>
          </w:tcPr>
          <w:p w14:paraId="0EE284A7" w14:textId="77777777" w:rsidR="00684910" w:rsidRDefault="0030139F">
            <w:pPr>
              <w:spacing w:line="280" w:lineRule="exact"/>
              <w:jc w:val="center"/>
              <w:rPr>
                <w:rFonts w:ascii="바탕" w:hAnsi="바탕"/>
                <w:color w:val="0070C0"/>
                <w:sz w:val="18"/>
                <w:lang w:val="en-GB"/>
              </w:rPr>
            </w:pPr>
            <w:r>
              <w:rPr>
                <w:rFonts w:ascii="바탕" w:hAnsi="바탕" w:hint="eastAsia"/>
                <w:color w:val="0070C0"/>
                <w:sz w:val="18"/>
                <w:lang w:val="en-GB"/>
              </w:rPr>
              <w:t>8</w:t>
            </w:r>
          </w:p>
        </w:tc>
        <w:tc>
          <w:tcPr>
            <w:tcW w:w="4111" w:type="dxa"/>
          </w:tcPr>
          <w:p w14:paraId="2307AD06" w14:textId="77777777" w:rsidR="00684910" w:rsidRDefault="0030139F">
            <w:pPr>
              <w:spacing w:line="280" w:lineRule="exact"/>
              <w:jc w:val="center"/>
              <w:rPr>
                <w:rFonts w:ascii="바탕" w:hAnsi="바탕"/>
                <w:color w:val="0070C0"/>
                <w:sz w:val="18"/>
                <w:lang w:val="en-GB"/>
              </w:rPr>
            </w:pPr>
            <w:r>
              <w:rPr>
                <w:rFonts w:ascii="바탕" w:hAnsi="바탕"/>
                <w:color w:val="0070C0"/>
                <w:sz w:val="18"/>
                <w:lang w:val="en-GB"/>
              </w:rPr>
              <w:t xml:space="preserve">7°&lt; </w:t>
            </w:r>
            <w:r>
              <w:rPr>
                <w:rFonts w:ascii="Cambria" w:hAnsi="Cambria" w:cs="Cambria"/>
                <w:color w:val="0070C0"/>
                <w:sz w:val="18"/>
                <w:lang w:val="en-GB"/>
              </w:rPr>
              <w:t>ϕ</w:t>
            </w:r>
            <w:r>
              <w:rPr>
                <w:rFonts w:ascii="바탕" w:hAnsi="바탕"/>
                <w:color w:val="0070C0"/>
                <w:sz w:val="18"/>
                <w:lang w:val="en-GB"/>
              </w:rPr>
              <w:t xml:space="preserve"> ≤ 9.2°</w:t>
            </w:r>
          </w:p>
        </w:tc>
      </w:tr>
      <w:tr w:rsidR="00684910" w14:paraId="3C637F1D" w14:textId="77777777">
        <w:tc>
          <w:tcPr>
            <w:tcW w:w="4111" w:type="dxa"/>
          </w:tcPr>
          <w:p w14:paraId="32E86491" w14:textId="77777777" w:rsidR="00684910" w:rsidRDefault="0030139F">
            <w:pPr>
              <w:spacing w:line="280" w:lineRule="exact"/>
              <w:jc w:val="center"/>
              <w:rPr>
                <w:rFonts w:ascii="바탕" w:hAnsi="바탕"/>
                <w:color w:val="0070C0"/>
                <w:sz w:val="18"/>
                <w:lang w:val="en-GB"/>
              </w:rPr>
            </w:pPr>
            <w:r>
              <w:rPr>
                <w:rFonts w:ascii="바탕" w:hAnsi="바탕"/>
                <w:color w:val="0070C0"/>
                <w:sz w:val="18"/>
                <w:lang w:val="en-GB"/>
              </w:rPr>
              <w:t>32-25log</w:t>
            </w:r>
            <w:r>
              <w:rPr>
                <w:rFonts w:ascii="Cambria" w:hAnsi="Cambria" w:cs="Cambria"/>
                <w:color w:val="0070C0"/>
                <w:sz w:val="18"/>
                <w:lang w:val="en-GB"/>
              </w:rPr>
              <w:t>ϕ</w:t>
            </w:r>
          </w:p>
        </w:tc>
        <w:tc>
          <w:tcPr>
            <w:tcW w:w="4111" w:type="dxa"/>
          </w:tcPr>
          <w:p w14:paraId="1866D76F" w14:textId="77777777" w:rsidR="00684910" w:rsidRDefault="0030139F">
            <w:pPr>
              <w:spacing w:line="280" w:lineRule="exact"/>
              <w:jc w:val="center"/>
              <w:rPr>
                <w:rFonts w:ascii="바탕" w:hAnsi="바탕"/>
                <w:color w:val="0070C0"/>
                <w:sz w:val="18"/>
                <w:lang w:val="en-GB"/>
              </w:rPr>
            </w:pPr>
            <w:r>
              <w:rPr>
                <w:rFonts w:ascii="바탕" w:hAnsi="바탕"/>
                <w:color w:val="0070C0"/>
                <w:sz w:val="18"/>
                <w:lang w:val="en-GB"/>
              </w:rPr>
              <w:t xml:space="preserve">9.2°&lt; </w:t>
            </w:r>
            <w:r>
              <w:rPr>
                <w:rFonts w:ascii="Cambria" w:hAnsi="Cambria" w:cs="Cambria"/>
                <w:color w:val="0070C0"/>
                <w:sz w:val="18"/>
                <w:lang w:val="en-GB"/>
              </w:rPr>
              <w:t>ϕ</w:t>
            </w:r>
            <w:r>
              <w:rPr>
                <w:rFonts w:ascii="바탕" w:hAnsi="바탕"/>
                <w:color w:val="0070C0"/>
                <w:sz w:val="18"/>
                <w:lang w:val="en-GB"/>
              </w:rPr>
              <w:t xml:space="preserve"> ≤ 48°</w:t>
            </w:r>
          </w:p>
        </w:tc>
      </w:tr>
      <w:tr w:rsidR="00684910" w14:paraId="3F256E55" w14:textId="77777777">
        <w:trPr>
          <w:trHeight w:val="62"/>
        </w:trPr>
        <w:tc>
          <w:tcPr>
            <w:tcW w:w="4111" w:type="dxa"/>
          </w:tcPr>
          <w:p w14:paraId="50104171" w14:textId="77777777" w:rsidR="00684910" w:rsidRDefault="0030139F">
            <w:pPr>
              <w:spacing w:line="280" w:lineRule="exact"/>
              <w:jc w:val="center"/>
              <w:rPr>
                <w:rFonts w:ascii="바탕" w:hAnsi="바탕"/>
                <w:color w:val="0070C0"/>
                <w:sz w:val="18"/>
                <w:lang w:val="en-GB"/>
              </w:rPr>
            </w:pPr>
            <w:r>
              <w:rPr>
                <w:rFonts w:ascii="바탕" w:hAnsi="바탕" w:hint="eastAsia"/>
                <w:color w:val="0070C0"/>
                <w:sz w:val="18"/>
                <w:lang w:val="en-GB"/>
              </w:rPr>
              <w:t>-</w:t>
            </w:r>
            <w:r>
              <w:rPr>
                <w:rFonts w:ascii="바탕" w:hAnsi="바탕"/>
                <w:color w:val="0070C0"/>
                <w:sz w:val="18"/>
                <w:lang w:val="en-GB"/>
              </w:rPr>
              <w:t>10</w:t>
            </w:r>
          </w:p>
        </w:tc>
        <w:tc>
          <w:tcPr>
            <w:tcW w:w="4111" w:type="dxa"/>
          </w:tcPr>
          <w:p w14:paraId="1AAB77F3" w14:textId="77777777" w:rsidR="00684910" w:rsidRDefault="0030139F">
            <w:pPr>
              <w:spacing w:line="280" w:lineRule="exact"/>
              <w:jc w:val="center"/>
              <w:rPr>
                <w:rFonts w:ascii="바탕" w:hAnsi="바탕"/>
                <w:color w:val="0070C0"/>
                <w:sz w:val="18"/>
                <w:lang w:val="en-GB"/>
              </w:rPr>
            </w:pPr>
            <w:r>
              <w:rPr>
                <w:rFonts w:ascii="바탕" w:hAnsi="바탕"/>
                <w:color w:val="0070C0"/>
                <w:sz w:val="18"/>
                <w:lang w:val="en-GB"/>
              </w:rPr>
              <w:t xml:space="preserve">48°&lt; </w:t>
            </w:r>
            <w:r>
              <w:rPr>
                <w:rFonts w:ascii="Cambria" w:hAnsi="Cambria" w:cs="Cambria"/>
                <w:color w:val="0070C0"/>
                <w:sz w:val="18"/>
                <w:lang w:val="en-GB"/>
              </w:rPr>
              <w:t>ϕ</w:t>
            </w:r>
            <w:r>
              <w:rPr>
                <w:rFonts w:ascii="바탕" w:hAnsi="바탕"/>
                <w:color w:val="0070C0"/>
                <w:sz w:val="18"/>
                <w:lang w:val="en-GB"/>
              </w:rPr>
              <w:t xml:space="preserve"> ≤ 180</w:t>
            </w:r>
          </w:p>
        </w:tc>
      </w:tr>
    </w:tbl>
    <w:p w14:paraId="1A06908B" w14:textId="77777777" w:rsidR="00684910" w:rsidRDefault="00684910">
      <w:pPr>
        <w:wordWrap/>
        <w:spacing w:after="0" w:line="264" w:lineRule="auto"/>
        <w:ind w:leftChars="142" w:left="850" w:hangingChars="283" w:hanging="566"/>
        <w:rPr>
          <w:rFonts w:ascii="Arial" w:eastAsia="바탕" w:hAnsi="바탕" w:cs="Arial"/>
          <w:color w:val="0070C0"/>
          <w:kern w:val="0"/>
          <w:szCs w:val="20"/>
        </w:rPr>
      </w:pPr>
    </w:p>
    <w:p w14:paraId="08E3D9EC" w14:textId="77777777" w:rsidR="00684910" w:rsidRDefault="00684910">
      <w:pPr>
        <w:spacing w:after="0" w:line="264" w:lineRule="auto"/>
        <w:rPr>
          <w:rFonts w:ascii="Arial" w:eastAsia="바탕" w:hAnsi="바탕" w:cs="Arial"/>
          <w:color w:val="000000"/>
          <w:kern w:val="0"/>
          <w:szCs w:val="20"/>
        </w:rPr>
      </w:pPr>
    </w:p>
    <w:p w14:paraId="282BF9C5" w14:textId="77777777" w:rsidR="00684910" w:rsidRDefault="0030139F">
      <w:pPr>
        <w:pStyle w:val="KSDTA1"/>
      </w:pPr>
      <w:bookmarkStart w:id="3" w:name="_Toc201346515"/>
      <w:r>
        <w:rPr>
          <w:rFonts w:hint="eastAsia"/>
        </w:rPr>
        <w:t>시험항목별</w:t>
      </w:r>
      <w:r>
        <w:rPr>
          <w:rFonts w:hint="eastAsia"/>
        </w:rPr>
        <w:t xml:space="preserve"> </w:t>
      </w:r>
      <w:r>
        <w:rPr>
          <w:rFonts w:hint="eastAsia"/>
        </w:rPr>
        <w:t>시험대상기자재의</w:t>
      </w:r>
      <w:r>
        <w:rPr>
          <w:rFonts w:hint="eastAsia"/>
        </w:rPr>
        <w:t xml:space="preserve"> </w:t>
      </w:r>
      <w:r>
        <w:rPr>
          <w:rFonts w:hint="eastAsia"/>
        </w:rPr>
        <w:t>동작</w:t>
      </w:r>
      <w:r>
        <w:rPr>
          <w:rFonts w:hint="eastAsia"/>
        </w:rPr>
        <w:t xml:space="preserve"> </w:t>
      </w:r>
      <w:r>
        <w:rPr>
          <w:rFonts w:hint="eastAsia"/>
        </w:rPr>
        <w:t>조건</w:t>
      </w:r>
      <w:r>
        <w:rPr>
          <w:rFonts w:hint="eastAsia"/>
        </w:rPr>
        <w:t xml:space="preserve"> </w:t>
      </w:r>
      <w:r>
        <w:rPr>
          <w:rFonts w:hint="eastAsia"/>
        </w:rPr>
        <w:t>등</w:t>
      </w:r>
      <w:bookmarkEnd w:id="3"/>
    </w:p>
    <w:p w14:paraId="3A19B589" w14:textId="77777777" w:rsidR="00684910" w:rsidRDefault="00684910">
      <w:pPr>
        <w:wordWrap/>
        <w:spacing w:after="0" w:line="264" w:lineRule="auto"/>
        <w:ind w:left="300" w:hangingChars="150" w:hanging="300"/>
        <w:rPr>
          <w:rFonts w:ascii="Arial" w:eastAsia="바탕" w:hAnsi="바탕" w:cs="Arial"/>
          <w:color w:val="000000"/>
          <w:kern w:val="0"/>
          <w:szCs w:val="20"/>
        </w:rPr>
      </w:pPr>
    </w:p>
    <w:p w14:paraId="075620BD" w14:textId="7C14CA7C" w:rsidR="00684910" w:rsidRDefault="0030139F">
      <w:pPr>
        <w:wordWrap/>
        <w:spacing w:after="0" w:line="264" w:lineRule="auto"/>
        <w:ind w:left="300" w:hangingChars="150" w:hanging="300"/>
        <w:rPr>
          <w:rFonts w:ascii="Arial" w:eastAsia="바탕" w:hAnsi="Arial" w:cs="Times New Roman"/>
          <w:color w:val="000000"/>
          <w:kern w:val="0"/>
          <w:szCs w:val="20"/>
        </w:rPr>
      </w:pPr>
      <w:r>
        <w:rPr>
          <w:rFonts w:ascii="Arial" w:eastAsia="바탕" w:hAnsi="바탕" w:cs="Arial" w:hint="eastAsia"/>
          <w:color w:val="000000"/>
          <w:kern w:val="0"/>
          <w:szCs w:val="20"/>
        </w:rPr>
        <w:t>a)</w:t>
      </w:r>
      <w:r>
        <w:rPr>
          <w:rFonts w:ascii="Arial" w:eastAsia="바탕" w:hAnsi="바탕" w:cs="Arial"/>
          <w:color w:val="000000"/>
          <w:kern w:val="0"/>
          <w:szCs w:val="20"/>
        </w:rPr>
        <w:t xml:space="preserve"> </w:t>
      </w:r>
      <w:r>
        <w:rPr>
          <w:rFonts w:ascii="Arial" w:eastAsia="바탕" w:hAnsi="Arial" w:cs="Times New Roman" w:hint="eastAsia"/>
          <w:color w:val="000000"/>
          <w:spacing w:val="-4"/>
          <w:kern w:val="0"/>
          <w:szCs w:val="20"/>
        </w:rPr>
        <w:t>전기적</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조건</w:t>
      </w:r>
      <w:r>
        <w:rPr>
          <w:rFonts w:ascii="Arial" w:eastAsia="바탕" w:hAnsi="Arial" w:cs="Times New Roman" w:hint="eastAsia"/>
          <w:color w:val="000000"/>
          <w:spacing w:val="-4"/>
          <w:kern w:val="0"/>
          <w:szCs w:val="20"/>
        </w:rPr>
        <w:t xml:space="preserve"> </w:t>
      </w:r>
      <w:r>
        <w:rPr>
          <w:rFonts w:ascii="Arial" w:eastAsia="바탕" w:hAnsi="바탕" w:cs="Arial" w:hint="eastAsia"/>
          <w:color w:val="000000"/>
          <w:kern w:val="0"/>
          <w:szCs w:val="20"/>
        </w:rPr>
        <w:t>시험은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상온</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상습의</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환경에서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정격</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전압을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인가하고</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제조자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또는</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신청자가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선언한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최대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등가등방복사전력을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발사하는</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조건</w:t>
      </w:r>
      <w:r>
        <w:rPr>
          <w:rFonts w:ascii="Arial" w:eastAsia="바탕" w:hAnsi="Arial" w:cs="Times New Roman" w:hint="eastAsia"/>
          <w:color w:val="000000"/>
          <w:spacing w:val="-4"/>
          <w:kern w:val="0"/>
          <w:szCs w:val="20"/>
        </w:rPr>
        <w:t>(</w:t>
      </w:r>
      <w:r>
        <w:rPr>
          <w:rFonts w:ascii="Arial" w:eastAsia="바탕" w:hAnsi="Arial" w:cs="Times New Roman" w:hint="eastAsia"/>
          <w:bCs/>
          <w:color w:val="000000"/>
          <w:spacing w:val="-4"/>
          <w:kern w:val="0"/>
          <w:szCs w:val="20"/>
        </w:rPr>
        <w:t>해당</w:t>
      </w:r>
      <w:r>
        <w:rPr>
          <w:rFonts w:ascii="Arial" w:eastAsia="바탕" w:hAnsi="Arial" w:cs="Times New Roman" w:hint="eastAsia"/>
          <w:bCs/>
          <w:color w:val="000000"/>
          <w:spacing w:val="-4"/>
          <w:kern w:val="0"/>
          <w:szCs w:val="20"/>
        </w:rPr>
        <w:t xml:space="preserve"> </w:t>
      </w:r>
      <w:r>
        <w:rPr>
          <w:rFonts w:ascii="Arial" w:eastAsia="바탕" w:hAnsi="Arial" w:cs="Times New Roman" w:hint="eastAsia"/>
          <w:bCs/>
          <w:color w:val="000000"/>
          <w:spacing w:val="-4"/>
          <w:kern w:val="0"/>
          <w:szCs w:val="20"/>
        </w:rPr>
        <w:t>조건에서의</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0000"/>
          <w:spacing w:val="-4"/>
          <w:kern w:val="0"/>
          <w:szCs w:val="20"/>
        </w:rPr>
        <w:t>안테나공급전력</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안테나의</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빔</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설정</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조건</w:t>
      </w:r>
      <w:r>
        <w:rPr>
          <w:rFonts w:ascii="Arial" w:eastAsia="바탕" w:hAnsi="Arial" w:cs="Times New Roman" w:hint="eastAsia"/>
          <w:color w:val="000000"/>
          <w:spacing w:val="-4"/>
          <w:kern w:val="0"/>
          <w:szCs w:val="20"/>
        </w:rPr>
        <w:t>)</w:t>
      </w:r>
      <w:r>
        <w:rPr>
          <w:rFonts w:ascii="Arial" w:eastAsia="바탕" w:hAnsi="Arial" w:cs="Times New Roman" w:hint="eastAsia"/>
          <w:color w:val="000000"/>
          <w:spacing w:val="-4"/>
          <w:kern w:val="0"/>
          <w:szCs w:val="20"/>
        </w:rPr>
        <w:t>에서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실시한다</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다</w:t>
      </w:r>
      <w:r>
        <w:rPr>
          <w:rFonts w:ascii="Arial" w:eastAsia="바탕" w:hAnsi="Arial" w:cs="Times New Roman" w:hint="eastAsia"/>
          <w:color w:val="000000"/>
          <w:kern w:val="0"/>
          <w:szCs w:val="20"/>
        </w:rPr>
        <w:t>만</w:t>
      </w:r>
      <w:r>
        <w:rPr>
          <w:rFonts w:ascii="Arial" w:eastAsia="바탕" w:hAnsi="Arial" w:cs="Times New Roman" w:hint="eastAsia"/>
          <w:color w:val="000000"/>
          <w:kern w:val="0"/>
          <w:szCs w:val="20"/>
        </w:rPr>
        <w:t xml:space="preserve"> </w:t>
      </w:r>
      <w:r>
        <w:rPr>
          <w:rFonts w:ascii="Arial" w:eastAsia="바탕" w:hAnsi="Arial" w:cs="Times New Roman" w:hint="eastAsia"/>
          <w:color w:val="000000"/>
          <w:spacing w:val="-4"/>
          <w:kern w:val="0"/>
          <w:szCs w:val="20"/>
        </w:rPr>
        <w:t>주파수</w:t>
      </w:r>
      <w:r w:rsidR="0045696A">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허용편차</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점유주파수대역폭</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시험은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상온</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온도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환경</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조건에서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정격전압과</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규정된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전압을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인가하여</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실시한다</w:t>
      </w:r>
      <w:r>
        <w:rPr>
          <w:rFonts w:ascii="Arial" w:eastAsia="바탕" w:hAnsi="Arial" w:cs="Times New Roman" w:hint="eastAsia"/>
          <w:color w:val="000000"/>
          <w:spacing w:val="-4"/>
          <w:kern w:val="0"/>
          <w:szCs w:val="20"/>
        </w:rPr>
        <w:t xml:space="preserve">. </w:t>
      </w:r>
    </w:p>
    <w:p w14:paraId="0E32AF95" w14:textId="77777777" w:rsidR="00684910" w:rsidRDefault="0030139F">
      <w:pPr>
        <w:wordWrap/>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lastRenderedPageBreak/>
        <w:t xml:space="preserve">b) </w:t>
      </w:r>
      <w:r>
        <w:rPr>
          <w:rFonts w:ascii="Arial" w:eastAsia="바탕" w:hAnsi="바탕" w:cs="Arial" w:hint="eastAsia"/>
          <w:color w:val="000000"/>
          <w:kern w:val="0"/>
          <w:szCs w:val="20"/>
        </w:rPr>
        <w:t>시험항목별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bCs/>
          <w:color w:val="000000"/>
          <w:kern w:val="0"/>
          <w:szCs w:val="20"/>
        </w:rPr>
        <w:t xml:space="preserve"> </w:t>
      </w:r>
      <w:r>
        <w:rPr>
          <w:rFonts w:ascii="Arial" w:eastAsia="바탕" w:hAnsi="바탕" w:cs="Arial" w:hint="eastAsia"/>
          <w:color w:val="000000"/>
          <w:kern w:val="0"/>
          <w:szCs w:val="20"/>
        </w:rPr>
        <w:t>전파형식</w:t>
      </w:r>
      <w:r>
        <w:rPr>
          <w:rFonts w:ascii="Arial" w:eastAsia="바탕" w:hAnsi="바탕" w:cs="Arial"/>
          <w:color w:val="000000"/>
          <w:kern w:val="0"/>
          <w:szCs w:val="20"/>
        </w:rPr>
        <w:t xml:space="preserve">, </w:t>
      </w:r>
      <w:r>
        <w:rPr>
          <w:rFonts w:ascii="Arial" w:eastAsia="바탕" w:hAnsi="바탕" w:cs="Arial" w:hint="eastAsia"/>
          <w:color w:val="000000"/>
          <w:kern w:val="0"/>
          <w:szCs w:val="20"/>
        </w:rPr>
        <w:t>변조방식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bCs/>
          <w:color w:val="000000"/>
          <w:kern w:val="0"/>
          <w:szCs w:val="20"/>
        </w:rPr>
        <w:t>채널</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대역폭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같다</w:t>
      </w:r>
      <w:r>
        <w:rPr>
          <w:rFonts w:ascii="Arial" w:eastAsia="바탕" w:hAnsi="바탕" w:cs="Arial" w:hint="eastAsia"/>
          <w:color w:val="000000"/>
          <w:kern w:val="0"/>
          <w:szCs w:val="20"/>
        </w:rPr>
        <w:t>.</w:t>
      </w:r>
    </w:p>
    <w:p w14:paraId="49868E17" w14:textId="77777777" w:rsidR="00684910" w:rsidRDefault="00684910">
      <w:pPr>
        <w:wordWrap/>
        <w:spacing w:after="0" w:line="264" w:lineRule="auto"/>
        <w:ind w:left="300" w:hangingChars="150" w:hanging="300"/>
        <w:rPr>
          <w:rFonts w:ascii="Arial" w:eastAsia="바탕" w:hAnsi="바탕" w:cs="Arial"/>
          <w:color w:val="000000"/>
          <w:kern w:val="0"/>
          <w:szCs w:val="20"/>
        </w:rPr>
      </w:pPr>
    </w:p>
    <w:p w14:paraId="4A05F394" w14:textId="44A8FDD8" w:rsidR="00684910" w:rsidRDefault="0030139F">
      <w:pPr>
        <w:widowControl/>
        <w:snapToGrid w:val="0"/>
        <w:spacing w:after="0" w:line="264" w:lineRule="auto"/>
        <w:ind w:leftChars="100" w:left="488" w:hangingChars="150" w:hanging="288"/>
        <w:rPr>
          <w:rFonts w:ascii="Arial" w:eastAsia="바탕" w:hAnsi="Arial" w:cs="Times New Roman"/>
          <w:color w:val="000000"/>
          <w:spacing w:val="-4"/>
          <w:kern w:val="0"/>
          <w:szCs w:val="20"/>
        </w:rPr>
      </w:pP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주파수</w:t>
      </w:r>
      <w:r w:rsidR="0045696A">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허용편차</w:t>
      </w:r>
      <w:r>
        <w:rPr>
          <w:rFonts w:ascii="Arial" w:eastAsia="바탕" w:hAnsi="Arial" w:cs="Times New Roman" w:hint="eastAsia"/>
          <w:color w:val="000000"/>
          <w:spacing w:val="-4"/>
          <w:kern w:val="0"/>
          <w:szCs w:val="20"/>
        </w:rPr>
        <w:t xml:space="preserve"> : </w:t>
      </w:r>
    </w:p>
    <w:p w14:paraId="615E4BD5" w14:textId="77777777" w:rsidR="00684910" w:rsidRDefault="00684910">
      <w:pPr>
        <w:widowControl/>
        <w:snapToGrid w:val="0"/>
        <w:spacing w:after="0" w:line="264" w:lineRule="auto"/>
        <w:ind w:leftChars="100" w:left="488" w:hangingChars="150" w:hanging="288"/>
        <w:rPr>
          <w:rFonts w:ascii="Arial" w:eastAsia="바탕" w:hAnsi="Arial" w:cs="Times New Roman"/>
          <w:color w:val="000000"/>
          <w:spacing w:val="-4"/>
          <w:kern w:val="0"/>
          <w:szCs w:val="20"/>
        </w:rPr>
      </w:pPr>
    </w:p>
    <w:p w14:paraId="799006C3" w14:textId="77777777" w:rsidR="00684910" w:rsidRDefault="0030139F">
      <w:pPr>
        <w:widowControl/>
        <w:snapToGrid w:val="0"/>
        <w:spacing w:after="0" w:line="264" w:lineRule="auto"/>
        <w:ind w:leftChars="100" w:left="488" w:hangingChars="150" w:hanging="288"/>
        <w:rPr>
          <w:rFonts w:ascii="Arial" w:eastAsia="바탕" w:hAnsi="Arial" w:cs="Times New Roman"/>
          <w:color w:val="000000"/>
          <w:spacing w:val="-4"/>
          <w:kern w:val="0"/>
          <w:szCs w:val="20"/>
        </w:rPr>
      </w:pP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전파형식</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채널대역폭에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관계없이</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무변조</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상태로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동작하는</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상태에서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시험</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무변조</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상태를</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지원하지</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않을</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경우에는</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임의의</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변조</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상태에서</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시험할</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수</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있다</w:t>
      </w:r>
      <w:r>
        <w:rPr>
          <w:rFonts w:ascii="Arial" w:eastAsia="바탕" w:hAnsi="Arial" w:cs="Times New Roman"/>
          <w:color w:val="000000"/>
          <w:spacing w:val="-4"/>
          <w:kern w:val="0"/>
          <w:szCs w:val="20"/>
        </w:rPr>
        <w:t>.</w:t>
      </w:r>
    </w:p>
    <w:p w14:paraId="2560659F" w14:textId="77777777" w:rsidR="00684910" w:rsidRDefault="00684910">
      <w:pPr>
        <w:widowControl/>
        <w:snapToGrid w:val="0"/>
        <w:spacing w:after="0" w:line="264" w:lineRule="auto"/>
        <w:ind w:leftChars="100" w:left="488" w:hangingChars="150" w:hanging="288"/>
        <w:rPr>
          <w:rFonts w:ascii="Arial" w:eastAsia="바탕" w:hAnsi="Arial" w:cs="Times New Roman"/>
          <w:color w:val="000000"/>
          <w:spacing w:val="-4"/>
          <w:kern w:val="0"/>
          <w:szCs w:val="20"/>
        </w:rPr>
      </w:pPr>
    </w:p>
    <w:p w14:paraId="7E27451F" w14:textId="59EC9863" w:rsidR="00684910" w:rsidRDefault="0030139F">
      <w:pPr>
        <w:widowControl/>
        <w:snapToGrid w:val="0"/>
        <w:spacing w:after="0" w:line="264" w:lineRule="auto"/>
        <w:ind w:leftChars="100" w:left="488" w:hangingChars="150" w:hanging="288"/>
        <w:rPr>
          <w:rFonts w:ascii="Arial" w:eastAsia="바탕" w:hAnsi="Arial" w:cs="Times New Roman"/>
          <w:color w:val="000000"/>
          <w:spacing w:val="-4"/>
          <w:kern w:val="0"/>
          <w:szCs w:val="20"/>
        </w:rPr>
      </w:pPr>
      <w:r>
        <w:rPr>
          <w:rFonts w:ascii="Arial" w:eastAsia="바탕" w:hAnsi="Arial" w:cs="Times New Roman"/>
          <w:color w:val="000000"/>
          <w:spacing w:val="-4"/>
          <w:kern w:val="0"/>
          <w:szCs w:val="20"/>
        </w:rPr>
        <w:t>—</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안테나공급전력</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70C0"/>
          <w:spacing w:val="-4"/>
          <w:kern w:val="0"/>
          <w:szCs w:val="20"/>
        </w:rPr>
        <w:t>등가등방복사전력</w:t>
      </w:r>
      <w:r>
        <w:rPr>
          <w:rFonts w:ascii="Arial" w:eastAsia="바탕" w:hAnsi="Arial" w:cs="Times New Roman" w:hint="eastAsia"/>
          <w:color w:val="0070C0"/>
          <w:spacing w:val="-4"/>
          <w:kern w:val="0"/>
          <w:szCs w:val="20"/>
        </w:rPr>
        <w:t>,</w:t>
      </w:r>
      <w:r>
        <w:rPr>
          <w:rFonts w:ascii="Arial" w:eastAsia="바탕" w:hAnsi="Arial" w:cs="Times New Roman"/>
          <w:color w:val="000000"/>
          <w:spacing w:val="-4"/>
          <w:kern w:val="0"/>
          <w:szCs w:val="20"/>
        </w:rPr>
        <w:t xml:space="preserve"> </w:t>
      </w:r>
      <w:r>
        <w:rPr>
          <w:rFonts w:ascii="Arial" w:eastAsia="바탕" w:hAnsi="Arial" w:cs="Times New Roman" w:hint="eastAsia"/>
          <w:color w:val="000000"/>
          <w:spacing w:val="-4"/>
          <w:kern w:val="0"/>
          <w:szCs w:val="20"/>
        </w:rPr>
        <w:t>등가등방복사전력</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스펙트럼</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밀도</w:t>
      </w:r>
      <w:r>
        <w:rPr>
          <w:rFonts w:ascii="Arial" w:eastAsia="바탕" w:hAnsi="Arial" w:cs="Times New Roman" w:hint="eastAsia"/>
          <w:color w:val="000000"/>
          <w:spacing w:val="-4"/>
          <w:kern w:val="0"/>
          <w:szCs w:val="20"/>
        </w:rPr>
        <w:t>(</w:t>
      </w:r>
      <w:r>
        <w:rPr>
          <w:rFonts w:ascii="Arial" w:eastAsia="바탕" w:hAnsi="Arial" w:cs="Times New Roman" w:hint="eastAsia"/>
          <w:color w:val="000000"/>
          <w:spacing w:val="-4"/>
          <w:kern w:val="0"/>
          <w:szCs w:val="20"/>
        </w:rPr>
        <w:t>이하</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등가등방복사전력밀도</w:t>
      </w:r>
      <w:r>
        <w:rPr>
          <w:rFonts w:ascii="Arial" w:eastAsia="바탕" w:hAnsi="Arial" w:cs="Times New Roman" w:hint="eastAsia"/>
          <w:color w:val="000000"/>
          <w:spacing w:val="-4"/>
          <w:kern w:val="0"/>
          <w:szCs w:val="20"/>
        </w:rPr>
        <w:t>'</w:t>
      </w:r>
      <w:r>
        <w:rPr>
          <w:rFonts w:ascii="Arial" w:eastAsia="바탕" w:hAnsi="Arial" w:cs="Times New Roman" w:hint="eastAsia"/>
          <w:color w:val="000000"/>
          <w:spacing w:val="-4"/>
          <w:kern w:val="0"/>
          <w:szCs w:val="20"/>
        </w:rPr>
        <w:t>라</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한다</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점유주파수대역폭</w:t>
      </w:r>
      <w:r>
        <w:rPr>
          <w:rFonts w:ascii="Arial" w:eastAsia="바탕" w:hAnsi="Arial" w:cs="Times New Roman" w:hint="eastAsia"/>
          <w:color w:val="000000"/>
          <w:spacing w:val="-4"/>
          <w:kern w:val="0"/>
          <w:szCs w:val="20"/>
        </w:rPr>
        <w:t xml:space="preserve"> :</w:t>
      </w:r>
    </w:p>
    <w:p w14:paraId="4393B797" w14:textId="77777777" w:rsidR="00684910" w:rsidRDefault="00684910">
      <w:pPr>
        <w:widowControl/>
        <w:snapToGrid w:val="0"/>
        <w:spacing w:after="0" w:line="264" w:lineRule="auto"/>
        <w:ind w:leftChars="100" w:left="488" w:hangingChars="150" w:hanging="288"/>
        <w:rPr>
          <w:rFonts w:ascii="Arial" w:eastAsia="바탕" w:hAnsi="Arial" w:cs="Times New Roman"/>
          <w:color w:val="000000"/>
          <w:spacing w:val="-4"/>
          <w:kern w:val="0"/>
          <w:szCs w:val="20"/>
        </w:rPr>
      </w:pPr>
    </w:p>
    <w:p w14:paraId="14F6E31D" w14:textId="77777777" w:rsidR="00684910" w:rsidRDefault="0030139F">
      <w:pPr>
        <w:widowControl/>
        <w:snapToGrid w:val="0"/>
        <w:spacing w:after="0" w:line="264" w:lineRule="auto"/>
        <w:ind w:leftChars="100" w:left="488" w:hangingChars="150" w:hanging="288"/>
        <w:rPr>
          <w:rFonts w:ascii="Arial" w:eastAsia="바탕" w:hAnsi="Arial" w:cs="Times New Roman"/>
          <w:color w:val="000000"/>
          <w:spacing w:val="-4"/>
          <w:kern w:val="0"/>
          <w:szCs w:val="20"/>
        </w:rPr>
      </w:pPr>
      <w:r>
        <w:rPr>
          <w:rFonts w:ascii="Arial" w:eastAsia="바탕" w:hAnsi="Arial" w:cs="Times New Roman" w:hint="eastAsia"/>
          <w:color w:val="000000"/>
          <w:spacing w:val="-4"/>
          <w:kern w:val="0"/>
          <w:szCs w:val="20"/>
        </w:rPr>
        <w:t xml:space="preserve">   </w:t>
      </w:r>
      <w:r>
        <w:rPr>
          <w:rFonts w:ascii="Arial" w:eastAsia="바탕" w:hAnsi="Arial" w:cs="Times New Roman" w:hint="eastAsia"/>
          <w:bCs/>
          <w:color w:val="000000"/>
          <w:spacing w:val="-4"/>
          <w:kern w:val="0"/>
          <w:szCs w:val="20"/>
        </w:rPr>
        <w:t>모든</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0000"/>
          <w:spacing w:val="-4"/>
          <w:kern w:val="0"/>
          <w:szCs w:val="20"/>
        </w:rPr>
        <w:t>변조방식</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채널대역폭</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조건에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따라</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각각</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시험</w:t>
      </w:r>
    </w:p>
    <w:p w14:paraId="5E739F68" w14:textId="77777777" w:rsidR="00684910" w:rsidRDefault="00684910">
      <w:pPr>
        <w:widowControl/>
        <w:snapToGrid w:val="0"/>
        <w:spacing w:after="0" w:line="264" w:lineRule="auto"/>
        <w:ind w:leftChars="100" w:left="488" w:hangingChars="150" w:hanging="288"/>
        <w:rPr>
          <w:rFonts w:ascii="Arial" w:eastAsia="바탕" w:hAnsi="Arial" w:cs="Times New Roman"/>
          <w:color w:val="000000"/>
          <w:spacing w:val="-4"/>
          <w:kern w:val="0"/>
          <w:szCs w:val="20"/>
        </w:rPr>
      </w:pPr>
    </w:p>
    <w:p w14:paraId="14B74AC0" w14:textId="0D314FDD" w:rsidR="00684910" w:rsidRDefault="0030139F">
      <w:pPr>
        <w:widowControl/>
        <w:snapToGrid w:val="0"/>
        <w:spacing w:after="0" w:line="264" w:lineRule="auto"/>
        <w:ind w:leftChars="100" w:left="488" w:hangingChars="150" w:hanging="288"/>
        <w:rPr>
          <w:rFonts w:ascii="Arial" w:eastAsia="바탕" w:hAnsi="Arial" w:cs="Times New Roman"/>
          <w:color w:val="000000"/>
          <w:spacing w:val="-4"/>
          <w:kern w:val="0"/>
          <w:szCs w:val="20"/>
        </w:rPr>
      </w:pPr>
      <w:r>
        <w:rPr>
          <w:rFonts w:ascii="Arial" w:eastAsia="바탕" w:hAnsi="Arial" w:cs="Times New Roman"/>
          <w:color w:val="000000"/>
          <w:spacing w:val="-4"/>
          <w:kern w:val="0"/>
          <w:szCs w:val="20"/>
        </w:rPr>
        <w:t>—</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불요발사</w:t>
      </w:r>
      <w:r w:rsidR="00FF2501">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 xml:space="preserve">: </w:t>
      </w:r>
    </w:p>
    <w:p w14:paraId="56BB65CA" w14:textId="77777777" w:rsidR="00684910" w:rsidRDefault="00684910">
      <w:pPr>
        <w:widowControl/>
        <w:snapToGrid w:val="0"/>
        <w:spacing w:after="0" w:line="264" w:lineRule="auto"/>
        <w:ind w:leftChars="100" w:left="488" w:hangingChars="150" w:hanging="288"/>
        <w:rPr>
          <w:rFonts w:ascii="Arial" w:eastAsia="바탕" w:hAnsi="Arial" w:cs="Times New Roman"/>
          <w:color w:val="000000"/>
          <w:spacing w:val="-4"/>
          <w:kern w:val="0"/>
          <w:szCs w:val="20"/>
        </w:rPr>
      </w:pPr>
    </w:p>
    <w:p w14:paraId="6E3CDF81" w14:textId="37D18151" w:rsidR="00684910" w:rsidRDefault="0030139F">
      <w:pPr>
        <w:widowControl/>
        <w:snapToGrid w:val="0"/>
        <w:spacing w:after="0" w:line="264" w:lineRule="auto"/>
        <w:ind w:leftChars="100" w:left="488" w:hangingChars="150" w:hanging="288"/>
        <w:rPr>
          <w:rFonts w:ascii="Arial" w:eastAsia="바탕" w:hAnsi="Arial" w:cs="Times New Roman"/>
          <w:color w:val="000000"/>
          <w:spacing w:val="-4"/>
          <w:kern w:val="0"/>
          <w:szCs w:val="20"/>
        </w:rPr>
      </w:pPr>
      <w:r>
        <w:rPr>
          <w:rFonts w:ascii="Arial" w:eastAsia="바탕" w:hAnsi="Arial" w:cs="Times New Roman" w:hint="eastAsia"/>
          <w:color w:val="000000"/>
          <w:spacing w:val="-4"/>
          <w:kern w:val="0"/>
          <w:szCs w:val="20"/>
        </w:rPr>
        <w:t xml:space="preserve">   </w:t>
      </w:r>
      <w:r>
        <w:rPr>
          <w:rFonts w:ascii="Arial" w:eastAsia="바탕" w:hAnsi="Arial" w:cs="Times New Roman" w:hint="eastAsia"/>
          <w:bCs/>
          <w:color w:val="000000"/>
          <w:spacing w:val="-4"/>
          <w:kern w:val="0"/>
          <w:szCs w:val="20"/>
        </w:rPr>
        <w:t>각</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0000"/>
          <w:spacing w:val="-4"/>
          <w:kern w:val="0"/>
          <w:szCs w:val="20"/>
        </w:rPr>
        <w:t>전파형식</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채널대역폭</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조건에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따라</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각각</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시험</w:t>
      </w:r>
      <w:r>
        <w:rPr>
          <w:rFonts w:ascii="Arial" w:eastAsia="바탕" w:hAnsi="Arial" w:cs="Times New Roman" w:hint="eastAsia"/>
          <w:color w:val="000000"/>
          <w:spacing w:val="-4"/>
          <w:kern w:val="0"/>
          <w:szCs w:val="20"/>
        </w:rPr>
        <w:t xml:space="preserve">. </w:t>
      </w:r>
      <w:r>
        <w:rPr>
          <w:rFonts w:ascii="Arial" w:eastAsia="바탕" w:hAnsi="Arial" w:cs="Times New Roman" w:hint="eastAsia"/>
          <w:bCs/>
          <w:color w:val="000000"/>
          <w:spacing w:val="-4"/>
          <w:kern w:val="0"/>
          <w:szCs w:val="20"/>
        </w:rPr>
        <w:t>단</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0000"/>
          <w:spacing w:val="-4"/>
          <w:kern w:val="0"/>
          <w:szCs w:val="20"/>
        </w:rPr>
        <w:t>하나의</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전파형식에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복수의</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사용하는</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경우</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예</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w:t>
      </w:r>
      <w:r>
        <w:rPr>
          <w:rFonts w:ascii="Arial" w:eastAsia="바탕" w:hAnsi="Arial" w:cs="Times New Roman" w:hint="eastAsia"/>
          <w:color w:val="000000"/>
          <w:spacing w:val="-4"/>
          <w:kern w:val="0"/>
          <w:szCs w:val="20"/>
        </w:rPr>
        <w:t xml:space="preserve"> BPSK, QPSK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8PSK</w:t>
      </w:r>
      <w:r>
        <w:rPr>
          <w:rFonts w:ascii="Arial" w:eastAsia="바탕" w:hAnsi="Arial" w:cs="Times New Roman" w:hint="eastAsia"/>
          <w:color w:val="000000"/>
          <w:spacing w:val="-4"/>
          <w:kern w:val="0"/>
          <w:szCs w:val="20"/>
        </w:rPr>
        <w:t>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사용하지만</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전파형식은</w:t>
      </w:r>
      <w:r>
        <w:rPr>
          <w:rFonts w:ascii="Arial" w:eastAsia="바탕" w:hAnsi="Arial" w:cs="Times New Roman" w:hint="eastAsia"/>
          <w:color w:val="000000"/>
          <w:spacing w:val="-4"/>
          <w:kern w:val="0"/>
          <w:szCs w:val="20"/>
        </w:rPr>
        <w:t xml:space="preserve"> G7W</w:t>
      </w:r>
      <w:r>
        <w:rPr>
          <w:rFonts w:ascii="Arial" w:eastAsia="바탕" w:hAnsi="Arial" w:cs="Times New Roman" w:hint="eastAsia"/>
          <w:color w:val="000000"/>
          <w:spacing w:val="-4"/>
          <w:kern w:val="0"/>
          <w:szCs w:val="20"/>
        </w:rPr>
        <w:t>으로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동일한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경우</w:t>
      </w:r>
      <w:r>
        <w:rPr>
          <w:rFonts w:ascii="Arial" w:eastAsia="바탕" w:hAnsi="Arial" w:cs="Times New Roman" w:hint="eastAsia"/>
          <w:color w:val="000000"/>
          <w:spacing w:val="-4"/>
          <w:kern w:val="0"/>
          <w:szCs w:val="20"/>
        </w:rPr>
        <w:t>)</w:t>
      </w:r>
      <w:r>
        <w:rPr>
          <w:rFonts w:ascii="Arial" w:eastAsia="바탕" w:hAnsi="Arial" w:cs="Times New Roman" w:hint="eastAsia"/>
          <w:color w:val="000000"/>
          <w:spacing w:val="-4"/>
          <w:kern w:val="0"/>
          <w:szCs w:val="20"/>
        </w:rPr>
        <w:t>는</w:t>
      </w:r>
      <w:r>
        <w:rPr>
          <w:rFonts w:ascii="Arial" w:eastAsia="바탕" w:hAnsi="Arial" w:cs="Times New Roman" w:hint="eastAsia"/>
          <w:color w:val="000000"/>
          <w:spacing w:val="-4"/>
          <w:kern w:val="0"/>
          <w:szCs w:val="20"/>
        </w:rPr>
        <w:t xml:space="preserve"> </w:t>
      </w:r>
      <w:r>
        <w:rPr>
          <w:rFonts w:ascii="Arial" w:eastAsia="바탕" w:hAnsi="Arial" w:cs="Times New Roman" w:hint="eastAsia"/>
          <w:bCs/>
          <w:color w:val="000000"/>
          <w:spacing w:val="-4"/>
          <w:kern w:val="0"/>
          <w:szCs w:val="20"/>
        </w:rPr>
        <w:t>해당</w:t>
      </w:r>
      <w:r>
        <w:rPr>
          <w:rFonts w:ascii="Arial" w:eastAsia="바탕" w:hAnsi="Arial" w:cs="Times New Roman" w:hint="eastAsia"/>
          <w:bCs/>
          <w:color w:val="000000"/>
          <w:spacing w:val="-4"/>
          <w:kern w:val="0"/>
          <w:szCs w:val="20"/>
        </w:rPr>
        <w:t xml:space="preserve"> </w:t>
      </w:r>
      <w:r>
        <w:rPr>
          <w:rFonts w:ascii="Arial" w:eastAsia="바탕" w:hAnsi="Arial" w:cs="Times New Roman" w:hint="eastAsia"/>
          <w:bCs/>
          <w:color w:val="000000"/>
          <w:spacing w:val="-4"/>
          <w:kern w:val="0"/>
          <w:szCs w:val="20"/>
        </w:rPr>
        <w:t>전파형식에서</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70C0"/>
          <w:spacing w:val="-4"/>
          <w:kern w:val="0"/>
          <w:szCs w:val="20"/>
        </w:rPr>
        <w:t>등가등방복사전력</w:t>
      </w:r>
      <w:r>
        <w:rPr>
          <w:rFonts w:ascii="Arial" w:eastAsia="바탕" w:hAnsi="Arial" w:cs="Times New Roman" w:hint="eastAsia"/>
          <w:color w:val="0070C0"/>
          <w:spacing w:val="-4"/>
          <w:kern w:val="0"/>
          <w:szCs w:val="20"/>
        </w:rPr>
        <w:t>(</w:t>
      </w:r>
      <w:r>
        <w:rPr>
          <w:rFonts w:ascii="Arial" w:eastAsia="바탕" w:hAnsi="Arial" w:cs="Times New Roman" w:hint="eastAsia"/>
          <w:color w:val="0070C0"/>
          <w:spacing w:val="-4"/>
          <w:kern w:val="0"/>
          <w:szCs w:val="20"/>
        </w:rPr>
        <w:t>또는</w:t>
      </w:r>
      <w:r>
        <w:rPr>
          <w:rFonts w:ascii="Arial" w:eastAsia="바탕" w:hAnsi="Arial" w:cs="Times New Roman" w:hint="eastAsia"/>
          <w:color w:val="0070C0"/>
          <w:spacing w:val="-4"/>
          <w:kern w:val="0"/>
          <w:szCs w:val="20"/>
        </w:rPr>
        <w:t xml:space="preserve"> </w:t>
      </w:r>
      <w:r>
        <w:rPr>
          <w:rFonts w:ascii="Arial" w:eastAsia="바탕" w:hAnsi="Arial" w:cs="Times New Roman" w:hint="eastAsia"/>
          <w:color w:val="0070C0"/>
          <w:spacing w:val="-4"/>
          <w:kern w:val="0"/>
          <w:szCs w:val="20"/>
        </w:rPr>
        <w:t>등가등방복사전력밀도</w:t>
      </w:r>
      <w:r>
        <w:rPr>
          <w:rFonts w:ascii="Arial" w:eastAsia="바탕" w:hAnsi="Arial" w:cs="Times New Roman" w:hint="eastAsia"/>
          <w:color w:val="0070C0"/>
          <w:spacing w:val="-4"/>
          <w:kern w:val="0"/>
          <w:szCs w:val="20"/>
        </w:rPr>
        <w:t>)</w:t>
      </w:r>
      <w:r>
        <w:rPr>
          <w:rFonts w:ascii="Arial" w:eastAsia="바탕" w:hAnsi="Arial" w:cs="Times New Roman" w:hint="eastAsia"/>
          <w:color w:val="0070C0"/>
          <w:spacing w:val="-4"/>
          <w:kern w:val="0"/>
          <w:szCs w:val="20"/>
        </w:rPr>
        <w:t>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최대가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되는</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적용한다</w:t>
      </w:r>
      <w:r>
        <w:rPr>
          <w:rFonts w:ascii="Arial" w:eastAsia="바탕" w:hAnsi="Arial" w:cs="Times New Roman" w:hint="eastAsia"/>
          <w:color w:val="000000"/>
          <w:spacing w:val="-4"/>
          <w:kern w:val="0"/>
          <w:szCs w:val="20"/>
        </w:rPr>
        <w:t>.</w:t>
      </w:r>
    </w:p>
    <w:p w14:paraId="305751FF" w14:textId="77777777" w:rsidR="00684910" w:rsidRDefault="00684910">
      <w:pPr>
        <w:widowControl/>
        <w:snapToGrid w:val="0"/>
        <w:spacing w:after="0" w:line="264" w:lineRule="auto"/>
        <w:ind w:leftChars="100" w:left="488" w:hangingChars="150" w:hanging="288"/>
        <w:rPr>
          <w:rFonts w:ascii="Arial" w:eastAsia="바탕" w:hAnsi="Arial" w:cs="Times New Roman"/>
          <w:color w:val="000000"/>
          <w:spacing w:val="-4"/>
          <w:kern w:val="0"/>
          <w:szCs w:val="20"/>
        </w:rPr>
      </w:pPr>
    </w:p>
    <w:p w14:paraId="20F1807A" w14:textId="77777777" w:rsidR="00684910" w:rsidRDefault="0030139F">
      <w:pPr>
        <w:widowControl/>
        <w:snapToGrid w:val="0"/>
        <w:spacing w:after="0" w:line="264" w:lineRule="auto"/>
        <w:ind w:leftChars="100" w:left="488" w:hangingChars="150" w:hanging="288"/>
        <w:rPr>
          <w:rFonts w:ascii="Arial" w:eastAsia="바탕" w:hAnsi="Arial" w:cs="Times New Roman"/>
          <w:color w:val="000000"/>
          <w:spacing w:val="-4"/>
          <w:kern w:val="0"/>
          <w:szCs w:val="20"/>
        </w:rPr>
      </w:pPr>
      <w:r>
        <w:rPr>
          <w:rFonts w:ascii="Arial" w:eastAsia="바탕" w:hAnsi="Arial" w:cs="Times New Roman"/>
          <w:color w:val="000000"/>
          <w:spacing w:val="-4"/>
          <w:kern w:val="0"/>
          <w:szCs w:val="20"/>
        </w:rPr>
        <w:t>—</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부차적전파발사</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전파형식</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채널대역폭에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관계없이</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송신</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불가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상태에서</w:t>
      </w:r>
      <w:r>
        <w:rPr>
          <w:rFonts w:ascii="Arial" w:eastAsia="바탕" w:hAnsi="Arial" w:cs="Times New Roman" w:hint="eastAsia"/>
          <w:color w:val="000000"/>
          <w:spacing w:val="-4"/>
          <w:kern w:val="0"/>
          <w:szCs w:val="20"/>
        </w:rPr>
        <w:t xml:space="preserve"> </w:t>
      </w:r>
      <w:r>
        <w:rPr>
          <w:rFonts w:ascii="Arial" w:eastAsia="바탕" w:hAnsi="Arial" w:cs="Times New Roman" w:hint="eastAsia"/>
          <w:bCs/>
          <w:color w:val="000000"/>
          <w:spacing w:val="-4"/>
          <w:kern w:val="0"/>
          <w:szCs w:val="20"/>
        </w:rPr>
        <w:t>한번</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시험</w:t>
      </w:r>
    </w:p>
    <w:p w14:paraId="6BDA7DD1" w14:textId="77777777" w:rsidR="00684910" w:rsidRPr="002965DE" w:rsidRDefault="00684910">
      <w:pPr>
        <w:spacing w:after="0" w:line="264" w:lineRule="auto"/>
        <w:rPr>
          <w:rFonts w:ascii="Arial" w:eastAsia="바탕" w:hAnsi="바탕" w:cs="Arial"/>
          <w:color w:val="000000"/>
          <w:kern w:val="0"/>
          <w:szCs w:val="20"/>
        </w:rPr>
      </w:pPr>
    </w:p>
    <w:p w14:paraId="3819AF4A" w14:textId="77777777" w:rsidR="00684910" w:rsidRDefault="00684910">
      <w:pPr>
        <w:spacing w:after="0" w:line="264" w:lineRule="auto"/>
        <w:rPr>
          <w:rFonts w:ascii="Arial" w:eastAsia="바탕" w:hAnsi="바탕" w:cs="Arial"/>
          <w:color w:val="000000"/>
          <w:kern w:val="0"/>
          <w:szCs w:val="20"/>
        </w:rPr>
      </w:pPr>
    </w:p>
    <w:p w14:paraId="4C66872B" w14:textId="77777777" w:rsidR="00684910" w:rsidRDefault="0030139F">
      <w:pPr>
        <w:pStyle w:val="KSDTA1"/>
      </w:pPr>
      <w:bookmarkStart w:id="4" w:name="_Toc201346516"/>
      <w:r>
        <w:rPr>
          <w:rFonts w:hint="eastAsia"/>
        </w:rPr>
        <w:t>전도</w:t>
      </w:r>
      <w:r>
        <w:rPr>
          <w:rFonts w:hint="eastAsia"/>
        </w:rPr>
        <w:t xml:space="preserve"> </w:t>
      </w:r>
      <w:r>
        <w:rPr>
          <w:rFonts w:hint="eastAsia"/>
        </w:rPr>
        <w:t>시험방법</w:t>
      </w:r>
      <w:r>
        <w:rPr>
          <w:rFonts w:hint="eastAsia"/>
        </w:rPr>
        <w:t xml:space="preserve"> (</w:t>
      </w:r>
      <w:r>
        <w:rPr>
          <w:rFonts w:hint="eastAsia"/>
        </w:rPr>
        <w:t>안테나</w:t>
      </w:r>
      <w:r>
        <w:rPr>
          <w:rFonts w:hint="eastAsia"/>
        </w:rPr>
        <w:t xml:space="preserve"> </w:t>
      </w:r>
      <w:r>
        <w:rPr>
          <w:rFonts w:hint="eastAsia"/>
        </w:rPr>
        <w:t>단자</w:t>
      </w:r>
      <w:r>
        <w:rPr>
          <w:rFonts w:hint="eastAsia"/>
        </w:rPr>
        <w:t xml:space="preserve"> </w:t>
      </w:r>
      <w:r>
        <w:rPr>
          <w:rFonts w:hint="eastAsia"/>
        </w:rPr>
        <w:t>부착</w:t>
      </w:r>
      <w:r>
        <w:rPr>
          <w:rFonts w:hint="eastAsia"/>
        </w:rPr>
        <w:t>)</w:t>
      </w:r>
      <w:bookmarkEnd w:id="4"/>
    </w:p>
    <w:p w14:paraId="145C5BEF" w14:textId="77777777" w:rsidR="00684910" w:rsidRDefault="00684910">
      <w:pPr>
        <w:spacing w:after="0" w:line="264" w:lineRule="auto"/>
        <w:rPr>
          <w:rFonts w:ascii="Arial" w:eastAsia="바탕" w:hAnsi="바탕" w:cs="Arial"/>
          <w:color w:val="000000"/>
          <w:kern w:val="0"/>
          <w:szCs w:val="20"/>
        </w:rPr>
      </w:pPr>
    </w:p>
    <w:p w14:paraId="363F9519" w14:textId="77777777" w:rsidR="00684910" w:rsidRDefault="0030139F">
      <w:pPr>
        <w:pStyle w:val="KSDTA11"/>
      </w:pPr>
      <w:r>
        <w:rPr>
          <w:rFonts w:hint="eastAsia"/>
        </w:rPr>
        <w:t>주파수</w:t>
      </w:r>
      <w:r>
        <w:rPr>
          <w:rFonts w:hint="eastAsia"/>
        </w:rPr>
        <w:t xml:space="preserve"> </w:t>
      </w:r>
      <w:r>
        <w:rPr>
          <w:rFonts w:hint="eastAsia"/>
        </w:rPr>
        <w:t>허용편차</w:t>
      </w:r>
    </w:p>
    <w:p w14:paraId="4047BF8A" w14:textId="77777777" w:rsidR="00684910" w:rsidRDefault="00684910">
      <w:pPr>
        <w:spacing w:after="0" w:line="264" w:lineRule="auto"/>
        <w:rPr>
          <w:rFonts w:ascii="Arial" w:eastAsia="바탕" w:hAnsi="바탕" w:cs="Arial"/>
          <w:color w:val="000000"/>
          <w:kern w:val="0"/>
          <w:szCs w:val="20"/>
          <w:lang w:val="de-DE"/>
        </w:rPr>
      </w:pPr>
    </w:p>
    <w:p w14:paraId="1B8BFAB6" w14:textId="77777777" w:rsidR="00684910" w:rsidRDefault="0030139F">
      <w:pPr>
        <w:spacing w:after="0" w:line="240" w:lineRule="auto"/>
        <w:rPr>
          <w:rFonts w:ascii="Arial" w:eastAsia="바탕" w:hAnsi="Arial" w:cs="Times New Roman"/>
          <w:color w:val="000000"/>
          <w:spacing w:val="-4"/>
          <w:kern w:val="0"/>
          <w:szCs w:val="20"/>
        </w:rPr>
      </w:pPr>
      <w:r>
        <w:rPr>
          <w:rFonts w:ascii="Arial" w:eastAsia="바탕" w:hAnsi="Arial" w:cs="Times New Roman" w:hint="eastAsia"/>
          <w:color w:val="000000"/>
          <w:spacing w:val="2"/>
          <w:kern w:val="0"/>
          <w:szCs w:val="20"/>
        </w:rPr>
        <w:t>전파형식</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변조방식</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및</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채널대역폭에</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관계없이</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최저</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중간</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및</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최고</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동작주파수에서</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무변조</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상태로</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동작시킨다</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무변조</w:t>
      </w:r>
      <w:r>
        <w:rPr>
          <w:rFonts w:ascii="Arial" w:eastAsia="바탕" w:hAnsi="Arial" w:cs="Times New Roman"/>
          <w:color w:val="000000"/>
          <w:spacing w:val="2"/>
          <w:kern w:val="0"/>
          <w:szCs w:val="20"/>
        </w:rPr>
        <w:t xml:space="preserve"> </w:t>
      </w:r>
      <w:r>
        <w:rPr>
          <w:rFonts w:ascii="Arial" w:eastAsia="바탕" w:hAnsi="Arial" w:cs="Times New Roman" w:hint="eastAsia"/>
          <w:color w:val="000000"/>
          <w:spacing w:val="2"/>
          <w:kern w:val="0"/>
          <w:szCs w:val="20"/>
        </w:rPr>
        <w:t>상태를</w:t>
      </w:r>
      <w:r>
        <w:rPr>
          <w:rFonts w:ascii="Arial" w:eastAsia="바탕" w:hAnsi="Arial" w:cs="Times New Roman"/>
          <w:color w:val="000000"/>
          <w:spacing w:val="2"/>
          <w:kern w:val="0"/>
          <w:szCs w:val="20"/>
        </w:rPr>
        <w:t xml:space="preserve"> </w:t>
      </w:r>
      <w:r>
        <w:rPr>
          <w:rFonts w:ascii="Arial" w:eastAsia="바탕" w:hAnsi="Arial" w:cs="Times New Roman" w:hint="eastAsia"/>
          <w:color w:val="000000"/>
          <w:spacing w:val="2"/>
          <w:kern w:val="0"/>
          <w:szCs w:val="20"/>
        </w:rPr>
        <w:t>지원하지</w:t>
      </w:r>
      <w:r>
        <w:rPr>
          <w:rFonts w:ascii="Arial" w:eastAsia="바탕" w:hAnsi="Arial" w:cs="Times New Roman"/>
          <w:color w:val="000000"/>
          <w:spacing w:val="2"/>
          <w:kern w:val="0"/>
          <w:szCs w:val="20"/>
        </w:rPr>
        <w:t xml:space="preserve"> </w:t>
      </w:r>
      <w:r>
        <w:rPr>
          <w:rFonts w:ascii="Arial" w:eastAsia="바탕" w:hAnsi="Arial" w:cs="Times New Roman" w:hint="eastAsia"/>
          <w:color w:val="000000"/>
          <w:spacing w:val="2"/>
          <w:kern w:val="0"/>
          <w:szCs w:val="20"/>
        </w:rPr>
        <w:t>않을</w:t>
      </w:r>
      <w:r>
        <w:rPr>
          <w:rFonts w:ascii="Arial" w:eastAsia="바탕" w:hAnsi="Arial" w:cs="Times New Roman"/>
          <w:color w:val="000000"/>
          <w:spacing w:val="2"/>
          <w:kern w:val="0"/>
          <w:szCs w:val="20"/>
        </w:rPr>
        <w:t xml:space="preserve"> </w:t>
      </w:r>
      <w:r>
        <w:rPr>
          <w:rFonts w:ascii="Arial" w:eastAsia="바탕" w:hAnsi="Arial" w:cs="Times New Roman" w:hint="eastAsia"/>
          <w:color w:val="000000"/>
          <w:spacing w:val="2"/>
          <w:kern w:val="0"/>
          <w:szCs w:val="20"/>
        </w:rPr>
        <w:t>경우에는</w:t>
      </w:r>
      <w:r>
        <w:rPr>
          <w:rFonts w:ascii="Arial" w:eastAsia="바탕" w:hAnsi="Arial" w:cs="Times New Roman"/>
          <w:color w:val="000000"/>
          <w:spacing w:val="2"/>
          <w:kern w:val="0"/>
          <w:szCs w:val="20"/>
        </w:rPr>
        <w:t xml:space="preserve"> </w:t>
      </w:r>
      <w:r>
        <w:rPr>
          <w:rFonts w:ascii="Arial" w:eastAsia="바탕" w:hAnsi="Arial" w:cs="Times New Roman" w:hint="eastAsia"/>
          <w:color w:val="000000"/>
          <w:spacing w:val="2"/>
          <w:kern w:val="0"/>
          <w:szCs w:val="20"/>
        </w:rPr>
        <w:t>임의의</w:t>
      </w:r>
      <w:r>
        <w:rPr>
          <w:rFonts w:ascii="Arial" w:eastAsia="바탕" w:hAnsi="Arial" w:cs="Times New Roman"/>
          <w:color w:val="000000"/>
          <w:spacing w:val="2"/>
          <w:kern w:val="0"/>
          <w:szCs w:val="20"/>
        </w:rPr>
        <w:t xml:space="preserve"> </w:t>
      </w:r>
      <w:r>
        <w:rPr>
          <w:rFonts w:ascii="Arial" w:eastAsia="바탕" w:hAnsi="Arial" w:cs="Times New Roman" w:hint="eastAsia"/>
          <w:color w:val="000000"/>
          <w:spacing w:val="2"/>
          <w:kern w:val="0"/>
          <w:szCs w:val="20"/>
        </w:rPr>
        <w:t>변조</w:t>
      </w:r>
      <w:r>
        <w:rPr>
          <w:rFonts w:ascii="Arial" w:eastAsia="바탕" w:hAnsi="Arial" w:cs="Times New Roman"/>
          <w:color w:val="000000"/>
          <w:spacing w:val="2"/>
          <w:kern w:val="0"/>
          <w:szCs w:val="20"/>
        </w:rPr>
        <w:t xml:space="preserve"> </w:t>
      </w:r>
      <w:r>
        <w:rPr>
          <w:rFonts w:ascii="Arial" w:eastAsia="바탕" w:hAnsi="Arial" w:cs="Times New Roman" w:hint="eastAsia"/>
          <w:color w:val="000000"/>
          <w:spacing w:val="2"/>
          <w:kern w:val="0"/>
          <w:szCs w:val="20"/>
        </w:rPr>
        <w:t>상태에서</w:t>
      </w:r>
      <w:r>
        <w:rPr>
          <w:rFonts w:ascii="Arial" w:eastAsia="바탕" w:hAnsi="Arial" w:cs="Times New Roman"/>
          <w:color w:val="000000"/>
          <w:spacing w:val="2"/>
          <w:kern w:val="0"/>
          <w:szCs w:val="20"/>
        </w:rPr>
        <w:t xml:space="preserve"> </w:t>
      </w:r>
      <w:r>
        <w:rPr>
          <w:rFonts w:ascii="Arial" w:eastAsia="바탕" w:hAnsi="Arial" w:cs="Times New Roman" w:hint="eastAsia"/>
          <w:color w:val="000000"/>
          <w:spacing w:val="2"/>
          <w:kern w:val="0"/>
          <w:szCs w:val="20"/>
        </w:rPr>
        <w:t>시험할</w:t>
      </w:r>
      <w:r>
        <w:rPr>
          <w:rFonts w:ascii="Arial" w:eastAsia="바탕" w:hAnsi="Arial" w:cs="Times New Roman"/>
          <w:color w:val="000000"/>
          <w:spacing w:val="2"/>
          <w:kern w:val="0"/>
          <w:szCs w:val="20"/>
        </w:rPr>
        <w:t xml:space="preserve"> </w:t>
      </w:r>
      <w:r>
        <w:rPr>
          <w:rFonts w:ascii="Arial" w:eastAsia="바탕" w:hAnsi="Arial" w:cs="Times New Roman" w:hint="eastAsia"/>
          <w:color w:val="000000"/>
          <w:spacing w:val="2"/>
          <w:kern w:val="0"/>
          <w:szCs w:val="20"/>
        </w:rPr>
        <w:t>수</w:t>
      </w:r>
      <w:r>
        <w:rPr>
          <w:rFonts w:ascii="Arial" w:eastAsia="바탕" w:hAnsi="Arial" w:cs="Times New Roman"/>
          <w:color w:val="000000"/>
          <w:spacing w:val="2"/>
          <w:kern w:val="0"/>
          <w:szCs w:val="20"/>
        </w:rPr>
        <w:t xml:space="preserve"> </w:t>
      </w:r>
      <w:r>
        <w:rPr>
          <w:rFonts w:ascii="Arial" w:eastAsia="바탕" w:hAnsi="Arial" w:cs="Times New Roman" w:hint="eastAsia"/>
          <w:color w:val="000000"/>
          <w:spacing w:val="2"/>
          <w:kern w:val="0"/>
          <w:szCs w:val="20"/>
        </w:rPr>
        <w:t>있다</w:t>
      </w:r>
      <w:r>
        <w:rPr>
          <w:rFonts w:ascii="Arial" w:eastAsia="바탕" w:hAnsi="Arial" w:cs="Times New Roman"/>
          <w:color w:val="000000"/>
          <w:spacing w:val="2"/>
          <w:kern w:val="0"/>
          <w:szCs w:val="20"/>
        </w:rPr>
        <w:t>.</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복수의</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안테나</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단자를</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가진</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무선설비</w:t>
      </w:r>
      <w:r>
        <w:rPr>
          <w:rFonts w:ascii="Arial" w:eastAsia="바탕" w:hAnsi="Arial" w:cs="Times New Roman" w:hint="eastAsia"/>
          <w:color w:val="000000"/>
          <w:kern w:val="0"/>
          <w:szCs w:val="20"/>
        </w:rPr>
        <w:t>의</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경우에는</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어느</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하나의</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안테나</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단자에서</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시험한다</w:t>
      </w:r>
      <w:r>
        <w:rPr>
          <w:rFonts w:ascii="Arial" w:eastAsia="바탕" w:hAnsi="Arial" w:cs="Times New Roman"/>
          <w:color w:val="000000"/>
          <w:kern w:val="0"/>
          <w:szCs w:val="20"/>
        </w:rPr>
        <w:t>.</w:t>
      </w:r>
    </w:p>
    <w:p w14:paraId="641DC8F8" w14:textId="77777777" w:rsidR="00684910" w:rsidRDefault="00684910">
      <w:pPr>
        <w:spacing w:after="0" w:line="264" w:lineRule="auto"/>
        <w:rPr>
          <w:rFonts w:ascii="Arial" w:eastAsia="바탕" w:hAnsi="바탕" w:cs="Arial"/>
          <w:color w:val="000000"/>
          <w:kern w:val="0"/>
          <w:szCs w:val="20"/>
          <w:lang w:val="de-DE"/>
        </w:rPr>
      </w:pPr>
    </w:p>
    <w:p w14:paraId="65B3BC6A" w14:textId="77777777" w:rsidR="00684910" w:rsidRDefault="0030139F">
      <w:pPr>
        <w:pStyle w:val="KSDTA111"/>
      </w:pPr>
      <w:r>
        <w:rPr>
          <w:rFonts w:hint="eastAsia"/>
        </w:rPr>
        <w:t>시험구성도</w:t>
      </w:r>
    </w:p>
    <w:p w14:paraId="3B50250C" w14:textId="77777777" w:rsidR="00684910" w:rsidRDefault="00684910">
      <w:pPr>
        <w:spacing w:after="0" w:line="264" w:lineRule="auto"/>
        <w:rPr>
          <w:rFonts w:ascii="Arial" w:eastAsia="바탕" w:hAnsi="바탕" w:cs="Arial"/>
          <w:color w:val="000000"/>
          <w:kern w:val="0"/>
          <w:szCs w:val="20"/>
        </w:rPr>
      </w:pPr>
    </w:p>
    <w:p w14:paraId="0CA9FE7A" w14:textId="77777777" w:rsidR="00684910" w:rsidRDefault="0030139F">
      <w:pPr>
        <w:spacing w:after="0" w:line="240" w:lineRule="auto"/>
        <w:ind w:left="1276"/>
        <w:rPr>
          <w:rFonts w:ascii="Times New Roman" w:eastAsia="바탕" w:hAnsi="Times New Roman" w:cs="Times New Roman"/>
          <w:color w:val="000000"/>
          <w:kern w:val="0"/>
          <w:sz w:val="19"/>
          <w:szCs w:val="20"/>
        </w:rPr>
      </w:pPr>
      <w:r>
        <w:rPr>
          <w:rFonts w:ascii="Times New Roman" w:eastAsia="바탕" w:hAnsi="Times New Roman" w:cs="Times New Roman"/>
          <w:noProof/>
          <w:color w:val="000000"/>
          <w:kern w:val="0"/>
          <w:sz w:val="19"/>
          <w:szCs w:val="20"/>
        </w:rPr>
        <mc:AlternateContent>
          <mc:Choice Requires="wpg">
            <w:drawing>
              <wp:inline distT="0" distB="0" distL="0" distR="0" wp14:anchorId="008CF191" wp14:editId="3A1BEF9D">
                <wp:extent cx="4643755" cy="431800"/>
                <wp:effectExtent l="3175" t="3175" r="3175" b="3175"/>
                <wp:docPr id="1025" name="shape10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43755" cy="431800"/>
                          <a:chOff x="-2753" y="0"/>
                          <a:chExt cx="46451" cy="3469"/>
                        </a:xfrm>
                      </wpg:grpSpPr>
                      <wps:wsp>
                        <wps:cNvPr id="1" name="child 1"/>
                        <wps:cNvSpPr>
                          <a:spLocks/>
                        </wps:cNvSpPr>
                        <wps:spPr>
                          <a:xfrm>
                            <a:off x="-2753" y="0"/>
                            <a:ext cx="10820" cy="3469"/>
                          </a:xfrm>
                          <a:prstGeom prst="rect">
                            <a:avLst/>
                          </a:prstGeom>
                          <a:noFill/>
                          <a:ln w="6350">
                            <a:solidFill>
                              <a:srgbClr val="000000"/>
                            </a:solidFill>
                            <a:miter lim="800000"/>
                          </a:ln>
                        </wps:spPr>
                        <wps:txbx>
                          <w:txbxContent>
                            <w:p w14:paraId="5A1567D0"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wps:txbx>
                        <wps:bodyPr rot="0" vert="horz" wrap="square" lIns="91440" tIns="45720" rIns="91440" bIns="45720" anchor="ctr" upright="1">
                          <a:noAutofit/>
                        </wps:bodyPr>
                      </wps:wsp>
                      <wps:wsp>
                        <wps:cNvPr id="2" name="child 2"/>
                        <wps:cNvSpPr>
                          <a:spLocks/>
                        </wps:cNvSpPr>
                        <wps:spPr>
                          <a:xfrm>
                            <a:off x="14327" y="0"/>
                            <a:ext cx="8296" cy="3469"/>
                          </a:xfrm>
                          <a:prstGeom prst="rect">
                            <a:avLst/>
                          </a:prstGeom>
                          <a:noFill/>
                          <a:ln w="6350">
                            <a:solidFill>
                              <a:srgbClr val="000000"/>
                            </a:solidFill>
                            <a:miter lim="800000"/>
                          </a:ln>
                        </wps:spPr>
                        <wps:txbx>
                          <w:txbxContent>
                            <w:p w14:paraId="6782451E"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w:t>
                              </w:r>
                              <w:r>
                                <w:rPr>
                                  <w:rFonts w:ascii="바탕" w:eastAsia="바탕" w:hAnsi="바탕" w:cs="Times New Roman"/>
                                  <w:color w:val="000000"/>
                                  <w:kern w:val="24"/>
                                  <w:sz w:val="20"/>
                                  <w:szCs w:val="20"/>
                                </w:rPr>
                                <w:t>쇠기</w:t>
                              </w:r>
                            </w:p>
                          </w:txbxContent>
                        </wps:txbx>
                        <wps:bodyPr rot="0" vert="horz" wrap="square" lIns="91440" tIns="45720" rIns="91440" bIns="45720" anchor="ctr" upright="1">
                          <a:noAutofit/>
                        </wps:bodyPr>
                      </wps:wsp>
                      <wps:wsp>
                        <wps:cNvPr id="3" name="child 3"/>
                        <wps:cNvSpPr>
                          <a:spLocks/>
                        </wps:cNvSpPr>
                        <wps:spPr>
                          <a:xfrm>
                            <a:off x="28876" y="0"/>
                            <a:ext cx="14822" cy="3469"/>
                          </a:xfrm>
                          <a:prstGeom prst="rect">
                            <a:avLst/>
                          </a:prstGeom>
                          <a:noFill/>
                          <a:ln w="6350">
                            <a:solidFill>
                              <a:srgbClr val="000000"/>
                            </a:solidFill>
                            <a:miter lim="800000"/>
                          </a:ln>
                        </wps:spPr>
                        <wps:txbx>
                          <w:txbxContent>
                            <w:p w14:paraId="736B818D" w14:textId="77777777" w:rsidR="002965DE" w:rsidRDefault="002965DE">
                              <w:pPr>
                                <w:pStyle w:val="affb"/>
                                <w:wordWrap w:val="0"/>
                                <w:spacing w:before="0" w:beforeAutospacing="0" w:after="0" w:afterAutospacing="0"/>
                                <w:jc w:val="center"/>
                                <w:rPr>
                                  <w:rFonts w:ascii="바탕" w:eastAsia="바탕" w:hAnsi="바탕" w:cs="Times New Roman"/>
                                  <w:color w:val="000000"/>
                                  <w:kern w:val="24"/>
                                  <w:sz w:val="20"/>
                                  <w:szCs w:val="20"/>
                                </w:rPr>
                              </w:pPr>
                              <w:r>
                                <w:rPr>
                                  <w:rFonts w:ascii="바탕" w:eastAsia="바탕" w:hAnsi="바탕" w:cs="Times New Roman" w:hint="eastAsia"/>
                                  <w:color w:val="000000"/>
                                  <w:kern w:val="24"/>
                                  <w:sz w:val="20"/>
                                  <w:szCs w:val="20"/>
                                </w:rPr>
                                <w:t>주파수측정기</w:t>
                              </w:r>
                            </w:p>
                            <w:p w14:paraId="7E56058A" w14:textId="77777777" w:rsidR="002965DE" w:rsidRDefault="002965DE">
                              <w:pPr>
                                <w:pStyle w:val="affb"/>
                                <w:wordWrap w:val="0"/>
                                <w:spacing w:before="0" w:beforeAutospacing="0" w:after="0" w:afterAutospacing="0"/>
                                <w:rPr>
                                  <w:rFonts w:ascii="바탕" w:eastAsia="바탕" w:hAnsi="바탕"/>
                                </w:rPr>
                              </w:pPr>
                              <w:r>
                                <w:rPr>
                                  <w:rFonts w:ascii="바탕" w:eastAsia="바탕" w:hAnsi="바탕" w:cs="Times New Roman" w:hint="eastAsia"/>
                                  <w:color w:val="000000"/>
                                  <w:kern w:val="24"/>
                                  <w:sz w:val="20"/>
                                  <w:szCs w:val="20"/>
                                </w:rPr>
                                <w:t>또</w:t>
                              </w:r>
                              <w:r>
                                <w:rPr>
                                  <w:rFonts w:ascii="바탕" w:eastAsia="바탕" w:hAnsi="바탕" w:cs="Times New Roman"/>
                                  <w:color w:val="000000"/>
                                  <w:kern w:val="24"/>
                                  <w:sz w:val="20"/>
                                  <w:szCs w:val="20"/>
                                </w:rPr>
                                <w:t>는</w:t>
                              </w:r>
                              <w:r>
                                <w:rPr>
                                  <w:rFonts w:ascii="바탕" w:eastAsia="바탕" w:hAnsi="바탕" w:cs="Times New Roman" w:hint="eastAsia"/>
                                  <w:color w:val="000000"/>
                                  <w:kern w:val="24"/>
                                  <w:sz w:val="20"/>
                                  <w:szCs w:val="20"/>
                                </w:rPr>
                                <w:t xml:space="preserve"> 스</w:t>
                              </w:r>
                              <w:r>
                                <w:rPr>
                                  <w:rFonts w:ascii="바탕" w:eastAsia="바탕" w:hAnsi="바탕" w:cs="Times New Roman"/>
                                  <w:color w:val="000000"/>
                                  <w:kern w:val="24"/>
                                  <w:sz w:val="20"/>
                                  <w:szCs w:val="20"/>
                                </w:rPr>
                                <w:t>펙트럼</w:t>
                              </w:r>
                              <w:r>
                                <w:rPr>
                                  <w:rFonts w:ascii="바탕" w:eastAsia="바탕" w:hAnsi="바탕" w:cs="Times New Roman" w:hint="eastAsia"/>
                                  <w:color w:val="000000"/>
                                  <w:kern w:val="24"/>
                                  <w:sz w:val="20"/>
                                  <w:szCs w:val="20"/>
                                </w:rPr>
                                <w:t>분</w:t>
                              </w:r>
                              <w:r>
                                <w:rPr>
                                  <w:rFonts w:ascii="바탕" w:eastAsia="바탕" w:hAnsi="바탕" w:cs="Times New Roman"/>
                                  <w:color w:val="000000"/>
                                  <w:kern w:val="24"/>
                                  <w:sz w:val="20"/>
                                  <w:szCs w:val="20"/>
                                </w:rPr>
                                <w:t>석기</w:t>
                              </w:r>
                            </w:p>
                          </w:txbxContent>
                        </wps:txbx>
                        <wps:bodyPr rot="0" vert="horz" wrap="square" lIns="91440" tIns="45720" rIns="91440" bIns="45720" anchor="ctr" upright="1">
                          <a:noAutofit/>
                        </wps:bodyPr>
                      </wps:wsp>
                      <wps:wsp>
                        <wps:cNvPr id="4" name="child 4"/>
                        <wps:cNvCnPr/>
                        <wps:spPr>
                          <a:xfrm>
                            <a:off x="8066" y="1879"/>
                            <a:ext cx="6261" cy="0"/>
                          </a:xfrm>
                          <a:prstGeom prst="line">
                            <a:avLst/>
                          </a:prstGeom>
                          <a:noFill/>
                          <a:ln w="6350">
                            <a:solidFill>
                              <a:srgbClr val="000000"/>
                            </a:solidFill>
                            <a:miter lim="800000"/>
                          </a:ln>
                        </wps:spPr>
                        <wps:bodyPr/>
                      </wps:wsp>
                      <wps:wsp>
                        <wps:cNvPr id="5" name="child 5"/>
                        <wps:cNvCnPr/>
                        <wps:spPr>
                          <a:xfrm>
                            <a:off x="22624" y="1879"/>
                            <a:ext cx="6261" cy="0"/>
                          </a:xfrm>
                          <a:prstGeom prst="line">
                            <a:avLst/>
                          </a:prstGeom>
                          <a:noFill/>
                          <a:ln w="6350">
                            <a:solidFill>
                              <a:srgbClr val="000000"/>
                            </a:solidFill>
                            <a:miter lim="800000"/>
                          </a:ln>
                        </wps:spPr>
                        <wps:bodyPr/>
                      </wps:wsp>
                    </wpg:wgp>
                  </a:graphicData>
                </a:graphic>
              </wp:inline>
            </w:drawing>
          </mc:Choice>
          <mc:Fallback>
            <w:pict>
              <v:group w14:anchorId="008CF191" id="shape1025" o:spid="_x0000_s1026" style="width:365.65pt;height:34pt;mso-position-horizontal-relative:char;mso-position-vertical-relative:line" coordorigin="-2753" coordsize="46451,3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">
                <v:rect id="child 1" o:spid="_x0000_s1027" style="position:absolute;left:-2753;width:10820;height:3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" filled="f" strokeweight=".5pt">
                  <v:path arrowok="t"/>
                  <v:textbox>
                    <w:txbxContent>
                      <w:p w14:paraId="5A1567D0"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v:textbox>
                </v:rect>
                <v:rect id="child 2" o:spid="_x0000_s1028" style="position:absolute;left:14327;width:8296;height:3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" filled="f" strokeweight=".5pt">
                  <v:path arrowok="t"/>
                  <v:textbox>
                    <w:txbxContent>
                      <w:p w14:paraId="6782451E"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w:t>
                        </w:r>
                        <w:r>
                          <w:rPr>
                            <w:rFonts w:ascii="바탕" w:eastAsia="바탕" w:hAnsi="바탕" w:cs="Times New Roman"/>
                            <w:color w:val="000000"/>
                            <w:kern w:val="24"/>
                            <w:sz w:val="20"/>
                            <w:szCs w:val="20"/>
                          </w:rPr>
                          <w:t>쇠기</w:t>
                        </w:r>
                      </w:p>
                    </w:txbxContent>
                  </v:textbox>
                </v:rect>
                <v:rect id="child 3" o:spid="_x0000_s1029" style="position:absolute;left:28876;width:14822;height:34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" filled="f" strokeweight=".5pt">
                  <v:path arrowok="t"/>
                  <v:textbox>
                    <w:txbxContent>
                      <w:p w14:paraId="736B818D" w14:textId="77777777" w:rsidR="002965DE" w:rsidRDefault="002965DE">
                        <w:pPr>
                          <w:pStyle w:val="affb"/>
                          <w:wordWrap w:val="0"/>
                          <w:spacing w:before="0" w:beforeAutospacing="0" w:after="0" w:afterAutospacing="0"/>
                          <w:jc w:val="center"/>
                          <w:rPr>
                            <w:rFonts w:ascii="바탕" w:eastAsia="바탕" w:hAnsi="바탕" w:cs="Times New Roman"/>
                            <w:color w:val="000000"/>
                            <w:kern w:val="24"/>
                            <w:sz w:val="20"/>
                            <w:szCs w:val="20"/>
                          </w:rPr>
                        </w:pPr>
                        <w:r>
                          <w:rPr>
                            <w:rFonts w:ascii="바탕" w:eastAsia="바탕" w:hAnsi="바탕" w:cs="Times New Roman" w:hint="eastAsia"/>
                            <w:color w:val="000000"/>
                            <w:kern w:val="24"/>
                            <w:sz w:val="20"/>
                            <w:szCs w:val="20"/>
                          </w:rPr>
                          <w:t>주파수측정기</w:t>
                        </w:r>
                      </w:p>
                      <w:p w14:paraId="7E56058A" w14:textId="77777777" w:rsidR="002965DE" w:rsidRDefault="002965DE">
                        <w:pPr>
                          <w:pStyle w:val="affb"/>
                          <w:wordWrap w:val="0"/>
                          <w:spacing w:before="0" w:beforeAutospacing="0" w:after="0" w:afterAutospacing="0"/>
                          <w:rPr>
                            <w:rFonts w:ascii="바탕" w:eastAsia="바탕" w:hAnsi="바탕"/>
                          </w:rPr>
                        </w:pPr>
                        <w:r>
                          <w:rPr>
                            <w:rFonts w:ascii="바탕" w:eastAsia="바탕" w:hAnsi="바탕" w:cs="Times New Roman" w:hint="eastAsia"/>
                            <w:color w:val="000000"/>
                            <w:kern w:val="24"/>
                            <w:sz w:val="20"/>
                            <w:szCs w:val="20"/>
                          </w:rPr>
                          <w:t>또</w:t>
                        </w:r>
                        <w:r>
                          <w:rPr>
                            <w:rFonts w:ascii="바탕" w:eastAsia="바탕" w:hAnsi="바탕" w:cs="Times New Roman"/>
                            <w:color w:val="000000"/>
                            <w:kern w:val="24"/>
                            <w:sz w:val="20"/>
                            <w:szCs w:val="20"/>
                          </w:rPr>
                          <w:t>는</w:t>
                        </w:r>
                        <w:r>
                          <w:rPr>
                            <w:rFonts w:ascii="바탕" w:eastAsia="바탕" w:hAnsi="바탕" w:cs="Times New Roman" w:hint="eastAsia"/>
                            <w:color w:val="000000"/>
                            <w:kern w:val="24"/>
                            <w:sz w:val="20"/>
                            <w:szCs w:val="20"/>
                          </w:rPr>
                          <w:t xml:space="preserve"> 스</w:t>
                        </w:r>
                        <w:r>
                          <w:rPr>
                            <w:rFonts w:ascii="바탕" w:eastAsia="바탕" w:hAnsi="바탕" w:cs="Times New Roman"/>
                            <w:color w:val="000000"/>
                            <w:kern w:val="24"/>
                            <w:sz w:val="20"/>
                            <w:szCs w:val="20"/>
                          </w:rPr>
                          <w:t>펙트럼</w:t>
                        </w:r>
                        <w:r>
                          <w:rPr>
                            <w:rFonts w:ascii="바탕" w:eastAsia="바탕" w:hAnsi="바탕" w:cs="Times New Roman" w:hint="eastAsia"/>
                            <w:color w:val="000000"/>
                            <w:kern w:val="24"/>
                            <w:sz w:val="20"/>
                            <w:szCs w:val="20"/>
                          </w:rPr>
                          <w:t>분</w:t>
                        </w:r>
                        <w:r>
                          <w:rPr>
                            <w:rFonts w:ascii="바탕" w:eastAsia="바탕" w:hAnsi="바탕" w:cs="Times New Roman"/>
                            <w:color w:val="000000"/>
                            <w:kern w:val="24"/>
                            <w:sz w:val="20"/>
                            <w:szCs w:val="20"/>
                          </w:rPr>
                          <w:t>석기</w:t>
                        </w:r>
                      </w:p>
                    </w:txbxContent>
                  </v:textbox>
                </v:rect>
                <v:line id="child 4" o:spid="_x0000_s1030" style="position:absolute;visibility:visible;mso-wrap-style:square" from="8066,1879" to="14327,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" strokeweight=".5pt">
                  <v:stroke joinstyle="miter"/>
                </v:line>
                <v:line id="child 5" o:spid="_x0000_s1031" style="position:absolute;visibility:visible;mso-wrap-style:square" from="22624,1879" to="28885,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" strokeweight=".5pt">
                  <v:stroke joinstyle="miter"/>
                </v:line>
                <w10:anchorlock/>
              </v:group>
            </w:pict>
          </mc:Fallback>
        </mc:AlternateContent>
      </w:r>
    </w:p>
    <w:p w14:paraId="70943BE0" w14:textId="77777777" w:rsidR="00684910" w:rsidRDefault="00684910">
      <w:pPr>
        <w:spacing w:after="0" w:line="264" w:lineRule="auto"/>
        <w:rPr>
          <w:rFonts w:ascii="Arial" w:eastAsia="바탕" w:hAnsi="바탕" w:cs="Arial"/>
          <w:color w:val="000000"/>
          <w:kern w:val="0"/>
          <w:szCs w:val="20"/>
        </w:rPr>
      </w:pPr>
    </w:p>
    <w:p w14:paraId="01C9EB01" w14:textId="77777777" w:rsidR="00684910" w:rsidRDefault="0030139F">
      <w:pPr>
        <w:pStyle w:val="KSDTA111"/>
      </w:pPr>
      <w:r>
        <w:rPr>
          <w:rFonts w:hint="eastAsia"/>
        </w:rPr>
        <w:t>시험절차</w:t>
      </w:r>
    </w:p>
    <w:p w14:paraId="3A4924C2" w14:textId="77777777" w:rsidR="00684910" w:rsidRDefault="00684910">
      <w:pPr>
        <w:spacing w:after="0" w:line="264" w:lineRule="auto"/>
        <w:rPr>
          <w:rFonts w:ascii="Arial" w:eastAsia="바탕" w:hAnsi="바탕" w:cs="Arial"/>
          <w:color w:val="000000"/>
          <w:kern w:val="0"/>
          <w:szCs w:val="20"/>
        </w:rPr>
      </w:pPr>
    </w:p>
    <w:p w14:paraId="23140471" w14:textId="77777777" w:rsidR="00684910" w:rsidRDefault="0030139F">
      <w:pPr>
        <w:pStyle w:val="KSDTA1111"/>
      </w:pPr>
      <w:r>
        <w:rPr>
          <w:rFonts w:hint="eastAsia"/>
        </w:rPr>
        <w:t>시험대상기기가</w:t>
      </w:r>
      <w:r>
        <w:rPr>
          <w:rFonts w:hint="eastAsia"/>
        </w:rPr>
        <w:t xml:space="preserve"> </w:t>
      </w:r>
      <w:r>
        <w:rPr>
          <w:rFonts w:hint="eastAsia"/>
        </w:rPr>
        <w:t>무변조</w:t>
      </w:r>
      <w:r>
        <w:rPr>
          <w:rFonts w:hint="eastAsia"/>
        </w:rPr>
        <w:t xml:space="preserve"> </w:t>
      </w:r>
      <w:r>
        <w:rPr>
          <w:rFonts w:hint="eastAsia"/>
        </w:rPr>
        <w:t>상태를</w:t>
      </w:r>
      <w:r>
        <w:rPr>
          <w:rFonts w:hint="eastAsia"/>
        </w:rPr>
        <w:t xml:space="preserve"> </w:t>
      </w:r>
      <w:r>
        <w:rPr>
          <w:rFonts w:hint="eastAsia"/>
        </w:rPr>
        <w:t>지원할</w:t>
      </w:r>
      <w:r>
        <w:rPr>
          <w:rFonts w:hint="eastAsia"/>
        </w:rPr>
        <w:t xml:space="preserve"> </w:t>
      </w:r>
      <w:r>
        <w:rPr>
          <w:rFonts w:hint="eastAsia"/>
        </w:rPr>
        <w:t>경우</w:t>
      </w:r>
    </w:p>
    <w:p w14:paraId="51FB24FD" w14:textId="77777777" w:rsidR="00684910" w:rsidRDefault="00684910">
      <w:pPr>
        <w:spacing w:after="0" w:line="264" w:lineRule="auto"/>
        <w:rPr>
          <w:rFonts w:ascii="Arial" w:eastAsia="바탕" w:hAnsi="바탕" w:cs="Arial"/>
          <w:color w:val="000000"/>
          <w:kern w:val="0"/>
          <w:szCs w:val="20"/>
        </w:rPr>
      </w:pPr>
    </w:p>
    <w:p w14:paraId="2AC6D1C2" w14:textId="77777777" w:rsidR="00684910" w:rsidRDefault="0030139F">
      <w:pPr>
        <w:spacing w:after="0" w:line="264" w:lineRule="auto"/>
        <w:ind w:left="284" w:hangingChars="142" w:hanging="284"/>
        <w:rPr>
          <w:rFonts w:ascii="Arial" w:eastAsia="바탕" w:hAnsi="바탕" w:cs="Arial"/>
          <w:color w:val="000000"/>
          <w:kern w:val="0"/>
          <w:szCs w:val="20"/>
        </w:rPr>
      </w:pPr>
      <w:r>
        <w:rPr>
          <w:rFonts w:ascii="Arial" w:eastAsia="바탕" w:hAnsi="바탕" w:cs="Arial"/>
          <w:color w:val="000000"/>
          <w:kern w:val="0"/>
          <w:szCs w:val="20"/>
        </w:rPr>
        <w:t xml:space="preserve">a) </w:t>
      </w:r>
      <w:r>
        <w:rPr>
          <w:rFonts w:ascii="Arial" w:eastAsia="바탕" w:hAnsi="바탕" w:cs="Arial" w:hint="eastAsia"/>
          <w:color w:val="000000"/>
          <w:spacing w:val="-2"/>
          <w:kern w:val="0"/>
          <w:szCs w:val="20"/>
        </w:rPr>
        <w:t>시험대상기기를</w:t>
      </w:r>
      <w:r>
        <w:rPr>
          <w:rFonts w:ascii="Arial" w:eastAsia="바탕" w:hAnsi="바탕" w:cs="Arial" w:hint="eastAsia"/>
          <w:color w:val="000000"/>
          <w:spacing w:val="-2"/>
          <w:kern w:val="0"/>
          <w:szCs w:val="20"/>
        </w:rPr>
        <w:t xml:space="preserve"> </w:t>
      </w:r>
      <w:r>
        <w:rPr>
          <w:rFonts w:ascii="Arial" w:eastAsia="바탕" w:hAnsi="바탕" w:cs="Arial" w:hint="eastAsia"/>
          <w:color w:val="000000"/>
          <w:kern w:val="0"/>
          <w:szCs w:val="20"/>
        </w:rPr>
        <w:t>주파수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측정기</w:t>
      </w:r>
      <w:r>
        <w:rPr>
          <w:rFonts w:ascii="Arial" w:eastAsia="바탕" w:hAnsi="바탕" w:cs="Arial" w:hint="eastAsia"/>
          <w:color w:val="000000"/>
          <w:spacing w:val="-2"/>
          <w:kern w:val="0"/>
          <w:szCs w:val="20"/>
        </w:rPr>
        <w:t>나</w:t>
      </w:r>
      <w:r>
        <w:rPr>
          <w:rFonts w:ascii="Arial" w:eastAsia="바탕" w:hAnsi="바탕" w:cs="Arial" w:hint="eastAsia"/>
          <w:color w:val="000000"/>
          <w:spacing w:val="-2"/>
          <w:kern w:val="0"/>
          <w:szCs w:val="20"/>
        </w:rPr>
        <w:t xml:space="preserve"> </w:t>
      </w:r>
      <w:r>
        <w:rPr>
          <w:rFonts w:ascii="Arial" w:eastAsia="바탕" w:hAnsi="바탕" w:cs="Arial" w:hint="eastAsia"/>
          <w:color w:val="000000"/>
          <w:kern w:val="0"/>
          <w:szCs w:val="20"/>
        </w:rPr>
        <w:t>주파수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기능이</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있는</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스펙트럼분석기에</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연결하고</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무변조</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w:t>
      </w:r>
    </w:p>
    <w:p w14:paraId="2869BCC5" w14:textId="77777777" w:rsidR="00684910" w:rsidRDefault="00684910">
      <w:pPr>
        <w:spacing w:after="0" w:line="264" w:lineRule="auto"/>
        <w:rPr>
          <w:rFonts w:ascii="Arial" w:eastAsia="바탕" w:hAnsi="바탕" w:cs="Arial"/>
          <w:color w:val="000000"/>
          <w:kern w:val="0"/>
          <w:szCs w:val="20"/>
        </w:rPr>
      </w:pPr>
    </w:p>
    <w:p w14:paraId="7B7B9B5E" w14:textId="77777777" w:rsidR="00684910" w:rsidRDefault="0030139F">
      <w:pPr>
        <w:pStyle w:val="KSDTA1111"/>
      </w:pPr>
      <w:r>
        <w:rPr>
          <w:rFonts w:hint="eastAsia"/>
        </w:rPr>
        <w:t>시험대상기기가</w:t>
      </w:r>
      <w:r>
        <w:rPr>
          <w:rFonts w:hint="eastAsia"/>
        </w:rPr>
        <w:t xml:space="preserve"> </w:t>
      </w:r>
      <w:r>
        <w:rPr>
          <w:rFonts w:hint="eastAsia"/>
        </w:rPr>
        <w:t>무변조</w:t>
      </w:r>
      <w:r>
        <w:rPr>
          <w:rFonts w:hint="eastAsia"/>
        </w:rPr>
        <w:t xml:space="preserve"> </w:t>
      </w:r>
      <w:r>
        <w:rPr>
          <w:rFonts w:hint="eastAsia"/>
        </w:rPr>
        <w:t>상태를</w:t>
      </w:r>
      <w:r>
        <w:rPr>
          <w:rFonts w:hint="eastAsia"/>
        </w:rPr>
        <w:t xml:space="preserve"> </w:t>
      </w:r>
      <w:r>
        <w:rPr>
          <w:rFonts w:hint="eastAsia"/>
        </w:rPr>
        <w:t>지원하지</w:t>
      </w:r>
      <w:r>
        <w:rPr>
          <w:rFonts w:hint="eastAsia"/>
        </w:rPr>
        <w:t xml:space="preserve"> </w:t>
      </w:r>
      <w:r>
        <w:rPr>
          <w:rFonts w:hint="eastAsia"/>
        </w:rPr>
        <w:t>않을</w:t>
      </w:r>
      <w:r>
        <w:rPr>
          <w:rFonts w:hint="eastAsia"/>
        </w:rPr>
        <w:t xml:space="preserve"> </w:t>
      </w:r>
      <w:r>
        <w:rPr>
          <w:rFonts w:hint="eastAsia"/>
        </w:rPr>
        <w:t>경우</w:t>
      </w:r>
    </w:p>
    <w:p w14:paraId="50046221" w14:textId="77777777" w:rsidR="00684910" w:rsidRDefault="00684910">
      <w:pPr>
        <w:spacing w:after="0" w:line="264" w:lineRule="auto"/>
        <w:rPr>
          <w:rFonts w:ascii="Arial" w:eastAsia="바탕" w:hAnsi="바탕" w:cs="Arial"/>
          <w:color w:val="000000"/>
          <w:kern w:val="0"/>
          <w:szCs w:val="20"/>
        </w:rPr>
      </w:pPr>
    </w:p>
    <w:p w14:paraId="533564ED"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color w:val="000000"/>
          <w:kern w:val="0"/>
          <w:szCs w:val="20"/>
        </w:rPr>
        <w:t>a)</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연결하고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시킨다</w:t>
      </w:r>
      <w:r>
        <w:rPr>
          <w:rFonts w:ascii="Arial" w:eastAsia="바탕" w:hAnsi="바탕" w:cs="Arial" w:hint="eastAsia"/>
          <w:color w:val="000000"/>
          <w:kern w:val="0"/>
          <w:szCs w:val="20"/>
        </w:rPr>
        <w:t>.</w:t>
      </w:r>
    </w:p>
    <w:p w14:paraId="426DC93D"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color w:val="000000"/>
          <w:kern w:val="0"/>
          <w:szCs w:val="20"/>
        </w:rPr>
        <w:t xml:space="preserve">b) </w:t>
      </w:r>
      <w:r>
        <w:rPr>
          <w:rFonts w:ascii="Arial" w:eastAsia="바탕" w:hAnsi="바탕" w:cs="Arial" w:hint="eastAsia"/>
          <w:color w:val="000000"/>
          <w:kern w:val="0"/>
          <w:szCs w:val="20"/>
        </w:rPr>
        <w:t>주파수의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정확도를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최적으로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조정할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설정한다</w:t>
      </w:r>
      <w:r>
        <w:rPr>
          <w:rFonts w:ascii="Arial" w:eastAsia="바탕" w:hAnsi="바탕" w:cs="Arial" w:hint="eastAsia"/>
          <w:color w:val="000000"/>
          <w:kern w:val="0"/>
          <w:szCs w:val="20"/>
        </w:rPr>
        <w:t>.</w:t>
      </w:r>
    </w:p>
    <w:p w14:paraId="08CE0DA5" w14:textId="77777777" w:rsidR="00684910" w:rsidRDefault="00684910">
      <w:pPr>
        <w:spacing w:after="0" w:line="264" w:lineRule="auto"/>
        <w:rPr>
          <w:rFonts w:ascii="Arial" w:eastAsia="바탕" w:hAnsi="바탕" w:cs="Arial"/>
          <w:color w:val="000000"/>
          <w:kern w:val="0"/>
          <w:szCs w:val="20"/>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8"/>
        <w:gridCol w:w="6188"/>
      </w:tblGrid>
      <w:tr w:rsidR="00684910" w14:paraId="41DFC765" w14:textId="77777777">
        <w:trPr>
          <w:jc w:val="center"/>
        </w:trPr>
        <w:tc>
          <w:tcPr>
            <w:tcW w:w="3158" w:type="dxa"/>
            <w:tcBorders>
              <w:top w:val="single" w:sz="8" w:space="0" w:color="auto"/>
              <w:left w:val="single" w:sz="8" w:space="0" w:color="auto"/>
              <w:right w:val="single" w:sz="8" w:space="0" w:color="auto"/>
            </w:tcBorders>
          </w:tcPr>
          <w:p w14:paraId="63EE164E"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6188" w:type="dxa"/>
            <w:tcBorders>
              <w:top w:val="single" w:sz="8" w:space="0" w:color="auto"/>
              <w:left w:val="single" w:sz="8" w:space="0" w:color="auto"/>
              <w:right w:val="single" w:sz="8" w:space="0" w:color="auto"/>
            </w:tcBorders>
          </w:tcPr>
          <w:p w14:paraId="3FDAA45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반송주파수</w:t>
            </w:r>
          </w:p>
        </w:tc>
      </w:tr>
      <w:tr w:rsidR="00684910" w14:paraId="3EE3E92E" w14:textId="77777777">
        <w:trPr>
          <w:jc w:val="center"/>
        </w:trPr>
        <w:tc>
          <w:tcPr>
            <w:tcW w:w="3158" w:type="dxa"/>
            <w:tcBorders>
              <w:left w:val="single" w:sz="8" w:space="0" w:color="auto"/>
              <w:right w:val="single" w:sz="8" w:space="0" w:color="auto"/>
            </w:tcBorders>
          </w:tcPr>
          <w:p w14:paraId="40F1381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p>
        </w:tc>
        <w:tc>
          <w:tcPr>
            <w:tcW w:w="6188" w:type="dxa"/>
            <w:tcBorders>
              <w:left w:val="single" w:sz="8" w:space="0" w:color="auto"/>
              <w:right w:val="single" w:sz="8" w:space="0" w:color="auto"/>
            </w:tcBorders>
          </w:tcPr>
          <w:p w14:paraId="0101D8B9"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hint="eastAsia"/>
                <w:color w:val="000000"/>
                <w:kern w:val="0"/>
                <w:szCs w:val="20"/>
                <w:lang w:val="en-GB"/>
              </w:rPr>
              <w:t>기술기준에서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규정한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점유주파수대역폭</w:t>
            </w:r>
            <w:r>
              <w:rPr>
                <w:rFonts w:ascii="Arial" w:eastAsia="바탕" w:hAnsi="Arial" w:cs="Arial"/>
                <w:color w:val="000000"/>
                <w:kern w:val="0"/>
                <w:szCs w:val="20"/>
                <w:lang w:val="en-GB"/>
              </w:rPr>
              <w:t>의</w:t>
            </w:r>
            <w:r>
              <w:rPr>
                <w:rFonts w:ascii="Arial" w:eastAsia="바탕" w:hAnsi="Arial" w:cs="Arial"/>
                <w:color w:val="000000"/>
                <w:kern w:val="0"/>
                <w:szCs w:val="20"/>
                <w:lang w:val="en-GB"/>
              </w:rPr>
              <w:t xml:space="preserve"> 2</w:t>
            </w:r>
            <w:r>
              <w:rPr>
                <w:rFonts w:ascii="Arial" w:eastAsia="바탕" w:hAnsi="Arial" w:cs="Arial" w:hint="eastAsia"/>
                <w:color w:val="000000"/>
                <w:kern w:val="0"/>
                <w:szCs w:val="20"/>
                <w:lang w:val="en-GB"/>
              </w:rPr>
              <w:t>배</w:t>
            </w:r>
            <w:r>
              <w:rPr>
                <w:rFonts w:ascii="Arial" w:eastAsia="바탕" w:hAnsi="Arial" w:cs="Arial" w:hint="eastAsia"/>
                <w:color w:val="000000"/>
                <w:kern w:val="0"/>
                <w:szCs w:val="20"/>
                <w:lang w:val="en-GB"/>
              </w:rPr>
              <w:t xml:space="preserve"> </w:t>
            </w:r>
            <w:r>
              <w:rPr>
                <w:rFonts w:ascii="Arial" w:eastAsia="바탕" w:hAnsi="Arial" w:cs="Arial"/>
                <w:color w:val="000000"/>
                <w:kern w:val="0"/>
                <w:szCs w:val="20"/>
                <w:lang w:val="en-GB"/>
              </w:rPr>
              <w:t>~ 3</w:t>
            </w:r>
            <w:r>
              <w:rPr>
                <w:rFonts w:ascii="Arial" w:eastAsia="바탕" w:hAnsi="Arial" w:cs="Arial"/>
                <w:color w:val="000000"/>
                <w:kern w:val="0"/>
                <w:szCs w:val="20"/>
                <w:lang w:val="en-GB"/>
              </w:rPr>
              <w:t>배</w:t>
            </w:r>
          </w:p>
        </w:tc>
      </w:tr>
      <w:tr w:rsidR="00684910" w14:paraId="13210366" w14:textId="77777777">
        <w:trPr>
          <w:jc w:val="center"/>
        </w:trPr>
        <w:tc>
          <w:tcPr>
            <w:tcW w:w="3158" w:type="dxa"/>
            <w:tcBorders>
              <w:left w:val="single" w:sz="8" w:space="0" w:color="auto"/>
              <w:right w:val="single" w:sz="8" w:space="0" w:color="auto"/>
            </w:tcBorders>
          </w:tcPr>
          <w:p w14:paraId="4875577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lastRenderedPageBreak/>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188" w:type="dxa"/>
            <w:tcBorders>
              <w:left w:val="single" w:sz="8" w:space="0" w:color="auto"/>
              <w:right w:val="single" w:sz="8" w:space="0" w:color="auto"/>
            </w:tcBorders>
          </w:tcPr>
          <w:p w14:paraId="58AA2A2E"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hint="eastAsia"/>
                <w:color w:val="000000"/>
                <w:kern w:val="0"/>
                <w:szCs w:val="20"/>
                <w:lang w:val="en-GB"/>
              </w:rPr>
              <w:t>기술기준에서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규정한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점유주파수대역폭</w:t>
            </w:r>
            <w:r>
              <w:rPr>
                <w:rFonts w:ascii="Arial" w:eastAsia="바탕" w:hAnsi="Arial" w:cs="Arial"/>
                <w:color w:val="000000"/>
                <w:kern w:val="0"/>
                <w:szCs w:val="20"/>
                <w:lang w:val="en-GB"/>
              </w:rPr>
              <w:t>의</w:t>
            </w:r>
            <w:r>
              <w:rPr>
                <w:rFonts w:ascii="Arial" w:eastAsia="바탕" w:hAnsi="Arial" w:cs="Arial"/>
                <w:color w:val="000000"/>
                <w:kern w:val="0"/>
                <w:szCs w:val="20"/>
                <w:lang w:val="en-GB"/>
              </w:rPr>
              <w:t xml:space="preserve"> 1 % ~ 3 %</w:t>
            </w:r>
          </w:p>
        </w:tc>
      </w:tr>
      <w:tr w:rsidR="00684910" w14:paraId="0BCB4E23" w14:textId="77777777">
        <w:trPr>
          <w:jc w:val="center"/>
        </w:trPr>
        <w:tc>
          <w:tcPr>
            <w:tcW w:w="3158" w:type="dxa"/>
            <w:tcBorders>
              <w:left w:val="single" w:sz="8" w:space="0" w:color="auto"/>
              <w:right w:val="single" w:sz="8" w:space="0" w:color="auto"/>
            </w:tcBorders>
          </w:tcPr>
          <w:p w14:paraId="748C2DF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비디오</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188" w:type="dxa"/>
            <w:tcBorders>
              <w:left w:val="single" w:sz="8" w:space="0" w:color="auto"/>
              <w:right w:val="single" w:sz="8" w:space="0" w:color="auto"/>
            </w:tcBorders>
          </w:tcPr>
          <w:p w14:paraId="40CCCC6D"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color w:val="000000"/>
                <w:kern w:val="0"/>
                <w:szCs w:val="20"/>
                <w:lang w:val="en-GB"/>
              </w:rPr>
              <w:t>분해능</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대역폭</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이상</w:t>
            </w:r>
          </w:p>
        </w:tc>
      </w:tr>
      <w:tr w:rsidR="00684910" w14:paraId="48207C16" w14:textId="77777777">
        <w:trPr>
          <w:jc w:val="center"/>
        </w:trPr>
        <w:tc>
          <w:tcPr>
            <w:tcW w:w="3158" w:type="dxa"/>
            <w:tcBorders>
              <w:left w:val="single" w:sz="8" w:space="0" w:color="auto"/>
              <w:right w:val="single" w:sz="8" w:space="0" w:color="auto"/>
            </w:tcBorders>
          </w:tcPr>
          <w:p w14:paraId="118154B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검출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188" w:type="dxa"/>
            <w:tcBorders>
              <w:left w:val="single" w:sz="8" w:space="0" w:color="auto"/>
              <w:right w:val="single" w:sz="8" w:space="0" w:color="auto"/>
            </w:tcBorders>
          </w:tcPr>
          <w:p w14:paraId="299B5BE0"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color w:val="000000"/>
                <w:kern w:val="0"/>
                <w:szCs w:val="20"/>
                <w:lang w:val="en-GB"/>
              </w:rPr>
              <w:t>첨두</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검출</w:t>
            </w:r>
            <w:r>
              <w:rPr>
                <w:rFonts w:ascii="Arial" w:eastAsia="바탕" w:hAnsi="Arial" w:cs="Arial"/>
                <w:color w:val="000000"/>
                <w:kern w:val="0"/>
                <w:szCs w:val="20"/>
                <w:lang w:val="en-GB"/>
              </w:rPr>
              <w:t xml:space="preserve">(peak detect) </w:t>
            </w:r>
            <w:r>
              <w:rPr>
                <w:rFonts w:ascii="Arial" w:eastAsia="바탕" w:hAnsi="Arial" w:cs="Arial"/>
                <w:color w:val="000000"/>
                <w:kern w:val="0"/>
                <w:szCs w:val="20"/>
                <w:lang w:val="en-GB"/>
              </w:rPr>
              <w:t>모드</w:t>
            </w:r>
          </w:p>
        </w:tc>
      </w:tr>
      <w:tr w:rsidR="00684910" w14:paraId="40136BBE" w14:textId="77777777">
        <w:trPr>
          <w:jc w:val="center"/>
        </w:trPr>
        <w:tc>
          <w:tcPr>
            <w:tcW w:w="3158" w:type="dxa"/>
            <w:tcBorders>
              <w:left w:val="single" w:sz="8" w:space="0" w:color="auto"/>
              <w:right w:val="single" w:sz="8" w:space="0" w:color="auto"/>
            </w:tcBorders>
          </w:tcPr>
          <w:p w14:paraId="21453E6C"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표시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188" w:type="dxa"/>
            <w:tcBorders>
              <w:left w:val="single" w:sz="8" w:space="0" w:color="auto"/>
              <w:right w:val="single" w:sz="8" w:space="0" w:color="auto"/>
            </w:tcBorders>
          </w:tcPr>
          <w:p w14:paraId="78787452"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color w:val="000000"/>
                <w:kern w:val="0"/>
                <w:szCs w:val="20"/>
                <w:lang w:val="en-GB"/>
              </w:rPr>
              <w:t>최댓값</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유지</w:t>
            </w:r>
            <w:r>
              <w:rPr>
                <w:rFonts w:ascii="Arial" w:eastAsia="바탕" w:hAnsi="Arial" w:cs="Arial"/>
                <w:color w:val="000000"/>
                <w:kern w:val="0"/>
                <w:szCs w:val="20"/>
                <w:lang w:val="en-GB"/>
              </w:rPr>
              <w:t xml:space="preserve">(max hold) </w:t>
            </w:r>
            <w:r>
              <w:rPr>
                <w:rFonts w:ascii="Arial" w:eastAsia="바탕" w:hAnsi="Arial" w:cs="Arial"/>
                <w:color w:val="000000"/>
                <w:kern w:val="0"/>
                <w:szCs w:val="20"/>
                <w:lang w:val="en-GB"/>
              </w:rPr>
              <w:t>모드</w:t>
            </w:r>
          </w:p>
        </w:tc>
      </w:tr>
      <w:tr w:rsidR="00684910" w14:paraId="602BD55E" w14:textId="77777777">
        <w:trPr>
          <w:jc w:val="center"/>
        </w:trPr>
        <w:tc>
          <w:tcPr>
            <w:tcW w:w="3158" w:type="dxa"/>
            <w:tcBorders>
              <w:left w:val="single" w:sz="8" w:space="0" w:color="auto"/>
              <w:bottom w:val="single" w:sz="8" w:space="0" w:color="auto"/>
              <w:right w:val="single" w:sz="8" w:space="0" w:color="auto"/>
            </w:tcBorders>
          </w:tcPr>
          <w:p w14:paraId="44193EE6"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횟수</w:t>
            </w:r>
          </w:p>
        </w:tc>
        <w:tc>
          <w:tcPr>
            <w:tcW w:w="6188" w:type="dxa"/>
            <w:tcBorders>
              <w:left w:val="single" w:sz="8" w:space="0" w:color="auto"/>
              <w:bottom w:val="single" w:sz="8" w:space="0" w:color="auto"/>
              <w:right w:val="single" w:sz="8" w:space="0" w:color="auto"/>
            </w:tcBorders>
          </w:tcPr>
          <w:p w14:paraId="178EE675"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hint="eastAsia"/>
                <w:color w:val="000000"/>
                <w:kern w:val="0"/>
                <w:szCs w:val="20"/>
                <w:lang w:val="en-GB"/>
              </w:rPr>
              <w:t>100</w:t>
            </w:r>
            <w:r>
              <w:rPr>
                <w:rFonts w:ascii="Arial" w:eastAsia="바탕" w:hAnsi="Arial" w:cs="Arial" w:hint="eastAsia"/>
                <w:color w:val="000000"/>
                <w:kern w:val="0"/>
                <w:szCs w:val="20"/>
                <w:lang w:val="en-GB"/>
              </w:rPr>
              <w:t>회</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이상</w:t>
            </w:r>
          </w:p>
        </w:tc>
      </w:tr>
    </w:tbl>
    <w:p w14:paraId="0CA56034" w14:textId="77777777" w:rsidR="00684910" w:rsidRDefault="00684910">
      <w:pPr>
        <w:spacing w:after="0" w:line="264" w:lineRule="auto"/>
        <w:rPr>
          <w:rFonts w:ascii="Arial" w:eastAsia="바탕" w:hAnsi="바탕" w:cs="Arial"/>
          <w:color w:val="000000"/>
          <w:kern w:val="0"/>
          <w:szCs w:val="20"/>
        </w:rPr>
      </w:pPr>
    </w:p>
    <w:p w14:paraId="3F685154" w14:textId="77777777" w:rsidR="00684910" w:rsidRDefault="0030139F">
      <w:pPr>
        <w:spacing w:after="0" w:line="264" w:lineRule="auto"/>
        <w:ind w:left="284" w:hangingChars="142" w:hanging="284"/>
        <w:rPr>
          <w:rFonts w:ascii="Arial" w:eastAsia="바탕" w:hAnsi="바탕" w:cs="Arial"/>
          <w:color w:val="000000"/>
          <w:kern w:val="0"/>
          <w:szCs w:val="20"/>
        </w:rPr>
      </w:pPr>
      <w:r>
        <w:rPr>
          <w:rFonts w:ascii="Arial" w:eastAsia="바탕" w:hAnsi="바탕" w:cs="Arial"/>
          <w:color w:val="000000"/>
          <w:kern w:val="0"/>
          <w:szCs w:val="20"/>
        </w:rPr>
        <w:t>c)</w:t>
      </w:r>
      <w:r>
        <w:rPr>
          <w:rFonts w:ascii="Arial" w:eastAsia="바탕" w:hAnsi="바탕" w:cs="Arial" w:hint="eastAsia"/>
          <w:color w:val="000000"/>
          <w:kern w:val="0"/>
          <w:szCs w:val="20"/>
        </w:rPr>
        <w:t xml:space="preserve"> </w:t>
      </w:r>
      <w:r>
        <w:rPr>
          <w:rFonts w:ascii="Arial" w:eastAsia="바탕" w:hAnsi="바탕" w:cs="Arial" w:hint="eastAsia"/>
          <w:color w:val="000000"/>
          <w:spacing w:val="-2"/>
          <w:kern w:val="0"/>
          <w:szCs w:val="20"/>
        </w:rPr>
        <w:t>시험대상기기의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중심주파수가</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스펙트럼분석기의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중심에</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오도록</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설정하고</w:t>
      </w:r>
      <w:r>
        <w:rPr>
          <w:rFonts w:ascii="Arial" w:eastAsia="바탕" w:hAnsi="바탕" w:cs="Arial" w:hint="eastAsia"/>
          <w:color w:val="000000"/>
          <w:spacing w:val="-2"/>
          <w:kern w:val="0"/>
          <w:szCs w:val="20"/>
        </w:rPr>
        <w:t xml:space="preserve"> </w:t>
      </w:r>
      <w:r>
        <w:rPr>
          <w:rFonts w:ascii="Arial" w:eastAsia="바탕" w:hAnsi="Arial" w:cs="Arial"/>
          <w:color w:val="000000"/>
          <w:spacing w:val="-2"/>
          <w:kern w:val="0"/>
          <w:szCs w:val="20"/>
          <w:lang w:val="en-GB"/>
        </w:rPr>
        <w:t>최댓값</w:t>
      </w:r>
      <w:r>
        <w:rPr>
          <w:rFonts w:ascii="Arial" w:eastAsia="바탕" w:hAnsi="Arial" w:cs="Arial"/>
          <w:color w:val="000000"/>
          <w:spacing w:val="-2"/>
          <w:kern w:val="0"/>
          <w:szCs w:val="20"/>
          <w:lang w:val="en-GB"/>
        </w:rPr>
        <w:t xml:space="preserve"> </w:t>
      </w:r>
      <w:r>
        <w:rPr>
          <w:rFonts w:ascii="Arial" w:eastAsia="바탕" w:hAnsi="Arial" w:cs="Arial"/>
          <w:color w:val="000000"/>
          <w:spacing w:val="-2"/>
          <w:kern w:val="0"/>
          <w:szCs w:val="20"/>
          <w:lang w:val="en-GB"/>
        </w:rPr>
        <w:t>유지</w:t>
      </w:r>
      <w:r>
        <w:rPr>
          <w:rFonts w:ascii="Arial" w:eastAsia="바탕" w:hAnsi="Arial" w:cs="Arial"/>
          <w:color w:val="000000"/>
          <w:spacing w:val="-2"/>
          <w:kern w:val="0"/>
          <w:szCs w:val="20"/>
          <w:lang w:val="en-GB"/>
        </w:rPr>
        <w:t>(max hold)</w:t>
      </w:r>
      <w:r>
        <w:rPr>
          <w:rFonts w:ascii="Arial" w:eastAsia="바탕" w:hAnsi="바탕" w:cs="Arial" w:hint="eastAsia"/>
          <w:color w:val="000000"/>
          <w:spacing w:val="-2"/>
          <w:kern w:val="0"/>
          <w:szCs w:val="20"/>
        </w:rPr>
        <w:t>를</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한다</w:t>
      </w:r>
      <w:r>
        <w:rPr>
          <w:rFonts w:ascii="Arial" w:eastAsia="바탕" w:hAnsi="바탕" w:cs="Arial" w:hint="eastAsia"/>
          <w:color w:val="000000"/>
          <w:spacing w:val="-2"/>
          <w:kern w:val="0"/>
          <w:szCs w:val="20"/>
        </w:rPr>
        <w:t>.</w:t>
      </w:r>
    </w:p>
    <w:p w14:paraId="2004E453"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color w:val="000000"/>
          <w:kern w:val="0"/>
          <w:szCs w:val="20"/>
        </w:rPr>
        <w:t xml:space="preserve">d) </w:t>
      </w:r>
      <w:r>
        <w:rPr>
          <w:rFonts w:ascii="Arial" w:eastAsia="바탕" w:hAnsi="바탕" w:cs="Arial" w:hint="eastAsia"/>
          <w:color w:val="000000"/>
          <w:kern w:val="0"/>
          <w:szCs w:val="20"/>
        </w:rPr>
        <w:t>스펙트럼분석기에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표시된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신호의</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첨두</w:t>
      </w:r>
      <w:r>
        <w:rPr>
          <w:rFonts w:ascii="Arial" w:eastAsia="바탕" w:hAnsi="Arial" w:cs="Arial" w:hint="eastAsia"/>
          <w:color w:val="000000"/>
          <w:kern w:val="0"/>
          <w:szCs w:val="20"/>
          <w:lang w:val="en-GB"/>
        </w:rPr>
        <w:t>(</w:t>
      </w:r>
      <w:r>
        <w:rPr>
          <w:rFonts w:ascii="Arial" w:eastAsia="바탕" w:hAnsi="Arial" w:cs="Arial"/>
          <w:color w:val="000000"/>
          <w:kern w:val="0"/>
          <w:szCs w:val="20"/>
          <w:lang w:val="en-GB"/>
        </w:rPr>
        <w:t>peak)</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76B811B3" w14:textId="77777777" w:rsidR="00684910" w:rsidRDefault="0030139F">
      <w:pPr>
        <w:spacing w:after="0" w:line="264" w:lineRule="auto"/>
        <w:ind w:left="284" w:hangingChars="142" w:hanging="284"/>
        <w:rPr>
          <w:rFonts w:ascii="Arial" w:eastAsia="바탕" w:hAnsi="바탕" w:cs="Arial"/>
          <w:color w:val="000000"/>
          <w:kern w:val="0"/>
          <w:szCs w:val="20"/>
        </w:rPr>
      </w:pPr>
      <w:r>
        <w:rPr>
          <w:rFonts w:ascii="Arial" w:eastAsia="바탕" w:hAnsi="바탕" w:cs="Arial"/>
          <w:color w:val="000000"/>
          <w:kern w:val="0"/>
          <w:szCs w:val="20"/>
        </w:rPr>
        <w:t xml:space="preserve">e) </w:t>
      </w:r>
      <w:r>
        <w:rPr>
          <w:rFonts w:ascii="Arial" w:eastAsia="바탕" w:hAnsi="바탕" w:cs="Arial" w:hint="eastAsia"/>
          <w:color w:val="000000"/>
          <w:spacing w:val="-2"/>
          <w:kern w:val="0"/>
          <w:szCs w:val="20"/>
        </w:rPr>
        <w:t>마커</w:t>
      </w:r>
      <w:r>
        <w:rPr>
          <w:rFonts w:ascii="Arial" w:eastAsia="바탕" w:hAnsi="바탕" w:cs="Arial" w:hint="eastAsia"/>
          <w:color w:val="000000"/>
          <w:spacing w:val="-2"/>
          <w:kern w:val="0"/>
          <w:szCs w:val="20"/>
        </w:rPr>
        <w:t>(marker)</w:t>
      </w:r>
      <w:r>
        <w:rPr>
          <w:rFonts w:ascii="Arial" w:eastAsia="바탕" w:hAnsi="바탕" w:cs="Arial" w:hint="eastAsia"/>
          <w:color w:val="000000"/>
          <w:spacing w:val="-2"/>
          <w:kern w:val="0"/>
          <w:szCs w:val="20"/>
        </w:rPr>
        <w:t>를</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높은</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주파수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쪽으로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옮겨</w:t>
      </w:r>
      <w:r>
        <w:rPr>
          <w:rFonts w:ascii="Arial" w:eastAsia="바탕" w:hAnsi="바탕" w:cs="Arial" w:hint="eastAsia"/>
          <w:color w:val="000000"/>
          <w:spacing w:val="-2"/>
          <w:kern w:val="0"/>
          <w:szCs w:val="20"/>
        </w:rPr>
        <w:t xml:space="preserve"> </w:t>
      </w:r>
      <w:r>
        <w:rPr>
          <w:rFonts w:ascii="Arial" w:eastAsia="바탕" w:hAnsi="바탕" w:cs="Arial"/>
          <w:color w:val="000000"/>
          <w:spacing w:val="-2"/>
          <w:kern w:val="0"/>
          <w:szCs w:val="20"/>
        </w:rPr>
        <w:t>d)</w:t>
      </w:r>
      <w:r>
        <w:rPr>
          <w:rFonts w:ascii="Arial" w:eastAsia="바탕" w:hAnsi="바탕" w:cs="Arial" w:hint="eastAsia"/>
          <w:color w:val="000000"/>
          <w:spacing w:val="-2"/>
          <w:kern w:val="0"/>
          <w:szCs w:val="20"/>
        </w:rPr>
        <w:t>에서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값보다</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w:t>
      </w:r>
      <w:r>
        <w:rPr>
          <w:rFonts w:ascii="Arial" w:eastAsia="바탕" w:hAnsi="바탕" w:cs="Arial" w:hint="eastAsia"/>
          <w:color w:val="000000"/>
          <w:spacing w:val="-2"/>
          <w:kern w:val="0"/>
          <w:szCs w:val="20"/>
        </w:rPr>
        <w:t>X dB</w:t>
      </w:r>
      <w:r>
        <w:rPr>
          <w:rFonts w:ascii="Arial" w:eastAsia="바탕" w:hAnsi="바탕" w:cs="Arial"/>
          <w:color w:val="000000"/>
          <w:spacing w:val="-2"/>
          <w:kern w:val="0"/>
          <w:szCs w:val="20"/>
        </w:rPr>
        <w:t xml:space="preserve"> </w:t>
      </w:r>
      <w:r>
        <w:rPr>
          <w:rFonts w:ascii="Arial" w:eastAsia="바탕" w:hAnsi="바탕" w:cs="Arial" w:hint="eastAsia"/>
          <w:color w:val="000000"/>
          <w:spacing w:val="-2"/>
          <w:kern w:val="0"/>
          <w:szCs w:val="20"/>
        </w:rPr>
        <w:t>값의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주파수를</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측정하고</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이를</w:t>
      </w:r>
      <w:r>
        <w:rPr>
          <w:rFonts w:ascii="Arial" w:eastAsia="바탕" w:hAnsi="바탕" w:cs="Arial" w:hint="eastAsia"/>
          <w:color w:val="000000"/>
          <w:kern w:val="0"/>
          <w:szCs w:val="20"/>
        </w:rPr>
        <w:t xml:space="preserve"> </w:t>
      </w:r>
      <w:r>
        <w:rPr>
          <w:rFonts w:ascii="Arial" w:eastAsia="바탕" w:hAnsi="바탕" w:cs="Arial" w:hint="eastAsia"/>
          <w:i/>
          <w:color w:val="000000"/>
          <w:kern w:val="0"/>
          <w:szCs w:val="20"/>
        </w:rPr>
        <w:t>F</w:t>
      </w:r>
      <w:r>
        <w:rPr>
          <w:rFonts w:ascii="Arial" w:eastAsia="바탕" w:hAnsi="바탕" w:cs="Arial" w:hint="eastAsia"/>
          <w:i/>
          <w:color w:val="000000"/>
          <w:kern w:val="0"/>
          <w:szCs w:val="20"/>
          <w:vertAlign w:val="subscript"/>
        </w:rPr>
        <w:t>max</w:t>
      </w:r>
      <w:r>
        <w:rPr>
          <w:rFonts w:ascii="Arial" w:eastAsia="바탕" w:hAnsi="바탕" w:cs="Arial" w:hint="eastAsia"/>
          <w:color w:val="000000"/>
          <w:kern w:val="0"/>
          <w:szCs w:val="20"/>
        </w:rPr>
        <w:t>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0E8C0028"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f)</w:t>
      </w:r>
      <w:r>
        <w:rPr>
          <w:rFonts w:ascii="Arial" w:eastAsia="바탕" w:hAnsi="바탕" w:cs="Arial" w:hint="eastAsia"/>
          <w:color w:val="000000"/>
          <w:kern w:val="0"/>
          <w:szCs w:val="20"/>
        </w:rPr>
        <w:t xml:space="preserve"> </w:t>
      </w:r>
      <w:r>
        <w:rPr>
          <w:rFonts w:ascii="Arial" w:eastAsia="바탕" w:hAnsi="바탕" w:cs="Arial" w:hint="eastAsia"/>
          <w:color w:val="000000"/>
          <w:spacing w:val="-2"/>
          <w:kern w:val="0"/>
          <w:szCs w:val="20"/>
        </w:rPr>
        <w:t>마커</w:t>
      </w:r>
      <w:r>
        <w:rPr>
          <w:rFonts w:ascii="Arial" w:eastAsia="바탕" w:hAnsi="바탕" w:cs="Arial" w:hint="eastAsia"/>
          <w:color w:val="000000"/>
          <w:spacing w:val="-2"/>
          <w:kern w:val="0"/>
          <w:szCs w:val="20"/>
        </w:rPr>
        <w:t>(marker)</w:t>
      </w:r>
      <w:r>
        <w:rPr>
          <w:rFonts w:ascii="Arial" w:eastAsia="바탕" w:hAnsi="바탕" w:cs="Arial" w:hint="eastAsia"/>
          <w:color w:val="000000"/>
          <w:spacing w:val="-2"/>
          <w:kern w:val="0"/>
          <w:szCs w:val="20"/>
        </w:rPr>
        <w:t>를</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낮은</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주파수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쪽으로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옮겨</w:t>
      </w:r>
      <w:r>
        <w:rPr>
          <w:rFonts w:ascii="Arial" w:eastAsia="바탕" w:hAnsi="바탕" w:cs="Arial" w:hint="eastAsia"/>
          <w:color w:val="000000"/>
          <w:spacing w:val="-2"/>
          <w:kern w:val="0"/>
          <w:szCs w:val="20"/>
        </w:rPr>
        <w:t xml:space="preserve"> </w:t>
      </w:r>
      <w:r>
        <w:rPr>
          <w:rFonts w:ascii="Arial" w:eastAsia="바탕" w:hAnsi="바탕" w:cs="Arial"/>
          <w:color w:val="000000"/>
          <w:spacing w:val="-2"/>
          <w:kern w:val="0"/>
          <w:szCs w:val="20"/>
        </w:rPr>
        <w:t>d)</w:t>
      </w:r>
      <w:r>
        <w:rPr>
          <w:rFonts w:ascii="Arial" w:eastAsia="바탕" w:hAnsi="바탕" w:cs="Arial" w:hint="eastAsia"/>
          <w:color w:val="000000"/>
          <w:spacing w:val="-2"/>
          <w:kern w:val="0"/>
          <w:szCs w:val="20"/>
        </w:rPr>
        <w:t>에서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값보다</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w:t>
      </w:r>
      <w:r>
        <w:rPr>
          <w:rFonts w:ascii="Arial" w:eastAsia="바탕" w:hAnsi="바탕" w:cs="Arial" w:hint="eastAsia"/>
          <w:color w:val="000000"/>
          <w:spacing w:val="-2"/>
          <w:kern w:val="0"/>
          <w:szCs w:val="20"/>
        </w:rPr>
        <w:t>X dB</w:t>
      </w:r>
      <w:r>
        <w:rPr>
          <w:rFonts w:ascii="Arial" w:eastAsia="바탕" w:hAnsi="바탕" w:cs="Arial"/>
          <w:color w:val="000000"/>
          <w:spacing w:val="-2"/>
          <w:kern w:val="0"/>
          <w:szCs w:val="20"/>
        </w:rPr>
        <w:t xml:space="preserve"> </w:t>
      </w:r>
      <w:r>
        <w:rPr>
          <w:rFonts w:ascii="Arial" w:eastAsia="바탕" w:hAnsi="바탕" w:cs="Arial" w:hint="eastAsia"/>
          <w:color w:val="000000"/>
          <w:spacing w:val="-2"/>
          <w:kern w:val="0"/>
          <w:szCs w:val="20"/>
        </w:rPr>
        <w:t>값의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주파수를</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측정하고</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이를</w:t>
      </w:r>
      <w:r>
        <w:rPr>
          <w:rFonts w:ascii="Arial" w:eastAsia="바탕" w:hAnsi="바탕" w:cs="Arial" w:hint="eastAsia"/>
          <w:color w:val="000000"/>
          <w:spacing w:val="-2"/>
          <w:kern w:val="0"/>
          <w:szCs w:val="20"/>
        </w:rPr>
        <w:t xml:space="preserve"> </w:t>
      </w:r>
      <w:r>
        <w:rPr>
          <w:rFonts w:ascii="Arial" w:eastAsia="바탕" w:hAnsi="바탕" w:cs="Arial" w:hint="eastAsia"/>
          <w:i/>
          <w:color w:val="000000"/>
          <w:spacing w:val="-2"/>
          <w:kern w:val="0"/>
          <w:szCs w:val="20"/>
        </w:rPr>
        <w:t>F</w:t>
      </w:r>
      <w:r>
        <w:rPr>
          <w:rFonts w:ascii="Arial" w:eastAsia="바탕" w:hAnsi="바탕" w:cs="Arial" w:hint="eastAsia"/>
          <w:i/>
          <w:color w:val="000000"/>
          <w:spacing w:val="-2"/>
          <w:kern w:val="0"/>
          <w:szCs w:val="20"/>
          <w:vertAlign w:val="subscript"/>
        </w:rPr>
        <w:t>min</w:t>
      </w:r>
      <w:r>
        <w:rPr>
          <w:rFonts w:ascii="Arial" w:eastAsia="바탕" w:hAnsi="바탕" w:cs="Arial" w:hint="eastAsia"/>
          <w:color w:val="000000"/>
          <w:spacing w:val="-2"/>
          <w:kern w:val="0"/>
          <w:szCs w:val="20"/>
        </w:rPr>
        <w:t>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2BEEC963"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color w:val="000000"/>
          <w:kern w:val="0"/>
          <w:szCs w:val="20"/>
        </w:rPr>
        <w:t>g)</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따라</w:t>
      </w:r>
      <w:r>
        <w:rPr>
          <w:rFonts w:ascii="Arial" w:eastAsia="바탕" w:hAnsi="바탕" w:cs="Arial" w:hint="eastAsia"/>
          <w:color w:val="000000"/>
          <w:kern w:val="0"/>
          <w:szCs w:val="20"/>
        </w:rPr>
        <w:t xml:space="preserve"> X</w:t>
      </w:r>
      <w:r>
        <w:rPr>
          <w:rFonts w:ascii="Arial" w:eastAsia="바탕" w:hAnsi="바탕" w:cs="Arial" w:hint="eastAsia"/>
          <w:color w:val="000000"/>
          <w:kern w:val="0"/>
          <w:szCs w:val="20"/>
        </w:rPr>
        <w:t>는</w:t>
      </w:r>
      <w:r>
        <w:rPr>
          <w:rFonts w:ascii="Arial" w:eastAsia="바탕" w:hAnsi="바탕" w:cs="Arial" w:hint="eastAsia"/>
          <w:color w:val="000000"/>
          <w:kern w:val="0"/>
          <w:szCs w:val="20"/>
        </w:rPr>
        <w:t xml:space="preserve"> 3, 6, 10, 20 </w:t>
      </w:r>
      <w:r>
        <w:rPr>
          <w:rFonts w:ascii="Arial" w:eastAsia="바탕" w:hAnsi="바탕" w:cs="Arial" w:hint="eastAsia"/>
          <w:color w:val="000000"/>
          <w:kern w:val="0"/>
          <w:szCs w:val="20"/>
        </w:rPr>
        <w:t>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선택할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02B0A00E"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color w:val="000000"/>
          <w:kern w:val="0"/>
          <w:szCs w:val="20"/>
        </w:rPr>
        <w:t>h)</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중심주파수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허용편차는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식으로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구한다</w:t>
      </w:r>
      <w:r>
        <w:rPr>
          <w:rFonts w:ascii="Arial" w:eastAsia="바탕" w:hAnsi="바탕" w:cs="Arial" w:hint="eastAsia"/>
          <w:color w:val="000000"/>
          <w:kern w:val="0"/>
          <w:szCs w:val="20"/>
        </w:rPr>
        <w:t>.</w:t>
      </w:r>
    </w:p>
    <w:p w14:paraId="4CF8D855" w14:textId="77777777" w:rsidR="00684910" w:rsidRDefault="00684910">
      <w:pPr>
        <w:spacing w:after="0" w:line="264" w:lineRule="auto"/>
        <w:rPr>
          <w:rFonts w:ascii="Arial" w:eastAsia="바탕" w:hAnsi="바탕" w:cs="Arial"/>
          <w:color w:val="000000"/>
          <w:kern w:val="0"/>
          <w:szCs w:val="20"/>
        </w:rPr>
      </w:pPr>
    </w:p>
    <w:p w14:paraId="019004E9" w14:textId="77777777" w:rsidR="00684910" w:rsidRDefault="0030139F">
      <w:pPr>
        <w:spacing w:after="0" w:line="264" w:lineRule="auto"/>
        <w:rPr>
          <w:rFonts w:ascii="Arial" w:eastAsia="바탕" w:hAnsi="Arial" w:cs="Times New Roman"/>
          <w:color w:val="000000"/>
          <w:kern w:val="0"/>
          <w:sz w:val="22"/>
          <w:szCs w:val="20"/>
        </w:rPr>
      </w:pPr>
      <m:oMathPara>
        <m:oMath>
          <m:r>
            <m:rPr>
              <m:sty m:val="p"/>
            </m:rPr>
            <w:rPr>
              <w:rFonts w:ascii="Cambria Math" w:eastAsia="바탕" w:hAnsi="Cambria Math" w:cs="Times New Roman" w:hint="eastAsia"/>
              <w:color w:val="000000"/>
              <w:kern w:val="0"/>
              <w:sz w:val="22"/>
              <w:szCs w:val="20"/>
            </w:rPr>
            <m:t>측정된</m:t>
          </m:r>
          <m:r>
            <m:rPr>
              <m:sty m:val="p"/>
            </m:rPr>
            <w:rPr>
              <w:rFonts w:ascii="Cambria Math" w:eastAsia="바탕" w:hAnsi="Cambria Math" w:cs="Times New Roman"/>
              <w:color w:val="000000"/>
              <w:kern w:val="0"/>
              <w:sz w:val="22"/>
              <w:szCs w:val="20"/>
            </w:rPr>
            <m:t xml:space="preserve"> </m:t>
          </m:r>
          <m:r>
            <m:rPr>
              <m:sty m:val="p"/>
            </m:rPr>
            <w:rPr>
              <w:rFonts w:ascii="Cambria Math" w:eastAsia="바탕" w:hAnsi="Cambria Math" w:cs="Times New Roman" w:hint="eastAsia"/>
              <w:color w:val="000000"/>
              <w:kern w:val="0"/>
              <w:sz w:val="22"/>
              <w:szCs w:val="20"/>
            </w:rPr>
            <m:t>중심주파수</m:t>
          </m:r>
          <m:r>
            <m:rPr>
              <m:sty m:val="p"/>
            </m:rPr>
            <w:rPr>
              <w:rFonts w:ascii="Cambria Math" w:eastAsia="바탕" w:hAnsi="Cambria Math" w:cs="Times New Roman"/>
              <w:color w:val="000000"/>
              <w:kern w:val="0"/>
              <w:sz w:val="22"/>
              <w:szCs w:val="20"/>
            </w:rPr>
            <m:t>=(</m:t>
          </m:r>
          <m:r>
            <w:rPr>
              <w:rFonts w:ascii="Cambria Math" w:eastAsia="바탕" w:hAnsi="Cambria Math" w:cs="Times New Roman"/>
              <w:color w:val="000000"/>
              <w:kern w:val="0"/>
              <w:sz w:val="22"/>
              <w:szCs w:val="20"/>
            </w:rPr>
            <m:t>F</m:t>
          </m:r>
          <m:r>
            <m:rPr>
              <m:sty m:val="p"/>
            </m:rPr>
            <w:rPr>
              <w:rFonts w:ascii="Cambria Math" w:eastAsia="바탕" w:hAnsi="Cambria Math" w:cs="Times New Roman"/>
              <w:color w:val="000000"/>
              <w:kern w:val="0"/>
              <w:sz w:val="22"/>
              <w:szCs w:val="20"/>
            </w:rPr>
            <m:t>_</m:t>
          </m:r>
          <m:r>
            <w:rPr>
              <w:rFonts w:ascii="Cambria Math" w:eastAsia="바탕" w:hAnsi="Cambria Math" w:cs="Times New Roman"/>
              <w:color w:val="000000"/>
              <w:kern w:val="0"/>
              <w:sz w:val="22"/>
              <w:szCs w:val="20"/>
            </w:rPr>
            <m:t>max+F_min)/2</m:t>
          </m:r>
        </m:oMath>
      </m:oMathPara>
    </w:p>
    <w:p w14:paraId="0D190277" w14:textId="77777777" w:rsidR="00684910" w:rsidRDefault="00684910">
      <w:pPr>
        <w:spacing w:after="0" w:line="264" w:lineRule="auto"/>
        <w:rPr>
          <w:rFonts w:ascii="Arial" w:eastAsia="바탕" w:hAnsi="Arial" w:cs="Times New Roman"/>
          <w:color w:val="000000"/>
          <w:kern w:val="0"/>
          <w:sz w:val="22"/>
          <w:szCs w:val="20"/>
        </w:rPr>
      </w:pPr>
    </w:p>
    <w:p w14:paraId="13803BF8" w14:textId="77777777" w:rsidR="00684910" w:rsidRDefault="0030139F">
      <w:pPr>
        <w:spacing w:after="0" w:line="264" w:lineRule="auto"/>
        <w:rPr>
          <w:rFonts w:ascii="Arial" w:eastAsia="바탕" w:hAnsi="Arial" w:cs="Times New Roman"/>
          <w:color w:val="000000"/>
          <w:kern w:val="0"/>
          <w:sz w:val="22"/>
          <w:szCs w:val="20"/>
        </w:rPr>
      </w:pPr>
      <m:oMathPara>
        <m:oMath>
          <m:r>
            <m:rPr>
              <m:sty m:val="p"/>
            </m:rPr>
            <w:rPr>
              <w:rFonts w:ascii="Cambria Math" w:eastAsia="바탕" w:hAnsi="Cambria Math" w:cs="Times New Roman" w:hint="eastAsia"/>
              <w:color w:val="000000"/>
              <w:kern w:val="0"/>
              <w:sz w:val="22"/>
              <w:szCs w:val="20"/>
            </w:rPr>
            <m:t>주파수</m:t>
          </m:r>
          <m:r>
            <m:rPr>
              <m:sty m:val="p"/>
            </m:rPr>
            <w:rPr>
              <w:rFonts w:ascii="Cambria Math" w:eastAsia="바탕" w:hAnsi="Cambria Math" w:cs="Times New Roman"/>
              <w:color w:val="000000"/>
              <w:kern w:val="0"/>
              <w:sz w:val="22"/>
              <w:szCs w:val="20"/>
            </w:rPr>
            <m:t xml:space="preserve"> </m:t>
          </m:r>
          <m:r>
            <m:rPr>
              <m:sty m:val="p"/>
            </m:rPr>
            <w:rPr>
              <w:rFonts w:ascii="Cambria Math" w:eastAsia="바탕" w:hAnsi="Cambria Math" w:cs="Times New Roman" w:hint="eastAsia"/>
              <w:color w:val="000000"/>
              <w:kern w:val="0"/>
              <w:sz w:val="22"/>
              <w:szCs w:val="20"/>
            </w:rPr>
            <m:t>허용편차</m:t>
          </m:r>
          <m:r>
            <m:rPr>
              <m:sty m:val="p"/>
            </m:rPr>
            <w:rPr>
              <w:rFonts w:ascii="Cambria Math" w:eastAsia="바탕" w:hAnsi="Cambria Math" w:cs="Times New Roman"/>
              <w:color w:val="000000"/>
              <w:kern w:val="0"/>
              <w:sz w:val="22"/>
              <w:szCs w:val="20"/>
            </w:rPr>
            <m:t>=</m:t>
          </m:r>
          <m:r>
            <m:rPr>
              <m:sty m:val="p"/>
            </m:rPr>
            <w:rPr>
              <w:rFonts w:ascii="Cambria Math" w:eastAsia="바탕" w:hAnsi="Cambria Math" w:cs="Times New Roman" w:hint="eastAsia"/>
              <w:color w:val="000000"/>
              <w:kern w:val="0"/>
              <w:sz w:val="22"/>
              <w:szCs w:val="20"/>
            </w:rPr>
            <m:t>측정된</m:t>
          </m:r>
          <m:r>
            <m:rPr>
              <m:sty m:val="p"/>
            </m:rPr>
            <w:rPr>
              <w:rFonts w:ascii="Cambria Math" w:eastAsia="바탕" w:hAnsi="Cambria Math" w:cs="Times New Roman"/>
              <w:color w:val="000000"/>
              <w:kern w:val="0"/>
              <w:sz w:val="22"/>
              <w:szCs w:val="20"/>
            </w:rPr>
            <m:t xml:space="preserve"> </m:t>
          </m:r>
          <m:r>
            <m:rPr>
              <m:sty m:val="p"/>
            </m:rPr>
            <w:rPr>
              <w:rFonts w:ascii="Cambria Math" w:eastAsia="바탕" w:hAnsi="Cambria Math" w:cs="Times New Roman" w:hint="eastAsia"/>
              <w:color w:val="000000"/>
              <w:kern w:val="0"/>
              <w:sz w:val="22"/>
              <w:szCs w:val="20"/>
            </w:rPr>
            <m:t>중심주파수</m:t>
          </m:r>
          <m:r>
            <m:rPr>
              <m:sty m:val="p"/>
            </m:rPr>
            <w:rPr>
              <w:rFonts w:ascii="Cambria Math" w:eastAsia="바탕" w:hAnsi="Cambria Math" w:cs="Times New Roman"/>
              <w:color w:val="000000"/>
              <w:kern w:val="0"/>
              <w:sz w:val="22"/>
              <w:szCs w:val="20"/>
            </w:rPr>
            <m:t>-</m:t>
          </m:r>
          <m:r>
            <m:rPr>
              <m:sty m:val="p"/>
            </m:rPr>
            <w:rPr>
              <w:rFonts w:ascii="Cambria Math" w:eastAsia="바탕" w:hAnsi="Cambria Math" w:cs="Times New Roman" w:hint="eastAsia"/>
              <w:color w:val="000000"/>
              <w:kern w:val="0"/>
              <w:sz w:val="22"/>
              <w:szCs w:val="20"/>
            </w:rPr>
            <m:t>지정주파수</m:t>
          </m:r>
        </m:oMath>
      </m:oMathPara>
    </w:p>
    <w:p w14:paraId="39894291" w14:textId="77777777" w:rsidR="00684910" w:rsidRDefault="00684910">
      <w:pPr>
        <w:widowControl/>
        <w:wordWrap/>
        <w:autoSpaceDE/>
        <w:autoSpaceDN/>
        <w:spacing w:after="0" w:line="240" w:lineRule="auto"/>
        <w:jc w:val="left"/>
        <w:rPr>
          <w:rFonts w:ascii="Arial" w:eastAsia="바탕" w:hAnsi="바탕" w:cs="Arial"/>
          <w:color w:val="000000"/>
          <w:kern w:val="0"/>
          <w:szCs w:val="20"/>
        </w:rPr>
      </w:pPr>
    </w:p>
    <w:p w14:paraId="61CB8FF9" w14:textId="77777777" w:rsidR="00684910" w:rsidRDefault="00684910">
      <w:pPr>
        <w:spacing w:after="0" w:line="264" w:lineRule="auto"/>
        <w:rPr>
          <w:rFonts w:ascii="Arial" w:eastAsia="바탕" w:hAnsi="바탕" w:cs="Arial"/>
          <w:color w:val="000000"/>
          <w:kern w:val="0"/>
          <w:szCs w:val="20"/>
        </w:rPr>
      </w:pPr>
    </w:p>
    <w:p w14:paraId="595F3D24" w14:textId="77777777" w:rsidR="00684910" w:rsidRDefault="0030139F">
      <w:pPr>
        <w:pStyle w:val="KSDTA11"/>
      </w:pPr>
      <w:r>
        <w:rPr>
          <w:rFonts w:hint="eastAsia"/>
        </w:rPr>
        <w:t>안테나공급전력</w:t>
      </w:r>
    </w:p>
    <w:p w14:paraId="35B96752" w14:textId="77777777" w:rsidR="00684910" w:rsidRDefault="00684910">
      <w:pPr>
        <w:spacing w:after="0" w:line="264" w:lineRule="auto"/>
        <w:rPr>
          <w:rFonts w:ascii="Arial" w:eastAsia="바탕" w:hAnsi="바탕" w:cs="Arial"/>
          <w:color w:val="000000"/>
          <w:kern w:val="0"/>
          <w:szCs w:val="20"/>
        </w:rPr>
      </w:pPr>
    </w:p>
    <w:p w14:paraId="02E89638" w14:textId="13C7FA5B" w:rsidR="00684910" w:rsidRDefault="0030139F">
      <w:pPr>
        <w:spacing w:after="0" w:line="264" w:lineRule="auto"/>
        <w:ind w:left="142" w:hangingChars="71" w:hanging="142"/>
        <w:rPr>
          <w:rFonts w:ascii="Arial" w:eastAsia="바탕" w:hAnsi="바탕" w:cs="Arial"/>
          <w:color w:val="0070C0"/>
          <w:kern w:val="0"/>
          <w:szCs w:val="20"/>
        </w:rPr>
      </w:pP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안테나공급전력의</w:t>
      </w:r>
      <w:r>
        <w:rPr>
          <w:rFonts w:ascii="Arial" w:eastAsia="바탕" w:hAnsi="바탕" w:cs="Arial"/>
          <w:color w:val="0070C0"/>
          <w:kern w:val="0"/>
          <w:szCs w:val="20"/>
        </w:rPr>
        <w:t xml:space="preserve"> </w:t>
      </w:r>
      <w:r>
        <w:rPr>
          <w:rFonts w:ascii="Arial" w:eastAsia="바탕" w:hAnsi="바탕" w:cs="Arial"/>
          <w:color w:val="0070C0"/>
          <w:kern w:val="0"/>
          <w:szCs w:val="20"/>
        </w:rPr>
        <w:t>제한치는</w:t>
      </w:r>
      <w:r>
        <w:rPr>
          <w:rFonts w:ascii="Arial" w:eastAsia="바탕" w:hAnsi="바탕" w:cs="Arial"/>
          <w:color w:val="0070C0"/>
          <w:kern w:val="0"/>
          <w:szCs w:val="20"/>
        </w:rPr>
        <w:t xml:space="preserve"> </w:t>
      </w:r>
      <w:r>
        <w:rPr>
          <w:rFonts w:ascii="Arial" w:eastAsia="바탕" w:hAnsi="바탕" w:cs="Arial"/>
          <w:color w:val="0070C0"/>
          <w:kern w:val="0"/>
          <w:szCs w:val="20"/>
        </w:rPr>
        <w:t>기술기준에</w:t>
      </w:r>
      <w:r>
        <w:rPr>
          <w:rFonts w:ascii="Arial" w:eastAsia="바탕" w:hAnsi="바탕" w:cs="Arial"/>
          <w:color w:val="0070C0"/>
          <w:kern w:val="0"/>
          <w:szCs w:val="20"/>
        </w:rPr>
        <w:t xml:space="preserve"> </w:t>
      </w:r>
      <w:r>
        <w:rPr>
          <w:rFonts w:ascii="Arial" w:eastAsia="바탕" w:hAnsi="바탕" w:cs="Arial"/>
          <w:color w:val="0070C0"/>
          <w:kern w:val="0"/>
          <w:szCs w:val="20"/>
        </w:rPr>
        <w:t>규정되어</w:t>
      </w:r>
      <w:r>
        <w:rPr>
          <w:rFonts w:ascii="Arial" w:eastAsia="바탕" w:hAnsi="바탕" w:cs="Arial"/>
          <w:color w:val="0070C0"/>
          <w:kern w:val="0"/>
          <w:szCs w:val="20"/>
        </w:rPr>
        <w:t xml:space="preserve"> </w:t>
      </w:r>
      <w:r>
        <w:rPr>
          <w:rFonts w:ascii="Arial" w:eastAsia="바탕" w:hAnsi="바탕" w:cs="Arial"/>
          <w:color w:val="0070C0"/>
          <w:kern w:val="0"/>
          <w:szCs w:val="20"/>
        </w:rPr>
        <w:t>있지</w:t>
      </w:r>
      <w:r>
        <w:rPr>
          <w:rFonts w:ascii="Arial" w:eastAsia="바탕" w:hAnsi="바탕" w:cs="Arial"/>
          <w:color w:val="0070C0"/>
          <w:kern w:val="0"/>
          <w:szCs w:val="20"/>
        </w:rPr>
        <w:t xml:space="preserve"> </w:t>
      </w:r>
      <w:r>
        <w:rPr>
          <w:rFonts w:ascii="Arial" w:eastAsia="바탕" w:hAnsi="바탕" w:cs="Arial"/>
          <w:color w:val="0070C0"/>
          <w:kern w:val="0"/>
          <w:szCs w:val="20"/>
        </w:rPr>
        <w:t>않으나</w:t>
      </w:r>
      <w:r>
        <w:rPr>
          <w:rFonts w:ascii="Arial" w:eastAsia="바탕" w:hAnsi="바탕" w:cs="Arial"/>
          <w:color w:val="0070C0"/>
          <w:kern w:val="0"/>
          <w:szCs w:val="20"/>
        </w:rPr>
        <w:t xml:space="preserve">, </w:t>
      </w:r>
      <w:r>
        <w:rPr>
          <w:rFonts w:ascii="Arial" w:eastAsia="바탕" w:hAnsi="바탕" w:cs="Arial"/>
          <w:color w:val="0070C0"/>
          <w:kern w:val="0"/>
          <w:szCs w:val="20"/>
        </w:rPr>
        <w:t>송신설비의</w:t>
      </w:r>
      <w:r>
        <w:rPr>
          <w:rFonts w:ascii="Arial" w:eastAsia="바탕" w:hAnsi="바탕" w:cs="Arial"/>
          <w:color w:val="0070C0"/>
          <w:kern w:val="0"/>
          <w:szCs w:val="20"/>
        </w:rPr>
        <w:t xml:space="preserve"> </w:t>
      </w:r>
      <w:r>
        <w:rPr>
          <w:rFonts w:ascii="Arial" w:eastAsia="바탕" w:hAnsi="바탕" w:cs="Arial"/>
          <w:color w:val="0070C0"/>
          <w:kern w:val="0"/>
          <w:szCs w:val="20"/>
        </w:rPr>
        <w:t>전력을</w:t>
      </w:r>
      <w:r>
        <w:rPr>
          <w:rFonts w:ascii="Arial" w:eastAsia="바탕" w:hAnsi="바탕" w:cs="Arial"/>
          <w:color w:val="0070C0"/>
          <w:kern w:val="0"/>
          <w:szCs w:val="20"/>
        </w:rPr>
        <w:t xml:space="preserve"> </w:t>
      </w:r>
      <w:r>
        <w:rPr>
          <w:rFonts w:ascii="Arial" w:eastAsia="바탕" w:hAnsi="바탕" w:cs="Arial"/>
          <w:color w:val="0070C0"/>
          <w:kern w:val="0"/>
          <w:szCs w:val="20"/>
        </w:rPr>
        <w:t>표시하기</w:t>
      </w:r>
      <w:r>
        <w:rPr>
          <w:rFonts w:ascii="Arial" w:eastAsia="바탕" w:hAnsi="바탕" w:cs="Arial"/>
          <w:color w:val="0070C0"/>
          <w:kern w:val="0"/>
          <w:szCs w:val="20"/>
        </w:rPr>
        <w:t xml:space="preserve"> </w:t>
      </w:r>
      <w:r>
        <w:rPr>
          <w:rFonts w:ascii="Arial" w:eastAsia="바탕" w:hAnsi="바탕" w:cs="Arial"/>
          <w:color w:val="0070C0"/>
          <w:kern w:val="0"/>
          <w:szCs w:val="20"/>
        </w:rPr>
        <w:t>위하여</w:t>
      </w:r>
      <w:r>
        <w:rPr>
          <w:rFonts w:ascii="Arial" w:eastAsia="바탕" w:hAnsi="바탕" w:cs="Arial"/>
          <w:color w:val="0070C0"/>
          <w:kern w:val="0"/>
          <w:szCs w:val="20"/>
        </w:rPr>
        <w:t xml:space="preserve"> </w:t>
      </w:r>
      <w:r>
        <w:rPr>
          <w:rFonts w:ascii="Arial" w:eastAsia="바탕" w:hAnsi="바탕" w:cs="Arial"/>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신청인의</w:t>
      </w:r>
      <w:r>
        <w:rPr>
          <w:rFonts w:ascii="Arial" w:eastAsia="바탕" w:hAnsi="바탕" w:cs="Arial"/>
          <w:color w:val="0070C0"/>
          <w:kern w:val="0"/>
          <w:szCs w:val="20"/>
        </w:rPr>
        <w:t xml:space="preserve"> </w:t>
      </w:r>
      <w:r>
        <w:rPr>
          <w:rFonts w:ascii="Arial" w:eastAsia="바탕" w:hAnsi="바탕" w:cs="Arial"/>
          <w:color w:val="0070C0"/>
          <w:kern w:val="0"/>
          <w:szCs w:val="20"/>
        </w:rPr>
        <w:t>선언으로</w:t>
      </w:r>
      <w:r>
        <w:rPr>
          <w:rFonts w:ascii="Arial" w:eastAsia="바탕" w:hAnsi="바탕" w:cs="Arial"/>
          <w:color w:val="0070C0"/>
          <w:kern w:val="0"/>
          <w:szCs w:val="20"/>
        </w:rPr>
        <w:t xml:space="preserve"> </w:t>
      </w:r>
      <w:r>
        <w:rPr>
          <w:rFonts w:ascii="Arial" w:eastAsia="바탕" w:hAnsi="바탕" w:cs="Arial"/>
          <w:color w:val="0070C0"/>
          <w:kern w:val="0"/>
          <w:szCs w:val="20"/>
        </w:rPr>
        <w:t>하고</w:t>
      </w:r>
      <w:r>
        <w:rPr>
          <w:rFonts w:ascii="Arial" w:eastAsia="바탕" w:hAnsi="바탕" w:cs="Arial"/>
          <w:color w:val="0070C0"/>
          <w:kern w:val="0"/>
          <w:szCs w:val="20"/>
        </w:rPr>
        <w:t xml:space="preserve"> </w:t>
      </w:r>
      <w:r>
        <w:rPr>
          <w:rFonts w:ascii="Arial" w:eastAsia="바탕" w:hAnsi="바탕" w:cs="Arial"/>
          <w:color w:val="0070C0"/>
          <w:kern w:val="0"/>
          <w:szCs w:val="20"/>
        </w:rPr>
        <w:t>시험대상기기가</w:t>
      </w:r>
      <w:r>
        <w:rPr>
          <w:rFonts w:ascii="Arial" w:eastAsia="바탕" w:hAnsi="바탕" w:cs="Arial"/>
          <w:color w:val="0070C0"/>
          <w:kern w:val="0"/>
          <w:szCs w:val="20"/>
        </w:rPr>
        <w:t xml:space="preserve"> </w:t>
      </w:r>
      <w:r>
        <w:rPr>
          <w:rFonts w:ascii="Arial" w:eastAsia="바탕" w:hAnsi="바탕" w:cs="Arial"/>
          <w:color w:val="0070C0"/>
          <w:kern w:val="0"/>
          <w:szCs w:val="20"/>
        </w:rPr>
        <w:t>사용하는</w:t>
      </w:r>
      <w:r>
        <w:rPr>
          <w:rFonts w:ascii="Arial" w:eastAsia="바탕" w:hAnsi="바탕" w:cs="Arial"/>
          <w:color w:val="0070C0"/>
          <w:kern w:val="0"/>
          <w:szCs w:val="20"/>
        </w:rPr>
        <w:t xml:space="preserve"> </w:t>
      </w:r>
      <w:r>
        <w:rPr>
          <w:rFonts w:ascii="Arial" w:eastAsia="바탕" w:hAnsi="바탕" w:cs="Arial"/>
          <w:color w:val="0070C0"/>
          <w:kern w:val="0"/>
          <w:szCs w:val="20"/>
        </w:rPr>
        <w:t>모든</w:t>
      </w:r>
      <w:r>
        <w:rPr>
          <w:rFonts w:ascii="Arial" w:eastAsia="바탕" w:hAnsi="바탕" w:cs="Arial"/>
          <w:color w:val="0070C0"/>
          <w:kern w:val="0"/>
          <w:szCs w:val="20"/>
        </w:rPr>
        <w:t xml:space="preserve"> </w:t>
      </w:r>
      <w:r>
        <w:rPr>
          <w:rFonts w:ascii="Arial" w:eastAsia="바탕" w:hAnsi="바탕" w:cs="Arial"/>
          <w:color w:val="0070C0"/>
          <w:kern w:val="0"/>
          <w:szCs w:val="20"/>
        </w:rPr>
        <w:t>변조방식</w:t>
      </w:r>
      <w:r>
        <w:rPr>
          <w:rFonts w:ascii="Arial" w:eastAsia="바탕" w:hAnsi="바탕" w:cs="Arial"/>
          <w:color w:val="0070C0"/>
          <w:kern w:val="0"/>
          <w:szCs w:val="20"/>
        </w:rPr>
        <w:t xml:space="preserve"> </w:t>
      </w:r>
      <w:r>
        <w:rPr>
          <w:rFonts w:ascii="Arial" w:eastAsia="바탕" w:hAnsi="바탕" w:cs="Arial"/>
          <w:color w:val="0070C0"/>
          <w:kern w:val="0"/>
          <w:szCs w:val="20"/>
        </w:rPr>
        <w:t>및</w:t>
      </w:r>
      <w:r>
        <w:rPr>
          <w:rFonts w:ascii="Arial" w:eastAsia="바탕" w:hAnsi="바탕" w:cs="Arial"/>
          <w:color w:val="0070C0"/>
          <w:kern w:val="0"/>
          <w:szCs w:val="20"/>
        </w:rPr>
        <w:t xml:space="preserve"> </w:t>
      </w:r>
      <w:r>
        <w:rPr>
          <w:rFonts w:ascii="Arial" w:eastAsia="바탕" w:hAnsi="바탕" w:cs="Arial"/>
          <w:color w:val="0070C0"/>
          <w:kern w:val="0"/>
          <w:szCs w:val="20"/>
        </w:rPr>
        <w:t>채널대역폭</w:t>
      </w:r>
      <w:r>
        <w:rPr>
          <w:rFonts w:ascii="Arial" w:eastAsia="바탕" w:hAnsi="바탕" w:cs="Arial"/>
          <w:color w:val="0070C0"/>
          <w:kern w:val="0"/>
          <w:szCs w:val="20"/>
        </w:rPr>
        <w:t xml:space="preserve"> </w:t>
      </w:r>
      <w:r>
        <w:rPr>
          <w:rFonts w:ascii="Arial" w:eastAsia="바탕" w:hAnsi="바탕" w:cs="Arial"/>
          <w:color w:val="0070C0"/>
          <w:kern w:val="0"/>
          <w:szCs w:val="20"/>
        </w:rPr>
        <w:t>조건에</w:t>
      </w:r>
      <w:r>
        <w:rPr>
          <w:rFonts w:ascii="Arial" w:eastAsia="바탕" w:hAnsi="바탕" w:cs="Arial"/>
          <w:color w:val="0070C0"/>
          <w:kern w:val="0"/>
          <w:szCs w:val="20"/>
        </w:rPr>
        <w:t xml:space="preserve"> </w:t>
      </w:r>
      <w:r>
        <w:rPr>
          <w:rFonts w:ascii="Arial" w:eastAsia="바탕" w:hAnsi="바탕" w:cs="Arial"/>
          <w:color w:val="0070C0"/>
          <w:kern w:val="0"/>
          <w:szCs w:val="20"/>
        </w:rPr>
        <w:t>따라</w:t>
      </w:r>
      <w:r>
        <w:rPr>
          <w:rFonts w:ascii="Arial" w:eastAsia="바탕" w:hAnsi="바탕" w:cs="Arial"/>
          <w:color w:val="0070C0"/>
          <w:kern w:val="0"/>
          <w:szCs w:val="20"/>
        </w:rPr>
        <w:t xml:space="preserve"> </w:t>
      </w:r>
      <w:r>
        <w:rPr>
          <w:rFonts w:ascii="Arial" w:eastAsia="바탕" w:hAnsi="바탕" w:cs="Arial"/>
          <w:color w:val="0070C0"/>
          <w:kern w:val="0"/>
          <w:szCs w:val="20"/>
        </w:rPr>
        <w:t>각각</w:t>
      </w:r>
      <w:r>
        <w:rPr>
          <w:rFonts w:ascii="Arial" w:eastAsia="바탕" w:hAnsi="바탕" w:cs="Arial"/>
          <w:color w:val="0070C0"/>
          <w:kern w:val="0"/>
          <w:szCs w:val="20"/>
        </w:rPr>
        <w:t xml:space="preserve"> </w:t>
      </w:r>
      <w:r>
        <w:rPr>
          <w:rFonts w:ascii="Arial" w:eastAsia="바탕" w:hAnsi="바탕" w:cs="Arial"/>
          <w:color w:val="0070C0"/>
          <w:kern w:val="0"/>
          <w:szCs w:val="20"/>
        </w:rPr>
        <w:t>측정한다</w:t>
      </w:r>
      <w:r>
        <w:rPr>
          <w:rFonts w:ascii="Arial" w:eastAsia="바탕" w:hAnsi="바탕" w:cs="Arial"/>
          <w:color w:val="0070C0"/>
          <w:kern w:val="0"/>
          <w:szCs w:val="20"/>
        </w:rPr>
        <w:t>.</w:t>
      </w:r>
    </w:p>
    <w:p w14:paraId="2FD783FD" w14:textId="77777777" w:rsidR="00684910" w:rsidRDefault="00684910">
      <w:pPr>
        <w:spacing w:after="0" w:line="264" w:lineRule="auto"/>
        <w:rPr>
          <w:rFonts w:ascii="Arial" w:eastAsia="바탕" w:hAnsi="바탕" w:cs="Arial"/>
          <w:color w:val="0070C0"/>
          <w:kern w:val="0"/>
          <w:szCs w:val="20"/>
        </w:rPr>
      </w:pPr>
    </w:p>
    <w:p w14:paraId="79EF49BD" w14:textId="221F189E" w:rsidR="00684910" w:rsidRDefault="0030139F">
      <w:pPr>
        <w:spacing w:after="0" w:line="264" w:lineRule="auto"/>
        <w:ind w:left="142" w:hangingChars="71" w:hanging="142"/>
        <w:rPr>
          <w:rFonts w:ascii="Arial" w:eastAsia="바탕" w:hAnsi="바탕" w:cs="Arial"/>
          <w:color w:val="0070C0"/>
          <w:kern w:val="0"/>
          <w:szCs w:val="20"/>
        </w:rPr>
      </w:pPr>
      <w:r>
        <w:rPr>
          <w:rFonts w:ascii="Arial" w:eastAsia="바탕" w:hAnsi="바탕" w:cs="Arial"/>
          <w:color w:val="0070C0"/>
          <w:kern w:val="0"/>
          <w:szCs w:val="20"/>
        </w:rPr>
        <w:t xml:space="preserve">- </w:t>
      </w:r>
      <w:r>
        <w:rPr>
          <w:rFonts w:ascii="Arial" w:eastAsia="바탕" w:hAnsi="바탕" w:cs="Arial"/>
          <w:color w:val="0070C0"/>
          <w:kern w:val="0"/>
          <w:szCs w:val="20"/>
        </w:rPr>
        <w:t>시험기관은</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안테나공급전력이</w:t>
      </w:r>
      <w:r>
        <w:rPr>
          <w:rFonts w:ascii="Arial" w:eastAsia="바탕" w:hAnsi="바탕" w:cs="Arial"/>
          <w:color w:val="0070C0"/>
          <w:kern w:val="0"/>
          <w:szCs w:val="20"/>
        </w:rPr>
        <w:t xml:space="preserve"> </w:t>
      </w:r>
      <w:r>
        <w:rPr>
          <w:rFonts w:ascii="Arial" w:eastAsia="바탕" w:hAnsi="바탕" w:cs="Arial"/>
          <w:color w:val="0070C0"/>
          <w:kern w:val="0"/>
          <w:szCs w:val="20"/>
        </w:rPr>
        <w:t>선언값</w:t>
      </w:r>
      <w:r>
        <w:rPr>
          <w:rFonts w:ascii="Arial" w:eastAsia="바탕" w:hAnsi="바탕" w:cs="Arial"/>
          <w:color w:val="0070C0"/>
          <w:kern w:val="0"/>
          <w:szCs w:val="20"/>
        </w:rPr>
        <w:t xml:space="preserve"> </w:t>
      </w:r>
      <w:r>
        <w:rPr>
          <w:rFonts w:ascii="Arial" w:eastAsia="바탕" w:hAnsi="바탕" w:cs="Arial"/>
          <w:color w:val="0070C0"/>
          <w:kern w:val="0"/>
          <w:szCs w:val="20"/>
        </w:rPr>
        <w:t>이하인지</w:t>
      </w:r>
      <w:r>
        <w:rPr>
          <w:rFonts w:ascii="Arial" w:eastAsia="바탕" w:hAnsi="바탕" w:cs="Arial"/>
          <w:color w:val="0070C0"/>
          <w:kern w:val="0"/>
          <w:szCs w:val="20"/>
        </w:rPr>
        <w:t xml:space="preserve"> </w:t>
      </w:r>
      <w:r>
        <w:rPr>
          <w:rFonts w:ascii="Arial" w:eastAsia="바탕" w:hAnsi="바탕" w:cs="Arial"/>
          <w:color w:val="0070C0"/>
          <w:kern w:val="0"/>
          <w:szCs w:val="20"/>
        </w:rPr>
        <w:t>확인하고</w:t>
      </w:r>
      <w:r>
        <w:rPr>
          <w:rFonts w:ascii="Arial" w:eastAsia="바탕" w:hAnsi="바탕" w:cs="Arial"/>
          <w:color w:val="0070C0"/>
          <w:kern w:val="0"/>
          <w:szCs w:val="20"/>
        </w:rPr>
        <w:t xml:space="preserve"> </w:t>
      </w:r>
      <w:r>
        <w:rPr>
          <w:rFonts w:ascii="Arial" w:eastAsia="바탕" w:hAnsi="바탕" w:cs="Arial"/>
          <w:color w:val="0070C0"/>
          <w:kern w:val="0"/>
          <w:szCs w:val="20"/>
        </w:rPr>
        <w:t>그</w:t>
      </w:r>
      <w:r>
        <w:rPr>
          <w:rFonts w:ascii="Arial" w:eastAsia="바탕" w:hAnsi="바탕" w:cs="Arial"/>
          <w:color w:val="0070C0"/>
          <w:kern w:val="0"/>
          <w:szCs w:val="20"/>
        </w:rPr>
        <w:t xml:space="preserve"> </w:t>
      </w:r>
      <w:r>
        <w:rPr>
          <w:rFonts w:ascii="Arial" w:eastAsia="바탕" w:hAnsi="바탕" w:cs="Arial"/>
          <w:color w:val="0070C0"/>
          <w:kern w:val="0"/>
          <w:szCs w:val="20"/>
        </w:rPr>
        <w:t>결과를</w:t>
      </w:r>
      <w:r>
        <w:rPr>
          <w:rFonts w:ascii="Arial" w:eastAsia="바탕" w:hAnsi="바탕" w:cs="Arial"/>
          <w:color w:val="0070C0"/>
          <w:kern w:val="0"/>
          <w:szCs w:val="20"/>
        </w:rPr>
        <w:t xml:space="preserve"> </w:t>
      </w:r>
      <w:r>
        <w:rPr>
          <w:rFonts w:ascii="Arial" w:eastAsia="바탕" w:hAnsi="바탕" w:cs="Arial"/>
          <w:color w:val="0070C0"/>
          <w:kern w:val="0"/>
          <w:szCs w:val="20"/>
        </w:rPr>
        <w:t>시험성적서에</w:t>
      </w:r>
      <w:r>
        <w:rPr>
          <w:rFonts w:ascii="Arial" w:eastAsia="바탕" w:hAnsi="바탕" w:cs="Arial"/>
          <w:color w:val="0070C0"/>
          <w:kern w:val="0"/>
          <w:szCs w:val="20"/>
        </w:rPr>
        <w:t xml:space="preserve"> </w:t>
      </w:r>
      <w:r>
        <w:rPr>
          <w:rFonts w:ascii="Arial" w:eastAsia="바탕" w:hAnsi="바탕" w:cs="Arial"/>
          <w:color w:val="0070C0"/>
          <w:kern w:val="0"/>
          <w:szCs w:val="20"/>
        </w:rPr>
        <w:t>기재하여한다</w:t>
      </w:r>
      <w:r>
        <w:rPr>
          <w:rFonts w:ascii="Arial" w:eastAsia="바탕" w:hAnsi="바탕" w:cs="Arial"/>
          <w:color w:val="0070C0"/>
          <w:kern w:val="0"/>
          <w:szCs w:val="20"/>
        </w:rPr>
        <w:t xml:space="preserve">. </w:t>
      </w:r>
      <w:r>
        <w:rPr>
          <w:rFonts w:ascii="Arial" w:eastAsia="바탕" w:hAnsi="바탕" w:cs="Arial"/>
          <w:color w:val="0070C0"/>
          <w:kern w:val="0"/>
          <w:szCs w:val="20"/>
        </w:rPr>
        <w:t>선언값에</w:t>
      </w:r>
      <w:r>
        <w:rPr>
          <w:rFonts w:ascii="Arial" w:eastAsia="바탕" w:hAnsi="바탕" w:cs="Arial"/>
          <w:color w:val="0070C0"/>
          <w:kern w:val="0"/>
          <w:szCs w:val="20"/>
        </w:rPr>
        <w:t xml:space="preserve"> </w:t>
      </w:r>
      <w:r>
        <w:rPr>
          <w:rFonts w:ascii="Arial" w:eastAsia="바탕" w:hAnsi="바탕" w:cs="Arial"/>
          <w:color w:val="0070C0"/>
          <w:kern w:val="0"/>
          <w:szCs w:val="20"/>
        </w:rPr>
        <w:t>허용</w:t>
      </w:r>
      <w:r w:rsidR="0045696A">
        <w:rPr>
          <w:rFonts w:ascii="Arial" w:eastAsia="바탕" w:hAnsi="바탕" w:cs="Arial" w:hint="eastAsia"/>
          <w:color w:val="0070C0"/>
          <w:kern w:val="0"/>
          <w:szCs w:val="20"/>
        </w:rPr>
        <w:t xml:space="preserve"> </w:t>
      </w:r>
      <w:r>
        <w:rPr>
          <w:rFonts w:ascii="Arial" w:eastAsia="바탕" w:hAnsi="바탕" w:cs="Arial"/>
          <w:color w:val="0070C0"/>
          <w:kern w:val="0"/>
          <w:szCs w:val="20"/>
        </w:rPr>
        <w:t>오차가</w:t>
      </w:r>
      <w:r>
        <w:rPr>
          <w:rFonts w:ascii="Arial" w:eastAsia="바탕" w:hAnsi="바탕" w:cs="Arial"/>
          <w:color w:val="0070C0"/>
          <w:kern w:val="0"/>
          <w:szCs w:val="20"/>
        </w:rPr>
        <w:t xml:space="preserve"> </w:t>
      </w:r>
      <w:r>
        <w:rPr>
          <w:rFonts w:ascii="Arial" w:eastAsia="바탕" w:hAnsi="바탕" w:cs="Arial"/>
          <w:color w:val="0070C0"/>
          <w:kern w:val="0"/>
          <w:szCs w:val="20"/>
        </w:rPr>
        <w:t>반영되었거나</w:t>
      </w:r>
      <w:r>
        <w:rPr>
          <w:rFonts w:ascii="Arial" w:eastAsia="바탕" w:hAnsi="바탕" w:cs="Arial"/>
          <w:color w:val="0070C0"/>
          <w:kern w:val="0"/>
          <w:szCs w:val="20"/>
        </w:rPr>
        <w:t xml:space="preserve">, </w:t>
      </w:r>
      <w:r>
        <w:rPr>
          <w:rFonts w:ascii="Arial" w:eastAsia="바탕" w:hAnsi="바탕" w:cs="Arial"/>
          <w:color w:val="0070C0"/>
          <w:kern w:val="0"/>
          <w:szCs w:val="20"/>
        </w:rPr>
        <w:t>반영할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있으므로</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안테나공급전력에</w:t>
      </w:r>
      <w:r>
        <w:rPr>
          <w:rFonts w:ascii="Arial" w:eastAsia="바탕" w:hAnsi="바탕" w:cs="Arial"/>
          <w:color w:val="0070C0"/>
          <w:kern w:val="0"/>
          <w:szCs w:val="20"/>
        </w:rPr>
        <w:t xml:space="preserve"> </w:t>
      </w:r>
      <w:r>
        <w:rPr>
          <w:rFonts w:ascii="Arial" w:eastAsia="바탕" w:hAnsi="바탕" w:cs="Arial"/>
          <w:color w:val="0070C0"/>
          <w:kern w:val="0"/>
          <w:szCs w:val="20"/>
        </w:rPr>
        <w:t>대한</w:t>
      </w:r>
      <w:r>
        <w:rPr>
          <w:rFonts w:ascii="Arial" w:eastAsia="바탕" w:hAnsi="바탕" w:cs="Arial"/>
          <w:color w:val="0070C0"/>
          <w:kern w:val="0"/>
          <w:szCs w:val="20"/>
        </w:rPr>
        <w:t xml:space="preserve"> </w:t>
      </w:r>
      <w:r>
        <w:rPr>
          <w:rFonts w:ascii="Arial" w:eastAsia="바탕" w:hAnsi="바탕" w:cs="Arial"/>
          <w:color w:val="0070C0"/>
          <w:kern w:val="0"/>
          <w:szCs w:val="20"/>
        </w:rPr>
        <w:t>무선설비규칙에</w:t>
      </w:r>
      <w:r>
        <w:rPr>
          <w:rFonts w:ascii="Arial" w:eastAsia="바탕" w:hAnsi="바탕" w:cs="Arial"/>
          <w:color w:val="0070C0"/>
          <w:kern w:val="0"/>
          <w:szCs w:val="20"/>
        </w:rPr>
        <w:t xml:space="preserve"> </w:t>
      </w:r>
      <w:r>
        <w:rPr>
          <w:rFonts w:ascii="Arial" w:eastAsia="바탕" w:hAnsi="바탕" w:cs="Arial"/>
          <w:color w:val="0070C0"/>
          <w:kern w:val="0"/>
          <w:szCs w:val="20"/>
        </w:rPr>
        <w:t>따른</w:t>
      </w:r>
      <w:r>
        <w:rPr>
          <w:rFonts w:ascii="Arial" w:eastAsia="바탕" w:hAnsi="바탕" w:cs="Arial"/>
          <w:color w:val="0070C0"/>
          <w:kern w:val="0"/>
          <w:szCs w:val="20"/>
        </w:rPr>
        <w:t xml:space="preserve"> </w:t>
      </w:r>
      <w:r>
        <w:rPr>
          <w:rFonts w:ascii="Arial" w:eastAsia="바탕" w:hAnsi="바탕" w:cs="Arial"/>
          <w:color w:val="0070C0"/>
          <w:kern w:val="0"/>
          <w:szCs w:val="20"/>
        </w:rPr>
        <w:t>허용편차는</w:t>
      </w:r>
      <w:r>
        <w:rPr>
          <w:rFonts w:ascii="Arial" w:eastAsia="바탕" w:hAnsi="바탕" w:cs="Arial"/>
          <w:color w:val="0070C0"/>
          <w:kern w:val="0"/>
          <w:szCs w:val="20"/>
        </w:rPr>
        <w:t xml:space="preserve"> </w:t>
      </w:r>
      <w:r>
        <w:rPr>
          <w:rFonts w:ascii="Arial" w:eastAsia="바탕" w:hAnsi="바탕" w:cs="Arial"/>
          <w:color w:val="0070C0"/>
          <w:kern w:val="0"/>
          <w:szCs w:val="20"/>
        </w:rPr>
        <w:t>적용하지</w:t>
      </w:r>
      <w:r>
        <w:rPr>
          <w:rFonts w:ascii="Arial" w:eastAsia="바탕" w:hAnsi="바탕" w:cs="Arial"/>
          <w:color w:val="0070C0"/>
          <w:kern w:val="0"/>
          <w:szCs w:val="20"/>
        </w:rPr>
        <w:t xml:space="preserve"> </w:t>
      </w:r>
      <w:r>
        <w:rPr>
          <w:rFonts w:ascii="Arial" w:eastAsia="바탕" w:hAnsi="바탕" w:cs="Arial"/>
          <w:color w:val="0070C0"/>
          <w:kern w:val="0"/>
          <w:szCs w:val="20"/>
        </w:rPr>
        <w:t>않는다</w:t>
      </w:r>
      <w:r>
        <w:rPr>
          <w:rFonts w:ascii="Arial" w:eastAsia="바탕" w:hAnsi="바탕" w:cs="Arial"/>
          <w:color w:val="0070C0"/>
          <w:kern w:val="0"/>
          <w:szCs w:val="20"/>
        </w:rPr>
        <w:t>.</w:t>
      </w:r>
    </w:p>
    <w:p w14:paraId="6BECDDC8" w14:textId="77777777" w:rsidR="00684910" w:rsidRDefault="00684910">
      <w:pPr>
        <w:spacing w:after="0" w:line="264" w:lineRule="auto"/>
        <w:rPr>
          <w:rFonts w:ascii="Arial" w:eastAsia="바탕" w:hAnsi="바탕" w:cs="Arial"/>
          <w:color w:val="0070C0"/>
          <w:kern w:val="0"/>
          <w:szCs w:val="20"/>
        </w:rPr>
      </w:pPr>
    </w:p>
    <w:p w14:paraId="790520E3" w14:textId="3C921195" w:rsidR="00684910" w:rsidRDefault="0030139F">
      <w:pPr>
        <w:spacing w:after="0" w:line="264" w:lineRule="auto"/>
        <w:rPr>
          <w:rFonts w:ascii="Arial" w:eastAsia="바탕" w:hAnsi="바탕" w:cs="Arial"/>
          <w:color w:val="0070C0"/>
          <w:kern w:val="0"/>
          <w:szCs w:val="20"/>
        </w:rPr>
      </w:pP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안테나공급전력의</w:t>
      </w:r>
      <w:r>
        <w:rPr>
          <w:rFonts w:ascii="Arial" w:eastAsia="바탕" w:hAnsi="바탕" w:cs="Arial"/>
          <w:color w:val="0070C0"/>
          <w:kern w:val="0"/>
          <w:szCs w:val="20"/>
        </w:rPr>
        <w:t xml:space="preserve"> </w:t>
      </w:r>
      <w:r>
        <w:rPr>
          <w:rFonts w:ascii="Arial" w:eastAsia="바탕" w:hAnsi="바탕" w:cs="Arial"/>
          <w:color w:val="0070C0"/>
          <w:kern w:val="0"/>
          <w:szCs w:val="20"/>
        </w:rPr>
        <w:t>최대값</w:t>
      </w:r>
      <w:r>
        <w:rPr>
          <w:rFonts w:ascii="Arial" w:eastAsia="바탕" w:hAnsi="바탕" w:cs="Arial"/>
          <w:color w:val="0070C0"/>
          <w:kern w:val="0"/>
          <w:szCs w:val="20"/>
        </w:rPr>
        <w:t xml:space="preserve"> </w:t>
      </w:r>
      <w:r>
        <w:rPr>
          <w:rFonts w:ascii="Arial" w:eastAsia="바탕" w:hAnsi="바탕" w:cs="Arial"/>
          <w:color w:val="0070C0"/>
          <w:kern w:val="0"/>
          <w:szCs w:val="20"/>
        </w:rPr>
        <w:t>적용</w:t>
      </w:r>
    </w:p>
    <w:p w14:paraId="54CB9F92" w14:textId="77777777" w:rsidR="00684910" w:rsidRDefault="00684910">
      <w:pPr>
        <w:spacing w:after="0" w:line="264" w:lineRule="auto"/>
        <w:ind w:firstLineChars="100" w:firstLine="200"/>
        <w:rPr>
          <w:rFonts w:ascii="Arial" w:eastAsia="바탕" w:hAnsi="바탕" w:cs="Arial"/>
          <w:color w:val="0070C0"/>
          <w:kern w:val="0"/>
          <w:szCs w:val="20"/>
        </w:rPr>
      </w:pPr>
    </w:p>
    <w:p w14:paraId="22B58EAA" w14:textId="35DE0AC9" w:rsidR="00684910" w:rsidRDefault="0030139F">
      <w:pPr>
        <w:spacing w:after="0" w:line="264" w:lineRule="auto"/>
        <w:ind w:firstLineChars="100" w:firstLine="200"/>
        <w:rPr>
          <w:rFonts w:ascii="Arial" w:eastAsia="바탕" w:hAnsi="바탕" w:cs="Arial"/>
          <w:color w:val="0070C0"/>
          <w:kern w:val="0"/>
          <w:szCs w:val="20"/>
        </w:rPr>
      </w:pPr>
      <w:r>
        <w:rPr>
          <w:rFonts w:ascii="Arial" w:eastAsia="바탕" w:hAnsi="바탕" w:cs="Arial"/>
          <w:color w:val="0070C0"/>
          <w:kern w:val="0"/>
          <w:szCs w:val="20"/>
        </w:rPr>
        <w:t xml:space="preserve">a) </w:t>
      </w:r>
      <w:r>
        <w:rPr>
          <w:rFonts w:ascii="Arial" w:eastAsia="바탕" w:hAnsi="바탕" w:cs="Arial"/>
          <w:color w:val="0070C0"/>
          <w:kern w:val="0"/>
          <w:szCs w:val="20"/>
        </w:rPr>
        <w:t>기술기준에</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sidR="00706C64">
        <w:rPr>
          <w:rFonts w:ascii="Arial" w:eastAsia="바탕" w:hAnsi="바탕" w:cs="Arial" w:hint="eastAsia"/>
          <w:color w:val="0070C0"/>
          <w:kern w:val="0"/>
          <w:szCs w:val="20"/>
        </w:rPr>
        <w:t>등가등방복사전력밀도</w:t>
      </w:r>
      <w:r w:rsidR="00706C64">
        <w:rPr>
          <w:rFonts w:ascii="Arial" w:eastAsia="바탕" w:hAnsi="바탕" w:cs="Arial"/>
          <w:color w:val="0070C0"/>
          <w:kern w:val="0"/>
          <w:szCs w:val="20"/>
        </w:rPr>
        <w:t>가</w:t>
      </w:r>
      <w:r w:rsidR="00706C64">
        <w:rPr>
          <w:rFonts w:ascii="Arial" w:eastAsia="바탕" w:hAnsi="바탕" w:cs="Arial"/>
          <w:color w:val="0070C0"/>
          <w:kern w:val="0"/>
          <w:szCs w:val="20"/>
        </w:rPr>
        <w:t xml:space="preserve"> </w:t>
      </w:r>
      <w:r>
        <w:rPr>
          <w:rFonts w:ascii="Arial" w:eastAsia="바탕" w:hAnsi="바탕" w:cs="Arial"/>
          <w:color w:val="0070C0"/>
          <w:kern w:val="0"/>
          <w:szCs w:val="20"/>
        </w:rPr>
        <w:t>규정된</w:t>
      </w:r>
      <w:r>
        <w:rPr>
          <w:rFonts w:ascii="Arial" w:eastAsia="바탕" w:hAnsi="바탕" w:cs="Arial"/>
          <w:color w:val="0070C0"/>
          <w:kern w:val="0"/>
          <w:szCs w:val="20"/>
        </w:rPr>
        <w:t xml:space="preserve"> </w:t>
      </w:r>
      <w:r>
        <w:rPr>
          <w:rFonts w:ascii="Arial" w:eastAsia="바탕" w:hAnsi="바탕" w:cs="Arial"/>
          <w:color w:val="0070C0"/>
          <w:kern w:val="0"/>
          <w:szCs w:val="20"/>
        </w:rPr>
        <w:t>지구국의</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p>
    <w:p w14:paraId="2A2ED571" w14:textId="4826FE23" w:rsidR="00684910" w:rsidRDefault="0030139F">
      <w:pPr>
        <w:spacing w:after="0" w:line="264" w:lineRule="auto"/>
        <w:ind w:leftChars="213" w:left="426"/>
        <w:rPr>
          <w:rFonts w:ascii="Arial" w:eastAsia="바탕" w:hAnsi="바탕" w:cs="Arial"/>
          <w:color w:val="0070C0"/>
          <w:kern w:val="0"/>
          <w:szCs w:val="20"/>
        </w:rPr>
      </w:pPr>
      <w:r>
        <w:rPr>
          <w:rFonts w:ascii="Arial" w:eastAsia="바탕" w:hAnsi="바탕" w:cs="Arial" w:hint="eastAsia"/>
          <w:color w:val="0070C0"/>
          <w:kern w:val="0"/>
          <w:szCs w:val="20"/>
        </w:rPr>
        <w:t>안테나</w:t>
      </w:r>
      <w:r>
        <w:rPr>
          <w:rFonts w:ascii="Arial" w:eastAsia="바탕" w:hAnsi="바탕" w:cs="Arial"/>
          <w:color w:val="0070C0"/>
          <w:kern w:val="0"/>
          <w:szCs w:val="20"/>
        </w:rPr>
        <w:t>공급전력의</w:t>
      </w:r>
      <w:r>
        <w:rPr>
          <w:rFonts w:ascii="Arial" w:eastAsia="바탕" w:hAnsi="바탕" w:cs="Arial"/>
          <w:color w:val="0070C0"/>
          <w:kern w:val="0"/>
          <w:szCs w:val="20"/>
        </w:rPr>
        <w:t xml:space="preserve"> </w:t>
      </w:r>
      <w:r>
        <w:rPr>
          <w:rFonts w:ascii="Arial" w:eastAsia="바탕" w:hAnsi="바탕" w:cs="Arial"/>
          <w:color w:val="0070C0"/>
          <w:kern w:val="0"/>
          <w:szCs w:val="20"/>
        </w:rPr>
        <w:t>최대값</w:t>
      </w:r>
      <w:r>
        <w:rPr>
          <w:rFonts w:ascii="Arial" w:eastAsia="바탕" w:hAnsi="바탕" w:cs="Arial"/>
          <w:color w:val="0070C0"/>
          <w:kern w:val="0"/>
          <w:szCs w:val="20"/>
        </w:rPr>
        <w:t xml:space="preserve"> = </w:t>
      </w:r>
      <w:r>
        <w:rPr>
          <w:rFonts w:ascii="Arial" w:eastAsia="바탕" w:hAnsi="바탕" w:cs="Arial"/>
          <w:color w:val="0070C0"/>
          <w:kern w:val="0"/>
          <w:szCs w:val="20"/>
        </w:rPr>
        <w:t>기술기준에서</w:t>
      </w:r>
      <w:r>
        <w:rPr>
          <w:rFonts w:ascii="Arial" w:eastAsia="바탕" w:hAnsi="바탕" w:cs="Arial"/>
          <w:color w:val="0070C0"/>
          <w:kern w:val="0"/>
          <w:szCs w:val="20"/>
        </w:rPr>
        <w:t xml:space="preserve"> </w:t>
      </w:r>
      <w:r>
        <w:rPr>
          <w:rFonts w:ascii="Arial" w:eastAsia="바탕" w:hAnsi="바탕" w:cs="Arial"/>
          <w:color w:val="0070C0"/>
          <w:kern w:val="0"/>
          <w:szCs w:val="20"/>
        </w:rPr>
        <w:t>정한</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등가등방복사전력밀도</w:t>
      </w:r>
      <w:r>
        <w:rPr>
          <w:rFonts w:ascii="Arial" w:eastAsia="바탕" w:hAnsi="바탕" w:cs="Arial"/>
          <w:color w:val="0070C0"/>
          <w:kern w:val="0"/>
          <w:szCs w:val="20"/>
        </w:rPr>
        <w:t>(</w:t>
      </w:r>
      <w:r>
        <w:rPr>
          <w:rFonts w:ascii="Arial" w:eastAsia="바탕" w:hAnsi="바탕" w:cs="Arial"/>
          <w:color w:val="0070C0"/>
          <w:kern w:val="0"/>
          <w:szCs w:val="20"/>
        </w:rPr>
        <w:t>단위</w:t>
      </w:r>
      <w:r>
        <w:rPr>
          <w:rFonts w:ascii="Arial" w:eastAsia="바탕" w:hAnsi="바탕" w:cs="Arial"/>
          <w:color w:val="0070C0"/>
          <w:kern w:val="0"/>
          <w:szCs w:val="20"/>
        </w:rPr>
        <w:t xml:space="preserve"> W/4kHz) / 4(kHz) </w:t>
      </w:r>
      <w:r>
        <w:rPr>
          <w:rFonts w:ascii="Arial"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기술기준에서</w:t>
      </w:r>
      <w:r>
        <w:rPr>
          <w:rFonts w:ascii="Arial" w:eastAsia="바탕" w:hAnsi="바탕" w:cs="Arial"/>
          <w:color w:val="0070C0"/>
          <w:kern w:val="0"/>
          <w:szCs w:val="20"/>
        </w:rPr>
        <w:t xml:space="preserve"> </w:t>
      </w:r>
      <w:r>
        <w:rPr>
          <w:rFonts w:ascii="Arial" w:eastAsia="바탕" w:hAnsi="바탕" w:cs="Arial"/>
          <w:color w:val="0070C0"/>
          <w:kern w:val="0"/>
          <w:szCs w:val="20"/>
        </w:rPr>
        <w:t>정한</w:t>
      </w:r>
      <w:r>
        <w:rPr>
          <w:rFonts w:ascii="Arial" w:eastAsia="바탕" w:hAnsi="바탕" w:cs="Arial"/>
          <w:color w:val="0070C0"/>
          <w:kern w:val="0"/>
          <w:szCs w:val="20"/>
        </w:rPr>
        <w:t xml:space="preserve"> </w:t>
      </w:r>
      <w:r>
        <w:rPr>
          <w:rFonts w:ascii="Arial" w:eastAsia="바탕" w:hAnsi="바탕" w:cs="Arial"/>
          <w:color w:val="0070C0"/>
          <w:kern w:val="0"/>
          <w:szCs w:val="20"/>
        </w:rPr>
        <w:t>점유주파수대역폭</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전체</w:t>
      </w:r>
      <w:r>
        <w:rPr>
          <w:rFonts w:ascii="Arial" w:eastAsia="바탕" w:hAnsi="바탕" w:cs="Arial"/>
          <w:color w:val="0070C0"/>
          <w:kern w:val="0"/>
          <w:szCs w:val="20"/>
        </w:rPr>
        <w:t xml:space="preserve"> </w:t>
      </w:r>
      <w:r>
        <w:rPr>
          <w:rFonts w:ascii="Arial" w:eastAsia="바탕" w:hAnsi="바탕" w:cs="Arial"/>
          <w:color w:val="0070C0"/>
          <w:kern w:val="0"/>
          <w:szCs w:val="20"/>
        </w:rPr>
        <w:t>점유주파수대역폭</w:t>
      </w:r>
      <w:r>
        <w:rPr>
          <w:rFonts w:ascii="Arial" w:eastAsia="바탕" w:hAnsi="바탕" w:cs="Arial"/>
          <w:color w:val="0070C0"/>
          <w:kern w:val="0"/>
          <w:szCs w:val="20"/>
        </w:rPr>
        <w:t>(</w:t>
      </w:r>
      <w:r>
        <w:rPr>
          <w:rFonts w:ascii="Arial" w:eastAsia="바탕" w:hAnsi="바탕" w:cs="Arial"/>
          <w:color w:val="0070C0"/>
          <w:kern w:val="0"/>
          <w:szCs w:val="20"/>
        </w:rPr>
        <w:t>단위</w:t>
      </w:r>
      <w:r>
        <w:rPr>
          <w:rFonts w:ascii="Arial" w:eastAsia="바탕" w:hAnsi="바탕" w:cs="Arial"/>
          <w:color w:val="0070C0"/>
          <w:kern w:val="0"/>
          <w:szCs w:val="20"/>
        </w:rPr>
        <w:t xml:space="preserve"> kHz, </w:t>
      </w:r>
      <w:r>
        <w:rPr>
          <w:rFonts w:ascii="Arial" w:eastAsia="바탕" w:hAnsi="바탕" w:cs="Arial"/>
          <w:color w:val="0070C0"/>
          <w:kern w:val="0"/>
          <w:szCs w:val="20"/>
        </w:rPr>
        <w:t>둘</w:t>
      </w:r>
      <w:r w:rsidR="008301E1">
        <w:rPr>
          <w:rFonts w:ascii="Arial" w:eastAsia="바탕" w:hAnsi="바탕" w:cs="Arial" w:hint="eastAsia"/>
          <w:color w:val="0070C0"/>
          <w:kern w:val="0"/>
          <w:szCs w:val="20"/>
        </w:rPr>
        <w:t xml:space="preserve"> </w:t>
      </w:r>
      <w:r>
        <w:rPr>
          <w:rFonts w:ascii="Arial" w:eastAsia="바탕" w:hAnsi="바탕" w:cs="Arial"/>
          <w:color w:val="0070C0"/>
          <w:kern w:val="0"/>
          <w:szCs w:val="20"/>
        </w:rPr>
        <w:t>중</w:t>
      </w:r>
      <w:r>
        <w:rPr>
          <w:rFonts w:ascii="Arial" w:eastAsia="바탕" w:hAnsi="바탕" w:cs="Arial"/>
          <w:color w:val="0070C0"/>
          <w:kern w:val="0"/>
          <w:szCs w:val="20"/>
        </w:rPr>
        <w:t xml:space="preserve"> </w:t>
      </w:r>
      <w:r w:rsidR="007F6F21">
        <w:rPr>
          <w:rFonts w:ascii="Arial" w:eastAsia="바탕" w:hAnsi="바탕" w:cs="Arial" w:hint="eastAsia"/>
          <w:color w:val="0070C0"/>
          <w:kern w:val="0"/>
          <w:szCs w:val="20"/>
        </w:rPr>
        <w:t>하나에</w:t>
      </w:r>
      <w:r>
        <w:rPr>
          <w:rFonts w:ascii="Arial" w:eastAsia="바탕" w:hAnsi="바탕" w:cs="Arial"/>
          <w:color w:val="0070C0"/>
          <w:kern w:val="0"/>
          <w:szCs w:val="20"/>
        </w:rPr>
        <w:t xml:space="preserve"> </w:t>
      </w:r>
      <w:r>
        <w:rPr>
          <w:rFonts w:ascii="Arial" w:eastAsia="바탕" w:hAnsi="바탕" w:cs="Arial"/>
          <w:color w:val="0070C0"/>
          <w:kern w:val="0"/>
          <w:szCs w:val="20"/>
        </w:rPr>
        <w:t>해당하는</w:t>
      </w:r>
      <w:r>
        <w:rPr>
          <w:rFonts w:ascii="Arial" w:eastAsia="바탕" w:hAnsi="바탕" w:cs="Arial"/>
          <w:color w:val="0070C0"/>
          <w:kern w:val="0"/>
          <w:szCs w:val="20"/>
        </w:rPr>
        <w:t xml:space="preserve"> </w:t>
      </w:r>
      <w:r>
        <w:rPr>
          <w:rFonts w:ascii="Arial" w:eastAsia="바탕" w:hAnsi="바탕" w:cs="Arial"/>
          <w:color w:val="0070C0"/>
          <w:kern w:val="0"/>
          <w:szCs w:val="20"/>
        </w:rPr>
        <w:t>점유주파수대역폭을</w:t>
      </w:r>
      <w:r>
        <w:rPr>
          <w:rFonts w:ascii="Arial" w:eastAsia="바탕" w:hAnsi="바탕" w:cs="Arial"/>
          <w:color w:val="0070C0"/>
          <w:kern w:val="0"/>
          <w:szCs w:val="20"/>
        </w:rPr>
        <w:t xml:space="preserve"> </w:t>
      </w:r>
      <w:r>
        <w:rPr>
          <w:rFonts w:ascii="Arial" w:eastAsia="바탕" w:hAnsi="바탕" w:cs="Arial"/>
          <w:color w:val="0070C0"/>
          <w:kern w:val="0"/>
          <w:szCs w:val="20"/>
        </w:rPr>
        <w:t>적용</w:t>
      </w:r>
      <w:r>
        <w:rPr>
          <w:rFonts w:ascii="Arial" w:eastAsia="바탕" w:hAnsi="바탕" w:cs="Arial"/>
          <w:color w:val="0070C0"/>
          <w:kern w:val="0"/>
          <w:szCs w:val="20"/>
        </w:rPr>
        <w:t xml:space="preserve">) /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w:t>
      </w:r>
      <w:r>
        <w:rPr>
          <w:rFonts w:ascii="Arial" w:eastAsia="바탕" w:hAnsi="바탕" w:cs="Arial"/>
          <w:color w:val="0070C0"/>
          <w:kern w:val="0"/>
          <w:szCs w:val="20"/>
        </w:rPr>
        <w:t>(</w:t>
      </w:r>
      <w:r>
        <w:rPr>
          <w:rFonts w:ascii="Arial" w:eastAsia="바탕" w:hAnsi="바탕" w:cs="Arial"/>
          <w:color w:val="0070C0"/>
          <w:kern w:val="0"/>
          <w:szCs w:val="20"/>
        </w:rPr>
        <w:t>배</w:t>
      </w:r>
      <w:r>
        <w:rPr>
          <w:rFonts w:ascii="Arial" w:eastAsia="바탕" w:hAnsi="바탕" w:cs="Arial"/>
          <w:color w:val="0070C0"/>
          <w:kern w:val="0"/>
          <w:szCs w:val="20"/>
        </w:rPr>
        <w:t>)</w:t>
      </w:r>
    </w:p>
    <w:p w14:paraId="61BF270A" w14:textId="77777777" w:rsidR="00684910" w:rsidRDefault="00684910">
      <w:pPr>
        <w:spacing w:after="0" w:line="264" w:lineRule="auto"/>
        <w:jc w:val="center"/>
        <w:rPr>
          <w:rFonts w:ascii="Arial" w:eastAsia="바탕" w:hAnsi="바탕" w:cs="Arial"/>
          <w:color w:val="0070C0"/>
          <w:kern w:val="0"/>
          <w:szCs w:val="20"/>
        </w:rPr>
      </w:pPr>
    </w:p>
    <w:p w14:paraId="7D49A669" w14:textId="56D1A6C8" w:rsidR="00684910" w:rsidRDefault="0030139F">
      <w:pPr>
        <w:spacing w:after="0" w:line="264" w:lineRule="auto"/>
        <w:jc w:val="center"/>
        <w:rPr>
          <w:rFonts w:ascii="Arial" w:eastAsia="바탕" w:hAnsi="바탕" w:cs="Arial"/>
          <w:color w:val="0070C0"/>
          <w:kern w:val="0"/>
          <w:szCs w:val="20"/>
        </w:rPr>
      </w:pPr>
      <w:r>
        <w:rPr>
          <w:rFonts w:ascii="Arial" w:eastAsia="바탕" w:hAnsi="바탕" w:cs="Arial"/>
          <w:color w:val="0070C0"/>
          <w:kern w:val="0"/>
          <w:szCs w:val="20"/>
        </w:rPr>
        <w:t xml:space="preserve">&lt; </w:t>
      </w:r>
      <w:r>
        <w:rPr>
          <w:rFonts w:ascii="Arial" w:eastAsia="바탕" w:hAnsi="바탕" w:cs="Arial"/>
          <w:color w:val="0070C0"/>
          <w:kern w:val="0"/>
          <w:szCs w:val="20"/>
        </w:rPr>
        <w:t>이론적</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w:t>
      </w:r>
      <w:r>
        <w:rPr>
          <w:rFonts w:ascii="Arial" w:eastAsia="바탕" w:hAnsi="바탕" w:cs="Arial"/>
          <w:color w:val="0070C0"/>
          <w:kern w:val="0"/>
          <w:szCs w:val="20"/>
        </w:rPr>
        <w:t xml:space="preserve"> </w:t>
      </w:r>
      <w:r>
        <w:rPr>
          <w:rFonts w:ascii="Arial" w:eastAsia="바탕" w:hAnsi="바탕" w:cs="Arial"/>
          <w:color w:val="0070C0"/>
          <w:kern w:val="0"/>
          <w:szCs w:val="20"/>
        </w:rPr>
        <w:t>계산식</w:t>
      </w:r>
      <w:r>
        <w:rPr>
          <w:rFonts w:ascii="Arial" w:eastAsia="바탕" w:hAnsi="바탕" w:cs="Arial"/>
          <w:color w:val="0070C0"/>
          <w:kern w:val="0"/>
          <w:szCs w:val="20"/>
        </w:rPr>
        <w:t xml:space="preserve"> </w:t>
      </w:r>
      <w:r>
        <w:rPr>
          <w:rFonts w:ascii="Arial" w:eastAsia="바탕" w:hAnsi="바탕" w:cs="Arial"/>
          <w:color w:val="0070C0"/>
          <w:kern w:val="0"/>
          <w:szCs w:val="20"/>
        </w:rPr>
        <w:t>예시</w:t>
      </w:r>
      <w:r>
        <w:rPr>
          <w:rFonts w:ascii="Arial" w:eastAsia="바탕" w:hAnsi="바탕" w:cs="Arial"/>
          <w:color w:val="0070C0"/>
          <w:kern w:val="0"/>
          <w:szCs w:val="20"/>
        </w:rPr>
        <w:t xml:space="preserve"> &gt;</w:t>
      </w:r>
    </w:p>
    <w:p w14:paraId="0D820D0C" w14:textId="6C61ADD6" w:rsidR="00684910" w:rsidRDefault="0030139F">
      <w:pPr>
        <w:spacing w:after="0" w:line="264" w:lineRule="auto"/>
        <w:rPr>
          <w:rFonts w:ascii="Arial" w:eastAsia="바탕" w:hAnsi="바탕" w:cs="Arial"/>
          <w:color w:val="0070C0"/>
          <w:kern w:val="0"/>
          <w:szCs w:val="20"/>
        </w:rPr>
      </w:pPr>
      <w:r>
        <w:rPr>
          <w:rFonts w:ascii="Arial" w:eastAsia="바탕" w:hAnsi="바탕" w:cs="Arial" w:hint="eastAsia"/>
          <w:color w:val="0070C0"/>
          <w:kern w:val="0"/>
          <w:szCs w:val="20"/>
        </w:rPr>
        <w:t>기술기준</w:t>
      </w:r>
      <w:r>
        <w:rPr>
          <w:rFonts w:ascii="Arial" w:eastAsia="바탕" w:hAnsi="바탕" w:cs="Arial"/>
          <w:color w:val="0070C0"/>
          <w:kern w:val="0"/>
          <w:szCs w:val="20"/>
        </w:rPr>
        <w:t xml:space="preserve"> </w:t>
      </w:r>
      <w:r>
        <w:rPr>
          <w:rFonts w:ascii="Arial" w:eastAsia="바탕" w:hAnsi="바탕" w:cs="Arial"/>
          <w:color w:val="0070C0"/>
          <w:kern w:val="0"/>
          <w:szCs w:val="20"/>
        </w:rPr>
        <w:t>상의</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등가등방복사전력밀도</w:t>
      </w:r>
      <w:r>
        <w:rPr>
          <w:rFonts w:ascii="Arial" w:eastAsia="바탕" w:hAnsi="바탕" w:cs="Arial"/>
          <w:color w:val="0070C0"/>
          <w:kern w:val="0"/>
          <w:szCs w:val="20"/>
        </w:rPr>
        <w:t xml:space="preserve"> </w:t>
      </w:r>
      <w:r>
        <w:rPr>
          <w:rFonts w:ascii="Arial" w:eastAsia="바탕" w:hAnsi="바탕" w:cs="Arial"/>
          <w:color w:val="0070C0"/>
          <w:kern w:val="0"/>
          <w:szCs w:val="20"/>
        </w:rPr>
        <w:t>기준</w:t>
      </w:r>
      <w:r>
        <w:rPr>
          <w:rFonts w:ascii="Arial" w:eastAsia="바탕" w:hAnsi="바탕" w:cs="Arial"/>
          <w:color w:val="0070C0"/>
          <w:kern w:val="0"/>
          <w:szCs w:val="20"/>
        </w:rPr>
        <w:t>: 0.5 dBW/4kHz,</w:t>
      </w:r>
    </w:p>
    <w:p w14:paraId="513B456C" w14:textId="39ACC483" w:rsidR="00684910" w:rsidRDefault="0030139F">
      <w:pPr>
        <w:spacing w:after="0" w:line="264" w:lineRule="auto"/>
        <w:rPr>
          <w:rFonts w:ascii="Arial" w:eastAsia="바탕" w:hAnsi="바탕" w:cs="Arial"/>
          <w:color w:val="0070C0"/>
          <w:kern w:val="0"/>
          <w:szCs w:val="20"/>
        </w:rPr>
      </w:pPr>
      <w:r>
        <w:rPr>
          <w:rFonts w:ascii="Arial" w:eastAsia="바탕" w:hAnsi="바탕" w:cs="Arial" w:hint="eastAsia"/>
          <w:color w:val="0070C0"/>
          <w:kern w:val="0"/>
          <w:szCs w:val="20"/>
        </w:rPr>
        <w:t>반송파</w:t>
      </w:r>
      <w:r>
        <w:rPr>
          <w:rFonts w:ascii="Arial" w:eastAsia="바탕" w:hAnsi="바탕" w:cs="Arial"/>
          <w:color w:val="0070C0"/>
          <w:kern w:val="0"/>
          <w:szCs w:val="20"/>
        </w:rPr>
        <w:t xml:space="preserve"> </w:t>
      </w:r>
      <w:r>
        <w:rPr>
          <w:rFonts w:ascii="Arial" w:eastAsia="바탕" w:hAnsi="바탕" w:cs="Arial"/>
          <w:color w:val="0070C0"/>
          <w:kern w:val="0"/>
          <w:szCs w:val="20"/>
        </w:rPr>
        <w:t>점유주파수대역폭의</w:t>
      </w:r>
      <w:r>
        <w:rPr>
          <w:rFonts w:ascii="Arial" w:eastAsia="바탕" w:hAnsi="바탕" w:cs="Arial"/>
          <w:color w:val="0070C0"/>
          <w:kern w:val="0"/>
          <w:szCs w:val="20"/>
        </w:rPr>
        <w:t xml:space="preserve"> </w:t>
      </w:r>
      <w:r>
        <w:rPr>
          <w:rFonts w:ascii="Arial" w:eastAsia="바탕" w:hAnsi="바탕" w:cs="Arial"/>
          <w:color w:val="0070C0"/>
          <w:kern w:val="0"/>
          <w:szCs w:val="20"/>
        </w:rPr>
        <w:t>기준</w:t>
      </w:r>
      <w:r>
        <w:rPr>
          <w:rFonts w:ascii="Arial" w:eastAsia="바탕" w:hAnsi="바탕" w:cs="Arial"/>
          <w:color w:val="0070C0"/>
          <w:kern w:val="0"/>
          <w:szCs w:val="20"/>
        </w:rPr>
        <w:t>: 20 MHz,</w:t>
      </w:r>
    </w:p>
    <w:p w14:paraId="69E325AF" w14:textId="77777777" w:rsidR="00684910" w:rsidRDefault="0030139F">
      <w:pPr>
        <w:spacing w:after="0" w:line="264" w:lineRule="auto"/>
        <w:rPr>
          <w:rFonts w:ascii="Arial" w:eastAsia="바탕" w:hAnsi="바탕" w:cs="Arial"/>
          <w:color w:val="0070C0"/>
          <w:kern w:val="0"/>
          <w:szCs w:val="20"/>
        </w:rPr>
      </w:pPr>
      <w:r>
        <w:rPr>
          <w:rFonts w:ascii="Arial" w:eastAsia="바탕" w:hAnsi="바탕" w:cs="Arial" w:hint="eastAsia"/>
          <w:color w:val="0070C0"/>
          <w:kern w:val="0"/>
          <w:szCs w:val="20"/>
        </w:rPr>
        <w:t>시험대상기기의</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w:t>
      </w:r>
      <w:r>
        <w:rPr>
          <w:rFonts w:ascii="Arial" w:eastAsia="바탕" w:hAnsi="바탕" w:cs="Arial"/>
          <w:color w:val="0070C0"/>
          <w:kern w:val="0"/>
          <w:szCs w:val="20"/>
        </w:rPr>
        <w:t xml:space="preserve">: 40 dBi </w:t>
      </w:r>
      <w:r>
        <w:rPr>
          <w:rFonts w:ascii="Arial" w:eastAsia="바탕" w:hAnsi="바탕" w:cs="Arial"/>
          <w:color w:val="0070C0"/>
          <w:kern w:val="0"/>
          <w:szCs w:val="20"/>
        </w:rPr>
        <w:t>일</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w:t>
      </w:r>
    </w:p>
    <w:p w14:paraId="4A29A887" w14:textId="77777777" w:rsidR="00684910" w:rsidRDefault="0030139F">
      <w:pPr>
        <w:spacing w:after="0" w:line="264" w:lineRule="auto"/>
        <w:rPr>
          <w:rFonts w:ascii="Arial" w:eastAsia="바탕" w:hAnsi="바탕" w:cs="Arial"/>
          <w:color w:val="0070C0"/>
          <w:kern w:val="0"/>
          <w:szCs w:val="20"/>
        </w:rPr>
      </w:pPr>
      <w:r>
        <w:rPr>
          <w:rFonts w:ascii="Arial" w:eastAsia="바탕" w:hAnsi="바탕" w:cs="Arial" w:hint="eastAsia"/>
          <w:color w:val="0070C0"/>
          <w:kern w:val="0"/>
          <w:szCs w:val="20"/>
        </w:rPr>
        <w:t>아래와</w:t>
      </w:r>
      <w:r>
        <w:rPr>
          <w:rFonts w:ascii="Arial" w:eastAsia="바탕" w:hAnsi="바탕" w:cs="Arial"/>
          <w:color w:val="0070C0"/>
          <w:kern w:val="0"/>
          <w:szCs w:val="20"/>
        </w:rPr>
        <w:t xml:space="preserve"> </w:t>
      </w:r>
      <w:r>
        <w:rPr>
          <w:rFonts w:ascii="Arial" w:eastAsia="바탕" w:hAnsi="바탕" w:cs="Arial"/>
          <w:color w:val="0070C0"/>
          <w:kern w:val="0"/>
          <w:szCs w:val="20"/>
        </w:rPr>
        <w:t>같이</w:t>
      </w:r>
      <w:r>
        <w:rPr>
          <w:rFonts w:ascii="Arial" w:eastAsia="바탕" w:hAnsi="바탕" w:cs="Arial"/>
          <w:color w:val="0070C0"/>
          <w:kern w:val="0"/>
          <w:szCs w:val="20"/>
        </w:rPr>
        <w:t xml:space="preserve"> </w:t>
      </w:r>
      <w:r>
        <w:rPr>
          <w:rFonts w:ascii="Arial" w:eastAsia="바탕" w:hAnsi="바탕" w:cs="Arial"/>
          <w:color w:val="0070C0"/>
          <w:kern w:val="0"/>
          <w:szCs w:val="20"/>
        </w:rPr>
        <w:t>스펙트럼</w:t>
      </w:r>
      <w:r>
        <w:rPr>
          <w:rFonts w:ascii="Arial" w:eastAsia="바탕" w:hAnsi="바탕" w:cs="Arial"/>
          <w:color w:val="0070C0"/>
          <w:kern w:val="0"/>
          <w:szCs w:val="20"/>
        </w:rPr>
        <w:t xml:space="preserve"> </w:t>
      </w:r>
      <w:r>
        <w:rPr>
          <w:rFonts w:ascii="Arial" w:eastAsia="바탕" w:hAnsi="바탕" w:cs="Arial"/>
          <w:color w:val="0070C0"/>
          <w:kern w:val="0"/>
          <w:szCs w:val="20"/>
        </w:rPr>
        <w:t>밀도</w:t>
      </w:r>
      <w:r>
        <w:rPr>
          <w:rFonts w:ascii="Arial" w:eastAsia="바탕" w:hAnsi="바탕" w:cs="Arial"/>
          <w:color w:val="0070C0"/>
          <w:kern w:val="0"/>
          <w:szCs w:val="20"/>
        </w:rPr>
        <w:t xml:space="preserve"> </w:t>
      </w:r>
      <w:r>
        <w:rPr>
          <w:rFonts w:ascii="Arial" w:eastAsia="바탕" w:hAnsi="바탕" w:cs="Arial"/>
          <w:color w:val="0070C0"/>
          <w:kern w:val="0"/>
          <w:szCs w:val="20"/>
        </w:rPr>
        <w:t>기준</w:t>
      </w:r>
      <w:r>
        <w:rPr>
          <w:rFonts w:ascii="Arial" w:eastAsia="바탕" w:hAnsi="바탕" w:cs="Arial"/>
          <w:color w:val="0070C0"/>
          <w:kern w:val="0"/>
          <w:szCs w:val="20"/>
        </w:rPr>
        <w:t xml:space="preserve"> </w:t>
      </w:r>
      <w:r>
        <w:rPr>
          <w:rFonts w:ascii="Arial" w:eastAsia="바탕" w:hAnsi="바탕" w:cs="Arial"/>
          <w:color w:val="0070C0"/>
          <w:kern w:val="0"/>
          <w:szCs w:val="20"/>
        </w:rPr>
        <w:t>및</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이득을</w:t>
      </w:r>
      <w:r>
        <w:rPr>
          <w:rFonts w:ascii="Arial" w:eastAsia="바탕" w:hAnsi="바탕" w:cs="Arial"/>
          <w:color w:val="0070C0"/>
          <w:kern w:val="0"/>
          <w:szCs w:val="20"/>
        </w:rPr>
        <w:t xml:space="preserve"> </w:t>
      </w:r>
      <w:r>
        <w:rPr>
          <w:rFonts w:ascii="Arial" w:eastAsia="바탕" w:hAnsi="바탕" w:cs="Arial"/>
          <w:color w:val="0070C0"/>
          <w:kern w:val="0"/>
          <w:szCs w:val="20"/>
        </w:rPr>
        <w:t>선형</w:t>
      </w:r>
      <w:r>
        <w:rPr>
          <w:rFonts w:ascii="Arial" w:eastAsia="바탕" w:hAnsi="바탕" w:cs="Arial"/>
          <w:color w:val="0070C0"/>
          <w:kern w:val="0"/>
          <w:szCs w:val="20"/>
        </w:rPr>
        <w:t xml:space="preserve"> </w:t>
      </w:r>
      <w:r>
        <w:rPr>
          <w:rFonts w:ascii="Arial" w:eastAsia="바탕" w:hAnsi="바탕" w:cs="Arial"/>
          <w:color w:val="0070C0"/>
          <w:kern w:val="0"/>
          <w:szCs w:val="20"/>
        </w:rPr>
        <w:t>단위계로</w:t>
      </w:r>
      <w:r>
        <w:rPr>
          <w:rFonts w:ascii="Arial" w:eastAsia="바탕" w:hAnsi="바탕" w:cs="Arial"/>
          <w:color w:val="0070C0"/>
          <w:kern w:val="0"/>
          <w:szCs w:val="20"/>
        </w:rPr>
        <w:t xml:space="preserve"> </w:t>
      </w:r>
      <w:r>
        <w:rPr>
          <w:rFonts w:ascii="Arial" w:eastAsia="바탕" w:hAnsi="바탕" w:cs="Arial"/>
          <w:color w:val="0070C0"/>
          <w:kern w:val="0"/>
          <w:szCs w:val="20"/>
        </w:rPr>
        <w:t>환산하고</w:t>
      </w:r>
      <w:r>
        <w:rPr>
          <w:rFonts w:ascii="Arial" w:eastAsia="바탕" w:hAnsi="바탕" w:cs="Arial"/>
          <w:color w:val="0070C0"/>
          <w:kern w:val="0"/>
          <w:szCs w:val="20"/>
        </w:rPr>
        <w:t xml:space="preserve"> </w:t>
      </w:r>
      <w:r>
        <w:rPr>
          <w:rFonts w:ascii="Arial" w:eastAsia="바탕" w:hAnsi="바탕" w:cs="Arial"/>
          <w:color w:val="0070C0"/>
          <w:kern w:val="0"/>
          <w:szCs w:val="20"/>
        </w:rPr>
        <w:t>단위를</w:t>
      </w:r>
      <w:r>
        <w:rPr>
          <w:rFonts w:ascii="Arial" w:eastAsia="바탕" w:hAnsi="바탕" w:cs="Arial"/>
          <w:color w:val="0070C0"/>
          <w:kern w:val="0"/>
          <w:szCs w:val="20"/>
        </w:rPr>
        <w:t xml:space="preserve"> </w:t>
      </w:r>
      <w:r>
        <w:rPr>
          <w:rFonts w:ascii="Arial" w:eastAsia="바탕" w:hAnsi="바탕" w:cs="Arial"/>
          <w:color w:val="0070C0"/>
          <w:kern w:val="0"/>
          <w:szCs w:val="20"/>
        </w:rPr>
        <w:t>통일하여</w:t>
      </w:r>
      <w:r>
        <w:rPr>
          <w:rFonts w:ascii="Arial" w:eastAsia="바탕" w:hAnsi="바탕" w:cs="Arial"/>
          <w:color w:val="0070C0"/>
          <w:kern w:val="0"/>
          <w:szCs w:val="20"/>
        </w:rPr>
        <w:t xml:space="preserve"> </w:t>
      </w:r>
      <w:r>
        <w:rPr>
          <w:rFonts w:ascii="Arial" w:eastAsia="바탕" w:hAnsi="바탕" w:cs="Arial"/>
          <w:color w:val="0070C0"/>
          <w:kern w:val="0"/>
          <w:szCs w:val="20"/>
        </w:rPr>
        <w:t>계산한다</w:t>
      </w:r>
      <w:r>
        <w:rPr>
          <w:rFonts w:ascii="Arial" w:eastAsia="바탕" w:hAnsi="바탕" w:cs="Arial"/>
          <w:color w:val="0070C0"/>
          <w:kern w:val="0"/>
          <w:szCs w:val="20"/>
        </w:rPr>
        <w:t>.</w:t>
      </w:r>
    </w:p>
    <w:p w14:paraId="3B3329D8" w14:textId="77777777" w:rsidR="00684910" w:rsidRDefault="0030139F">
      <w:pPr>
        <w:spacing w:after="0" w:line="264" w:lineRule="auto"/>
        <w:rPr>
          <w:rFonts w:ascii="Arial" w:eastAsia="바탕" w:hAnsi="바탕" w:cs="Arial"/>
          <w:color w:val="0070C0"/>
          <w:kern w:val="0"/>
          <w:sz w:val="22"/>
          <w:szCs w:val="20"/>
        </w:rPr>
      </w:pPr>
      <m:oMathPara>
        <m:oMath>
          <m:r>
            <m:rPr>
              <m:sty m:val="p"/>
            </m:rPr>
            <w:rPr>
              <w:rFonts w:ascii="Cambria Math" w:eastAsia="바탕" w:hAnsi="Cambria Math" w:cs="Arial"/>
              <w:color w:val="0070C0"/>
              <w:kern w:val="0"/>
              <w:sz w:val="22"/>
              <w:szCs w:val="20"/>
            </w:rPr>
            <m:t>1.12(W) / 4(kHz) × 20,000(kHz) / 10000(</m:t>
          </m:r>
          <m:r>
            <m:rPr>
              <m:sty m:val="p"/>
            </m:rPr>
            <w:rPr>
              <w:rFonts w:ascii="Cambria Math" w:eastAsia="바탕" w:hAnsi="Cambria Math" w:cs="Arial"/>
              <w:color w:val="0070C0"/>
              <w:kern w:val="0"/>
              <w:sz w:val="22"/>
              <w:szCs w:val="20"/>
            </w:rPr>
            <m:t>배</m:t>
          </m:r>
          <m:r>
            <m:rPr>
              <m:sty m:val="p"/>
            </m:rPr>
            <w:rPr>
              <w:rFonts w:ascii="Cambria Math" w:eastAsia="바탕" w:hAnsi="Cambria Math" w:cs="Arial"/>
              <w:color w:val="0070C0"/>
              <w:kern w:val="0"/>
              <w:sz w:val="22"/>
              <w:szCs w:val="20"/>
            </w:rPr>
            <m:t>) = 0.561(W)(= -2.51 dBW = 27.49 dBm)</m:t>
          </m:r>
        </m:oMath>
      </m:oMathPara>
    </w:p>
    <w:p w14:paraId="34D92567" w14:textId="77777777" w:rsidR="00684910" w:rsidRDefault="00684910">
      <w:pPr>
        <w:spacing w:after="0" w:line="264" w:lineRule="auto"/>
        <w:rPr>
          <w:rFonts w:ascii="Arial" w:eastAsia="바탕" w:hAnsi="바탕" w:cs="Arial"/>
          <w:color w:val="0070C0"/>
          <w:kern w:val="0"/>
          <w:szCs w:val="20"/>
        </w:rPr>
      </w:pPr>
    </w:p>
    <w:p w14:paraId="097CA368" w14:textId="73A575E7" w:rsidR="00684910" w:rsidRDefault="0030139F">
      <w:pPr>
        <w:spacing w:after="0" w:line="264" w:lineRule="auto"/>
        <w:rPr>
          <w:rFonts w:ascii="Arial" w:eastAsia="바탕" w:hAnsi="바탕" w:cs="Arial"/>
          <w:color w:val="0070C0"/>
          <w:kern w:val="0"/>
          <w:szCs w:val="20"/>
        </w:rPr>
      </w:pPr>
      <w:r>
        <w:rPr>
          <w:rFonts w:ascii="Arial" w:eastAsia="바탕" w:hAnsi="바탕" w:cs="Arial" w:hint="eastAsia"/>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신청인은</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이론적</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안테나공급전력의</w:t>
      </w:r>
      <w:r>
        <w:rPr>
          <w:rFonts w:ascii="Arial" w:eastAsia="바탕" w:hAnsi="바탕" w:cs="Arial"/>
          <w:color w:val="0070C0"/>
          <w:kern w:val="0"/>
          <w:szCs w:val="20"/>
        </w:rPr>
        <w:t xml:space="preserve"> </w:t>
      </w:r>
      <w:r>
        <w:rPr>
          <w:rFonts w:ascii="Arial" w:eastAsia="바탕" w:hAnsi="바탕" w:cs="Arial"/>
          <w:color w:val="0070C0"/>
          <w:kern w:val="0"/>
          <w:szCs w:val="20"/>
        </w:rPr>
        <w:t>최대값</w:t>
      </w:r>
      <w:r>
        <w:rPr>
          <w:rFonts w:ascii="Arial" w:eastAsia="바탕" w:hAnsi="바탕" w:cs="Arial"/>
          <w:color w:val="0070C0"/>
          <w:kern w:val="0"/>
          <w:szCs w:val="20"/>
        </w:rPr>
        <w:t xml:space="preserve"> </w:t>
      </w:r>
      <w:r>
        <w:rPr>
          <w:rFonts w:ascii="Arial" w:eastAsia="바탕" w:hAnsi="바탕" w:cs="Arial"/>
          <w:color w:val="0070C0"/>
          <w:kern w:val="0"/>
          <w:szCs w:val="20"/>
        </w:rPr>
        <w:t>이내에서</w:t>
      </w:r>
      <w:r>
        <w:rPr>
          <w:rFonts w:ascii="Arial" w:eastAsia="바탕" w:hAnsi="바탕" w:cs="Arial"/>
          <w:color w:val="0070C0"/>
          <w:kern w:val="0"/>
          <w:szCs w:val="20"/>
        </w:rPr>
        <w:t xml:space="preserve"> </w:t>
      </w:r>
      <w:r>
        <w:rPr>
          <w:rFonts w:ascii="Arial" w:eastAsia="바탕" w:hAnsi="바탕" w:cs="Arial"/>
          <w:color w:val="0070C0"/>
          <w:kern w:val="0"/>
          <w:szCs w:val="20"/>
        </w:rPr>
        <w:t>시험대상기기의</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안테나공급전력을</w:t>
      </w:r>
      <w:r>
        <w:rPr>
          <w:rFonts w:ascii="Arial" w:eastAsia="바탕" w:hAnsi="바탕" w:cs="Arial"/>
          <w:color w:val="0070C0"/>
          <w:kern w:val="0"/>
          <w:szCs w:val="20"/>
        </w:rPr>
        <w:t xml:space="preserve"> </w:t>
      </w:r>
      <w:r>
        <w:rPr>
          <w:rFonts w:ascii="Arial" w:eastAsia="바탕" w:hAnsi="바탕" w:cs="Arial"/>
          <w:color w:val="0070C0"/>
          <w:kern w:val="0"/>
          <w:szCs w:val="20"/>
        </w:rPr>
        <w:t>선언해야한다</w:t>
      </w:r>
      <w:r>
        <w:rPr>
          <w:rFonts w:ascii="Arial" w:eastAsia="바탕" w:hAnsi="바탕" w:cs="Arial"/>
          <w:color w:val="0070C0"/>
          <w:kern w:val="0"/>
          <w:szCs w:val="20"/>
        </w:rPr>
        <w:t>.</w:t>
      </w:r>
    </w:p>
    <w:p w14:paraId="0D958F19" w14:textId="77777777" w:rsidR="00684910" w:rsidRDefault="00684910">
      <w:pPr>
        <w:spacing w:after="0" w:line="264" w:lineRule="auto"/>
        <w:rPr>
          <w:rFonts w:ascii="Arial" w:eastAsia="바탕" w:hAnsi="바탕" w:cs="Arial"/>
          <w:color w:val="0070C0"/>
          <w:kern w:val="0"/>
          <w:szCs w:val="20"/>
        </w:rPr>
      </w:pPr>
    </w:p>
    <w:p w14:paraId="3D9F5C0B" w14:textId="77777777" w:rsidR="00684910" w:rsidRDefault="0030139F">
      <w:pPr>
        <w:spacing w:after="0" w:line="264" w:lineRule="auto"/>
        <w:ind w:leftChars="100" w:left="426" w:hangingChars="113" w:hanging="226"/>
        <w:rPr>
          <w:rFonts w:ascii="Arial" w:eastAsia="바탕" w:hAnsi="바탕" w:cs="Arial"/>
          <w:color w:val="0070C0"/>
          <w:kern w:val="0"/>
          <w:szCs w:val="20"/>
        </w:rPr>
      </w:pPr>
      <w:bookmarkStart w:id="5" w:name="_Hlk224130051"/>
      <w:r>
        <w:rPr>
          <w:rFonts w:ascii="Arial" w:eastAsia="바탕" w:hAnsi="바탕" w:cs="Arial"/>
          <w:color w:val="0070C0"/>
          <w:kern w:val="0"/>
          <w:szCs w:val="20"/>
        </w:rPr>
        <w:t xml:space="preserve">b)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지구국의</w:t>
      </w:r>
      <w:r>
        <w:rPr>
          <w:rFonts w:ascii="Arial" w:eastAsia="바탕" w:hAnsi="바탕" w:cs="Arial"/>
          <w:color w:val="0070C0"/>
          <w:kern w:val="0"/>
          <w:szCs w:val="20"/>
        </w:rPr>
        <w:t xml:space="preserve"> </w:t>
      </w:r>
      <w:r>
        <w:rPr>
          <w:rFonts w:ascii="Arial" w:eastAsia="바탕" w:hAnsi="바탕" w:cs="Arial"/>
          <w:color w:val="0070C0"/>
          <w:kern w:val="0"/>
          <w:szCs w:val="20"/>
        </w:rPr>
        <w:t>기술기준에서</w:t>
      </w:r>
      <w:r>
        <w:rPr>
          <w:rFonts w:ascii="Arial" w:eastAsia="바탕" w:hAnsi="바탕" w:cs="Arial"/>
          <w:color w:val="0070C0"/>
          <w:kern w:val="0"/>
          <w:szCs w:val="20"/>
        </w:rPr>
        <w:t xml:space="preserve"> </w:t>
      </w:r>
      <w:r>
        <w:rPr>
          <w:rFonts w:ascii="Arial" w:eastAsia="바탕" w:hAnsi="바탕" w:cs="Arial"/>
          <w:color w:val="0070C0"/>
          <w:kern w:val="0"/>
          <w:szCs w:val="20"/>
        </w:rPr>
        <w:t>전력</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전력밀도의</w:t>
      </w:r>
      <w:r>
        <w:rPr>
          <w:rFonts w:ascii="Arial" w:eastAsia="바탕" w:hAnsi="바탕" w:cs="Arial"/>
          <w:color w:val="0070C0"/>
          <w:kern w:val="0"/>
          <w:szCs w:val="20"/>
        </w:rPr>
        <w:t xml:space="preserve"> </w:t>
      </w:r>
      <w:r>
        <w:rPr>
          <w:rFonts w:ascii="Arial" w:eastAsia="바탕" w:hAnsi="바탕" w:cs="Arial"/>
          <w:color w:val="0070C0"/>
          <w:kern w:val="0"/>
          <w:szCs w:val="20"/>
        </w:rPr>
        <w:t>기준치를</w:t>
      </w:r>
      <w:r>
        <w:rPr>
          <w:rFonts w:ascii="Arial" w:eastAsia="바탕" w:hAnsi="바탕" w:cs="Arial"/>
          <w:color w:val="0070C0"/>
          <w:kern w:val="0"/>
          <w:szCs w:val="20"/>
        </w:rPr>
        <w:t xml:space="preserve"> </w:t>
      </w:r>
      <w:r>
        <w:rPr>
          <w:rFonts w:ascii="Arial" w:eastAsia="바탕" w:hAnsi="바탕" w:cs="Arial"/>
          <w:color w:val="0070C0"/>
          <w:kern w:val="0"/>
          <w:szCs w:val="20"/>
        </w:rPr>
        <w:t>규정하지</w:t>
      </w:r>
      <w:r>
        <w:rPr>
          <w:rFonts w:ascii="Arial" w:eastAsia="바탕" w:hAnsi="바탕" w:cs="Arial"/>
          <w:color w:val="0070C0"/>
          <w:kern w:val="0"/>
          <w:szCs w:val="20"/>
        </w:rPr>
        <w:t xml:space="preserve"> </w:t>
      </w:r>
      <w:r>
        <w:rPr>
          <w:rFonts w:ascii="Arial" w:eastAsia="바탕" w:hAnsi="바탕" w:cs="Arial"/>
          <w:color w:val="0070C0"/>
          <w:kern w:val="0"/>
          <w:szCs w:val="20"/>
        </w:rPr>
        <w:t>않고</w:t>
      </w:r>
      <w:r>
        <w:rPr>
          <w:rFonts w:ascii="Arial" w:eastAsia="바탕" w:hAnsi="바탕" w:cs="Arial"/>
          <w:color w:val="0070C0"/>
          <w:kern w:val="0"/>
          <w:szCs w:val="20"/>
        </w:rPr>
        <w:t xml:space="preserve"> </w:t>
      </w:r>
      <w:r>
        <w:rPr>
          <w:rFonts w:ascii="Arial" w:eastAsia="바탕" w:hAnsi="바탕" w:cs="Arial"/>
          <w:color w:val="0070C0"/>
          <w:kern w:val="0"/>
          <w:szCs w:val="20"/>
        </w:rPr>
        <w:t>다른</w:t>
      </w:r>
      <w:r>
        <w:rPr>
          <w:rFonts w:ascii="Arial" w:eastAsia="바탕" w:hAnsi="바탕" w:cs="Arial"/>
          <w:color w:val="0070C0"/>
          <w:kern w:val="0"/>
          <w:szCs w:val="20"/>
        </w:rPr>
        <w:t xml:space="preserve"> </w:t>
      </w:r>
      <w:r>
        <w:rPr>
          <w:rFonts w:ascii="Arial" w:eastAsia="바탕" w:hAnsi="바탕" w:cs="Arial"/>
          <w:color w:val="0070C0"/>
          <w:kern w:val="0"/>
          <w:szCs w:val="20"/>
        </w:rPr>
        <w:t>규정</w:t>
      </w:r>
      <w:r>
        <w:rPr>
          <w:rFonts w:ascii="Arial" w:eastAsia="바탕" w:hAnsi="바탕" w:cs="Arial"/>
          <w:color w:val="0070C0"/>
          <w:kern w:val="0"/>
          <w:szCs w:val="20"/>
        </w:rPr>
        <w:t>(</w:t>
      </w:r>
      <w:r>
        <w:rPr>
          <w:rFonts w:ascii="Arial" w:eastAsia="바탕" w:hAnsi="바탕" w:cs="Arial"/>
          <w:color w:val="0070C0"/>
          <w:kern w:val="0"/>
          <w:szCs w:val="20"/>
        </w:rPr>
        <w:t>주파수</w:t>
      </w:r>
      <w:r>
        <w:rPr>
          <w:rFonts w:ascii="Arial" w:eastAsia="바탕" w:hAnsi="바탕" w:cs="Arial"/>
          <w:color w:val="0070C0"/>
          <w:kern w:val="0"/>
          <w:szCs w:val="20"/>
        </w:rPr>
        <w:t xml:space="preserve"> </w:t>
      </w:r>
      <w:r>
        <w:rPr>
          <w:rFonts w:ascii="Arial" w:eastAsia="바탕" w:hAnsi="바탕" w:cs="Arial"/>
          <w:color w:val="0070C0"/>
          <w:kern w:val="0"/>
          <w:szCs w:val="20"/>
        </w:rPr>
        <w:t>할당</w:t>
      </w:r>
      <w:r>
        <w:rPr>
          <w:rFonts w:ascii="Arial" w:eastAsia="바탕" w:hAnsi="바탕" w:cs="Arial"/>
          <w:color w:val="0070C0"/>
          <w:kern w:val="0"/>
          <w:szCs w:val="20"/>
        </w:rPr>
        <w:t xml:space="preserve">, </w:t>
      </w:r>
      <w:r>
        <w:rPr>
          <w:rFonts w:ascii="Arial" w:eastAsia="바탕" w:hAnsi="바탕" w:cs="Arial"/>
          <w:color w:val="0070C0"/>
          <w:kern w:val="0"/>
          <w:szCs w:val="20"/>
        </w:rPr>
        <w:t>국경</w:t>
      </w:r>
      <w:r>
        <w:rPr>
          <w:rFonts w:ascii="Arial" w:eastAsia="바탕" w:hAnsi="바탕" w:cs="Arial"/>
          <w:color w:val="0070C0"/>
          <w:kern w:val="0"/>
          <w:szCs w:val="20"/>
        </w:rPr>
        <w:t xml:space="preserve"> </w:t>
      </w:r>
      <w:r>
        <w:rPr>
          <w:rFonts w:ascii="Arial" w:eastAsia="바탕" w:hAnsi="바탕" w:cs="Arial"/>
          <w:color w:val="0070C0"/>
          <w:kern w:val="0"/>
          <w:szCs w:val="20"/>
        </w:rPr>
        <w:t>간</w:t>
      </w:r>
      <w:r>
        <w:rPr>
          <w:rFonts w:ascii="Arial" w:eastAsia="바탕" w:hAnsi="바탕" w:cs="Arial"/>
          <w:color w:val="0070C0"/>
          <w:kern w:val="0"/>
          <w:szCs w:val="20"/>
        </w:rPr>
        <w:t xml:space="preserve"> </w:t>
      </w:r>
      <w:r>
        <w:rPr>
          <w:rFonts w:ascii="Arial" w:eastAsia="바탕" w:hAnsi="바탕" w:cs="Arial"/>
          <w:color w:val="0070C0"/>
          <w:kern w:val="0"/>
          <w:szCs w:val="20"/>
        </w:rPr>
        <w:t>공급</w:t>
      </w:r>
      <w:r>
        <w:rPr>
          <w:rFonts w:ascii="Arial" w:eastAsia="바탕" w:hAnsi="바탕" w:cs="Arial"/>
          <w:color w:val="0070C0"/>
          <w:kern w:val="0"/>
          <w:szCs w:val="20"/>
        </w:rPr>
        <w:t xml:space="preserve"> </w:t>
      </w:r>
      <w:r>
        <w:rPr>
          <w:rFonts w:ascii="Arial" w:eastAsia="바탕" w:hAnsi="바탕" w:cs="Arial"/>
          <w:color w:val="0070C0"/>
          <w:kern w:val="0"/>
          <w:szCs w:val="20"/>
        </w:rPr>
        <w:t>협정</w:t>
      </w:r>
      <w:r>
        <w:rPr>
          <w:rFonts w:ascii="Arial" w:eastAsia="바탕" w:hAnsi="바탕" w:cs="Arial"/>
          <w:color w:val="0070C0"/>
          <w:kern w:val="0"/>
          <w:szCs w:val="20"/>
        </w:rPr>
        <w:t xml:space="preserve"> </w:t>
      </w:r>
      <w:r>
        <w:rPr>
          <w:rFonts w:ascii="Arial" w:eastAsia="바탕" w:hAnsi="바탕" w:cs="Arial"/>
          <w:color w:val="0070C0"/>
          <w:kern w:val="0"/>
          <w:szCs w:val="20"/>
        </w:rPr>
        <w:t>등</w:t>
      </w:r>
      <w:r>
        <w:rPr>
          <w:rFonts w:ascii="Arial" w:eastAsia="바탕" w:hAnsi="바탕" w:cs="Arial"/>
          <w:color w:val="0070C0"/>
          <w:kern w:val="0"/>
          <w:szCs w:val="20"/>
        </w:rPr>
        <w:t>)</w:t>
      </w:r>
      <w:r>
        <w:rPr>
          <w:rFonts w:ascii="Arial" w:eastAsia="바탕" w:hAnsi="바탕" w:cs="Arial"/>
          <w:color w:val="0070C0"/>
          <w:kern w:val="0"/>
          <w:szCs w:val="20"/>
        </w:rPr>
        <w:t>에</w:t>
      </w:r>
      <w:r>
        <w:rPr>
          <w:rFonts w:ascii="Arial" w:eastAsia="바탕" w:hAnsi="바탕" w:cs="Arial"/>
          <w:color w:val="0070C0"/>
          <w:kern w:val="0"/>
          <w:szCs w:val="20"/>
        </w:rPr>
        <w:t xml:space="preserve"> </w:t>
      </w:r>
      <w:r>
        <w:rPr>
          <w:rFonts w:ascii="Arial" w:eastAsia="바탕" w:hAnsi="바탕" w:cs="Arial"/>
          <w:color w:val="0070C0"/>
          <w:kern w:val="0"/>
          <w:szCs w:val="20"/>
        </w:rPr>
        <w:t>따라</w:t>
      </w:r>
      <w:r>
        <w:rPr>
          <w:rFonts w:ascii="Arial" w:eastAsia="바탕" w:hAnsi="바탕" w:cs="Arial"/>
          <w:color w:val="0070C0"/>
          <w:kern w:val="0"/>
          <w:szCs w:val="20"/>
        </w:rPr>
        <w:t xml:space="preserve"> </w:t>
      </w:r>
      <w:r>
        <w:rPr>
          <w:rFonts w:ascii="Arial" w:eastAsia="바탕" w:hAnsi="바탕" w:cs="Arial"/>
          <w:color w:val="0070C0"/>
          <w:kern w:val="0"/>
          <w:szCs w:val="20"/>
        </w:rPr>
        <w:t>준용하도록</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지구국의</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w:t>
      </w:r>
    </w:p>
    <w:p w14:paraId="259AE10C" w14:textId="43F819D4" w:rsidR="00684910" w:rsidRDefault="0030139F">
      <w:pPr>
        <w:spacing w:after="0" w:line="264" w:lineRule="auto"/>
        <w:ind w:leftChars="213" w:left="426"/>
        <w:rPr>
          <w:rFonts w:ascii="Arial" w:eastAsia="바탕" w:hAnsi="바탕" w:cs="Arial"/>
          <w:color w:val="0070C0"/>
          <w:kern w:val="0"/>
          <w:szCs w:val="20"/>
        </w:rPr>
      </w:pPr>
      <w:r>
        <w:rPr>
          <w:rFonts w:ascii="Arial" w:eastAsia="바탕" w:hAnsi="바탕" w:cs="Arial" w:hint="eastAsia"/>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신청인은</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이론적</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안테나공급전력의</w:t>
      </w:r>
      <w:r>
        <w:rPr>
          <w:rFonts w:ascii="Arial" w:eastAsia="바탕" w:hAnsi="바탕" w:cs="Arial"/>
          <w:color w:val="0070C0"/>
          <w:kern w:val="0"/>
          <w:szCs w:val="20"/>
        </w:rPr>
        <w:t xml:space="preserve"> </w:t>
      </w:r>
      <w:r>
        <w:rPr>
          <w:rFonts w:ascii="Arial" w:eastAsia="바탕" w:hAnsi="바탕" w:cs="Arial"/>
          <w:color w:val="0070C0"/>
          <w:kern w:val="0"/>
          <w:szCs w:val="20"/>
        </w:rPr>
        <w:t>최대값</w:t>
      </w:r>
      <w:r>
        <w:rPr>
          <w:rFonts w:ascii="Arial" w:eastAsia="바탕" w:hAnsi="바탕" w:cs="Arial"/>
          <w:color w:val="0070C0"/>
          <w:kern w:val="0"/>
          <w:szCs w:val="20"/>
        </w:rPr>
        <w:t xml:space="preserve"> </w:t>
      </w:r>
      <w:r>
        <w:rPr>
          <w:rFonts w:ascii="Arial" w:eastAsia="바탕" w:hAnsi="바탕" w:cs="Arial"/>
          <w:color w:val="0070C0"/>
          <w:kern w:val="0"/>
          <w:szCs w:val="20"/>
        </w:rPr>
        <w:t>이내에서</w:t>
      </w:r>
      <w:r>
        <w:rPr>
          <w:rFonts w:ascii="Arial" w:eastAsia="바탕" w:hAnsi="바탕" w:cs="Arial"/>
          <w:color w:val="0070C0"/>
          <w:kern w:val="0"/>
          <w:szCs w:val="20"/>
        </w:rPr>
        <w:t xml:space="preserve"> </w:t>
      </w:r>
      <w:r>
        <w:rPr>
          <w:rFonts w:ascii="Arial" w:eastAsia="바탕" w:hAnsi="바탕" w:cs="Arial"/>
          <w:color w:val="0070C0"/>
          <w:kern w:val="0"/>
          <w:szCs w:val="20"/>
        </w:rPr>
        <w:t>시험대상기기의</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안테나공급전력을</w:t>
      </w:r>
      <w:r>
        <w:rPr>
          <w:rFonts w:ascii="Arial" w:eastAsia="바탕" w:hAnsi="바탕" w:cs="Arial"/>
          <w:color w:val="0070C0"/>
          <w:kern w:val="0"/>
          <w:szCs w:val="20"/>
        </w:rPr>
        <w:t xml:space="preserve"> </w:t>
      </w:r>
      <w:r>
        <w:rPr>
          <w:rFonts w:ascii="Arial" w:eastAsia="바탕" w:hAnsi="바탕" w:cs="Arial"/>
          <w:color w:val="0070C0"/>
          <w:kern w:val="0"/>
          <w:szCs w:val="20"/>
        </w:rPr>
        <w:t>선언해야한다</w:t>
      </w:r>
      <w:r w:rsidR="00D07DBB" w:rsidRPr="00CB74E7">
        <w:rPr>
          <w:rFonts w:ascii="바탕" w:eastAsia="바탕" w:hAnsi="바탕" w:cs="Arial" w:hint="eastAsia"/>
          <w:color w:val="0070C0"/>
          <w:kern w:val="0"/>
          <w:szCs w:val="20"/>
          <w:vertAlign w:val="superscript"/>
        </w:rPr>
        <w:t>(주</w:t>
      </w:r>
      <w:r w:rsidR="00CB74E7" w:rsidRPr="00CB74E7">
        <w:rPr>
          <w:rFonts w:ascii="바탕" w:eastAsia="바탕" w:hAnsi="바탕" w:cs="Arial" w:hint="eastAsia"/>
          <w:color w:val="0070C0"/>
          <w:kern w:val="0"/>
          <w:szCs w:val="20"/>
          <w:vertAlign w:val="superscript"/>
        </w:rPr>
        <w:t>1</w:t>
      </w:r>
      <w:r w:rsidR="00D07DBB" w:rsidRPr="00CB74E7">
        <w:rPr>
          <w:rFonts w:ascii="바탕" w:eastAsia="바탕" w:hAnsi="바탕" w:cs="Arial" w:hint="eastAsia"/>
          <w:color w:val="0070C0"/>
          <w:kern w:val="0"/>
          <w:szCs w:val="20"/>
          <w:vertAlign w:val="superscript"/>
        </w:rPr>
        <w:t>)</w:t>
      </w:r>
      <w:r w:rsidRPr="00CB74E7">
        <w:rPr>
          <w:rFonts w:ascii="바탕"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다만</w:t>
      </w:r>
      <w:r>
        <w:rPr>
          <w:rFonts w:ascii="Arial" w:eastAsia="바탕" w:hAnsi="바탕" w:cs="Arial"/>
          <w:color w:val="0070C0"/>
          <w:kern w:val="0"/>
          <w:szCs w:val="20"/>
        </w:rPr>
        <w:t xml:space="preserve">, </w:t>
      </w:r>
      <w:r>
        <w:rPr>
          <w:rFonts w:ascii="Arial" w:eastAsia="바탕" w:hAnsi="바탕" w:cs="Arial"/>
          <w:color w:val="0070C0"/>
          <w:kern w:val="0"/>
          <w:szCs w:val="20"/>
        </w:rPr>
        <w:t>시험대상기자재의</w:t>
      </w:r>
      <w:r>
        <w:rPr>
          <w:rFonts w:ascii="Arial" w:eastAsia="바탕" w:hAnsi="바탕" w:cs="Arial"/>
          <w:color w:val="0070C0"/>
          <w:kern w:val="0"/>
          <w:szCs w:val="20"/>
        </w:rPr>
        <w:t xml:space="preserve"> </w:t>
      </w:r>
      <w:r>
        <w:rPr>
          <w:rFonts w:ascii="Arial" w:eastAsia="바탕" w:hAnsi="바탕" w:cs="Arial"/>
          <w:color w:val="0070C0"/>
          <w:kern w:val="0"/>
          <w:szCs w:val="20"/>
        </w:rPr>
        <w:t>전력</w:t>
      </w:r>
      <w:r>
        <w:rPr>
          <w:rFonts w:ascii="Arial" w:eastAsia="바탕" w:hAnsi="바탕" w:cs="Arial"/>
          <w:color w:val="0070C0"/>
          <w:kern w:val="0"/>
          <w:szCs w:val="20"/>
        </w:rPr>
        <w:t xml:space="preserve"> </w:t>
      </w:r>
      <w:r>
        <w:rPr>
          <w:rFonts w:ascii="Arial" w:eastAsia="바탕" w:hAnsi="바탕" w:cs="Arial"/>
          <w:color w:val="0070C0"/>
          <w:kern w:val="0"/>
          <w:szCs w:val="20"/>
        </w:rPr>
        <w:t>허용</w:t>
      </w:r>
      <w:r>
        <w:rPr>
          <w:rFonts w:ascii="Arial" w:eastAsia="바탕" w:hAnsi="바탕" w:cs="Arial"/>
          <w:color w:val="0070C0"/>
          <w:kern w:val="0"/>
          <w:szCs w:val="20"/>
        </w:rPr>
        <w:t xml:space="preserve"> </w:t>
      </w:r>
      <w:r>
        <w:rPr>
          <w:rFonts w:ascii="Arial" w:eastAsia="바탕" w:hAnsi="바탕" w:cs="Arial"/>
          <w:color w:val="0070C0"/>
          <w:kern w:val="0"/>
          <w:szCs w:val="20"/>
        </w:rPr>
        <w:t>오차에</w:t>
      </w:r>
      <w:r>
        <w:rPr>
          <w:rFonts w:ascii="Arial" w:eastAsia="바탕" w:hAnsi="바탕" w:cs="Arial"/>
          <w:color w:val="0070C0"/>
          <w:kern w:val="0"/>
          <w:szCs w:val="20"/>
        </w:rPr>
        <w:t xml:space="preserve"> </w:t>
      </w:r>
      <w:r>
        <w:rPr>
          <w:rFonts w:ascii="Arial" w:eastAsia="바탕" w:hAnsi="바탕" w:cs="Arial"/>
          <w:color w:val="0070C0"/>
          <w:kern w:val="0"/>
          <w:szCs w:val="20"/>
        </w:rPr>
        <w:t>대한</w:t>
      </w:r>
      <w:r>
        <w:rPr>
          <w:rFonts w:ascii="Arial" w:eastAsia="바탕" w:hAnsi="바탕" w:cs="Arial"/>
          <w:color w:val="0070C0"/>
          <w:kern w:val="0"/>
          <w:szCs w:val="20"/>
        </w:rPr>
        <w:t xml:space="preserve"> </w:t>
      </w:r>
      <w:r>
        <w:rPr>
          <w:rFonts w:ascii="Arial" w:eastAsia="바탕" w:hAnsi="바탕" w:cs="Arial"/>
          <w:color w:val="0070C0"/>
          <w:kern w:val="0"/>
          <w:szCs w:val="20"/>
        </w:rPr>
        <w:t>근거를</w:t>
      </w:r>
      <w:r>
        <w:rPr>
          <w:rFonts w:ascii="Arial" w:eastAsia="바탕" w:hAnsi="바탕" w:cs="Arial"/>
          <w:color w:val="0070C0"/>
          <w:kern w:val="0"/>
          <w:szCs w:val="20"/>
        </w:rPr>
        <w:t xml:space="preserve"> </w:t>
      </w:r>
      <w:r>
        <w:rPr>
          <w:rFonts w:ascii="Arial" w:eastAsia="바탕" w:hAnsi="바탕" w:cs="Arial"/>
          <w:color w:val="0070C0"/>
          <w:kern w:val="0"/>
          <w:szCs w:val="20"/>
        </w:rPr>
        <w:t>제시하면</w:t>
      </w:r>
      <w:r>
        <w:rPr>
          <w:rFonts w:ascii="Arial" w:eastAsia="바탕" w:hAnsi="바탕" w:cs="Arial"/>
          <w:color w:val="0070C0"/>
          <w:kern w:val="0"/>
          <w:szCs w:val="20"/>
        </w:rPr>
        <w:t xml:space="preserve"> </w:t>
      </w:r>
      <w:r>
        <w:rPr>
          <w:rFonts w:ascii="Arial" w:eastAsia="바탕" w:hAnsi="바탕" w:cs="Arial"/>
          <w:color w:val="0070C0"/>
          <w:kern w:val="0"/>
          <w:szCs w:val="20"/>
        </w:rPr>
        <w:t>허용</w:t>
      </w:r>
      <w:r>
        <w:rPr>
          <w:rFonts w:ascii="Arial" w:eastAsia="바탕" w:hAnsi="바탕" w:cs="Arial"/>
          <w:color w:val="0070C0"/>
          <w:kern w:val="0"/>
          <w:szCs w:val="20"/>
        </w:rPr>
        <w:t xml:space="preserve"> </w:t>
      </w:r>
      <w:r>
        <w:rPr>
          <w:rFonts w:ascii="Arial" w:eastAsia="바탕" w:hAnsi="바탕" w:cs="Arial"/>
          <w:color w:val="0070C0"/>
          <w:kern w:val="0"/>
          <w:szCs w:val="20"/>
        </w:rPr>
        <w:t>오차를</w:t>
      </w:r>
      <w:r>
        <w:rPr>
          <w:rFonts w:ascii="Arial" w:eastAsia="바탕" w:hAnsi="바탕" w:cs="Arial"/>
          <w:color w:val="0070C0"/>
          <w:kern w:val="0"/>
          <w:szCs w:val="20"/>
        </w:rPr>
        <w:t xml:space="preserve"> </w:t>
      </w:r>
      <w:r>
        <w:rPr>
          <w:rFonts w:ascii="Arial" w:eastAsia="바탕" w:hAnsi="바탕" w:cs="Arial"/>
          <w:color w:val="0070C0"/>
          <w:kern w:val="0"/>
          <w:szCs w:val="20"/>
        </w:rPr>
        <w:t>반영하여</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전력을</w:t>
      </w:r>
      <w:r>
        <w:rPr>
          <w:rFonts w:ascii="Arial" w:eastAsia="바탕" w:hAnsi="바탕" w:cs="Arial"/>
          <w:color w:val="0070C0"/>
          <w:kern w:val="0"/>
          <w:szCs w:val="20"/>
        </w:rPr>
        <w:t xml:space="preserve"> </w:t>
      </w:r>
      <w:r>
        <w:rPr>
          <w:rFonts w:ascii="Arial" w:eastAsia="바탕" w:hAnsi="바탕" w:cs="Arial"/>
          <w:color w:val="0070C0"/>
          <w:kern w:val="0"/>
          <w:szCs w:val="20"/>
        </w:rPr>
        <w:t>선언할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sidRPr="00CB74E7">
        <w:rPr>
          <w:rFonts w:ascii="바탕" w:eastAsia="바탕" w:hAnsi="바탕" w:cs="Arial"/>
          <w:color w:val="0070C0"/>
          <w:kern w:val="0"/>
          <w:szCs w:val="20"/>
        </w:rPr>
        <w:t>있다</w:t>
      </w:r>
      <w:r w:rsidR="00D07DBB" w:rsidRPr="00CB74E7">
        <w:rPr>
          <w:rFonts w:ascii="바탕" w:eastAsia="바탕" w:hAnsi="바탕" w:cs="Arial" w:hint="eastAsia"/>
          <w:color w:val="0070C0"/>
          <w:kern w:val="0"/>
          <w:szCs w:val="20"/>
          <w:vertAlign w:val="superscript"/>
        </w:rPr>
        <w:t>(주2)</w:t>
      </w:r>
      <w:r w:rsidRPr="00CB74E7">
        <w:rPr>
          <w:rFonts w:ascii="바탕" w:eastAsia="바탕" w:hAnsi="바탕" w:cs="Arial"/>
          <w:color w:val="0070C0"/>
          <w:kern w:val="0"/>
          <w:szCs w:val="20"/>
        </w:rPr>
        <w:t>.</w:t>
      </w:r>
    </w:p>
    <w:p w14:paraId="41B8550A" w14:textId="77777777" w:rsidR="00684910" w:rsidRDefault="00684910">
      <w:pPr>
        <w:spacing w:after="0" w:line="264" w:lineRule="auto"/>
        <w:rPr>
          <w:rFonts w:ascii="Arial" w:eastAsia="바탕" w:hAnsi="바탕" w:cs="Arial"/>
          <w:color w:val="0070C0"/>
          <w:kern w:val="0"/>
          <w:szCs w:val="20"/>
        </w:rPr>
      </w:pPr>
    </w:p>
    <w:p w14:paraId="6E01EF9A" w14:textId="22522711" w:rsidR="00D07DBB" w:rsidRPr="00D07DBB" w:rsidRDefault="00D07DBB" w:rsidP="00D07DBB">
      <w:pPr>
        <w:spacing w:after="0" w:line="264" w:lineRule="auto"/>
        <w:rPr>
          <w:rFonts w:ascii="Arial" w:eastAsia="바탕" w:hAnsi="바탕" w:cs="Arial"/>
          <w:color w:val="0070C0"/>
          <w:kern w:val="0"/>
          <w:szCs w:val="20"/>
        </w:rPr>
      </w:pPr>
      <w:r w:rsidRPr="00CB74E7">
        <w:rPr>
          <w:rFonts w:ascii="Arial" w:eastAsia="바탕" w:hAnsi="바탕" w:cs="Arial" w:hint="eastAsia"/>
          <w:color w:val="0070C0"/>
          <w:kern w:val="0"/>
          <w:szCs w:val="20"/>
        </w:rPr>
        <w:t>(</w:t>
      </w:r>
      <w:r w:rsidRPr="00CB74E7">
        <w:rPr>
          <w:rFonts w:ascii="Arial" w:eastAsia="바탕" w:hAnsi="바탕" w:cs="Arial" w:hint="eastAsia"/>
          <w:color w:val="0070C0"/>
          <w:kern w:val="0"/>
          <w:szCs w:val="20"/>
        </w:rPr>
        <w:t>주</w:t>
      </w:r>
      <w:r w:rsidRPr="00CB74E7">
        <w:rPr>
          <w:rFonts w:ascii="Arial" w:eastAsia="바탕" w:hAnsi="바탕" w:cs="Arial" w:hint="eastAsia"/>
          <w:color w:val="0070C0"/>
          <w:kern w:val="0"/>
          <w:szCs w:val="20"/>
        </w:rPr>
        <w:t>1)</w:t>
      </w:r>
      <w:r>
        <w:rPr>
          <w:rFonts w:ascii="Arial" w:eastAsia="바탕" w:hAnsi="바탕" w:cs="Arial"/>
          <w:color w:val="000000"/>
          <w:kern w:val="0"/>
          <w:szCs w:val="20"/>
        </w:rPr>
        <w:t xml:space="preserve"> </w:t>
      </w:r>
      <m:oMath>
        <m:r>
          <m:rPr>
            <m:sty m:val="p"/>
          </m:rPr>
          <w:rPr>
            <w:rFonts w:ascii="Cambria Math" w:eastAsia="바탕" w:hAnsi="Cambria Math" w:cs="Arial"/>
            <w:color w:val="0070C0"/>
            <w:kern w:val="0"/>
            <w:szCs w:val="20"/>
          </w:rPr>
          <m:t>안테나공급전력</m:t>
        </m:r>
        <m:r>
          <m:rPr>
            <m:sty m:val="p"/>
          </m:rPr>
          <w:rPr>
            <w:rFonts w:ascii="Cambria Math" w:eastAsia="바탕" w:hAnsi="Cambria Math" w:cs="Arial"/>
            <w:color w:val="0070C0"/>
            <w:kern w:val="0"/>
            <w:szCs w:val="20"/>
          </w:rPr>
          <m:t xml:space="preserve"> </m:t>
        </m:r>
        <m:d>
          <m:dPr>
            <m:ctrlPr>
              <w:rPr>
                <w:rFonts w:ascii="Cambria Math" w:eastAsia="바탕" w:hAnsi="Cambria Math" w:cs="Arial"/>
                <w:color w:val="0070C0"/>
                <w:kern w:val="0"/>
                <w:szCs w:val="20"/>
              </w:rPr>
            </m:ctrlPr>
          </m:dPr>
          <m:e>
            <m:r>
              <m:rPr>
                <m:sty m:val="p"/>
              </m:rPr>
              <w:rPr>
                <w:rFonts w:ascii="Cambria Math" w:eastAsia="바탕" w:hAnsi="Cambria Math" w:cs="Arial"/>
                <w:color w:val="0070C0"/>
                <w:kern w:val="0"/>
                <w:szCs w:val="20"/>
              </w:rPr>
              <m:t>dBW</m:t>
            </m:r>
          </m:e>
        </m:d>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해당</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규정에서</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정한</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최대</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등가등방복사전력</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dBW</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 xml:space="preserve"> - </m:t>
        </m:r>
        <m:r>
          <m:rPr>
            <m:sty m:val="p"/>
          </m:rPr>
          <w:rPr>
            <w:rFonts w:ascii="Cambria Math" w:eastAsia="바탕" w:hAnsi="Cambria Math" w:cs="Arial"/>
            <w:color w:val="0070C0"/>
            <w:kern w:val="0"/>
            <w:szCs w:val="20"/>
          </w:rPr>
          <m:t>안테나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이득</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dBi</m:t>
        </m:r>
        <m:r>
          <m:rPr>
            <m:sty m:val="p"/>
          </m:rPr>
          <w:rPr>
            <w:rFonts w:ascii="Cambria Math" w:eastAsia="바탕" w:hAnsi="Cambria Math" w:cs="Arial" w:hint="eastAsia"/>
            <w:color w:val="0070C0"/>
            <w:kern w:val="0"/>
            <w:szCs w:val="20"/>
          </w:rPr>
          <m:t>)</m:t>
        </m:r>
      </m:oMath>
    </w:p>
    <w:p w14:paraId="28E7E995" w14:textId="77777777" w:rsidR="00684910" w:rsidRPr="00D07DBB" w:rsidRDefault="00684910">
      <w:pPr>
        <w:spacing w:after="0" w:line="264" w:lineRule="auto"/>
        <w:rPr>
          <w:rFonts w:ascii="Arial" w:eastAsia="바탕" w:hAnsi="바탕" w:cs="Arial"/>
          <w:color w:val="0070C0"/>
          <w:kern w:val="0"/>
          <w:szCs w:val="20"/>
        </w:rPr>
      </w:pPr>
    </w:p>
    <w:p w14:paraId="63F8CD46" w14:textId="286ABFF0" w:rsidR="00684910" w:rsidRPr="00D07DBB" w:rsidRDefault="00D07DBB">
      <w:pPr>
        <w:spacing w:after="0" w:line="264" w:lineRule="auto"/>
        <w:rPr>
          <w:rFonts w:ascii="Arial" w:eastAsia="바탕" w:hAnsi="바탕" w:cs="Arial"/>
          <w:color w:val="0070C0"/>
          <w:kern w:val="0"/>
          <w:szCs w:val="20"/>
        </w:rPr>
      </w:pPr>
      <w:r w:rsidRPr="00CB74E7">
        <w:rPr>
          <w:rFonts w:ascii="Arial" w:eastAsia="바탕" w:hAnsi="바탕" w:cs="Arial" w:hint="eastAsia"/>
          <w:color w:val="0070C0"/>
          <w:kern w:val="0"/>
          <w:szCs w:val="20"/>
        </w:rPr>
        <w:t>(</w:t>
      </w:r>
      <w:r w:rsidRPr="00CB74E7">
        <w:rPr>
          <w:rFonts w:ascii="Arial" w:eastAsia="바탕" w:hAnsi="바탕" w:cs="Arial" w:hint="eastAsia"/>
          <w:color w:val="0070C0"/>
          <w:kern w:val="0"/>
          <w:szCs w:val="20"/>
        </w:rPr>
        <w:t>주</w:t>
      </w:r>
      <w:r w:rsidRPr="00CB74E7">
        <w:rPr>
          <w:rFonts w:ascii="Arial" w:eastAsia="바탕" w:hAnsi="바탕" w:cs="Arial" w:hint="eastAsia"/>
          <w:color w:val="0070C0"/>
          <w:kern w:val="0"/>
          <w:szCs w:val="20"/>
        </w:rPr>
        <w:t>2)</w:t>
      </w:r>
      <w:r w:rsidRPr="00D07DBB">
        <w:rPr>
          <w:rFonts w:ascii="Arial" w:eastAsia="바탕" w:hAnsi="바탕" w:cs="Arial"/>
          <w:color w:val="000000"/>
          <w:kern w:val="0"/>
          <w:szCs w:val="20"/>
        </w:rPr>
        <w:t xml:space="preserve"> </w:t>
      </w:r>
      <m:oMath>
        <m:r>
          <m:rPr>
            <m:sty m:val="p"/>
          </m:rPr>
          <w:rPr>
            <w:rFonts w:ascii="Cambria Math" w:eastAsia="바탕" w:hAnsi="Cambria Math" w:cs="Arial"/>
            <w:color w:val="0070C0"/>
            <w:kern w:val="0"/>
            <w:szCs w:val="20"/>
          </w:rPr>
          <m:t>안테나공급전력</m:t>
        </m:r>
        <m:r>
          <m:rPr>
            <m:sty m:val="p"/>
          </m:rPr>
          <w:rPr>
            <w:rFonts w:ascii="Cambria Math" w:eastAsia="바탕" w:hAnsi="Cambria Math" w:cs="Arial"/>
            <w:color w:val="0070C0"/>
            <w:kern w:val="0"/>
            <w:szCs w:val="20"/>
          </w:rPr>
          <m:t xml:space="preserve"> </m:t>
        </m:r>
        <m:d>
          <m:dPr>
            <m:ctrlPr>
              <w:rPr>
                <w:rFonts w:ascii="Cambria Math" w:eastAsia="바탕" w:hAnsi="Cambria Math" w:cs="Arial"/>
                <w:color w:val="0070C0"/>
                <w:kern w:val="0"/>
                <w:szCs w:val="20"/>
              </w:rPr>
            </m:ctrlPr>
          </m:dPr>
          <m:e>
            <m:r>
              <m:rPr>
                <m:sty m:val="p"/>
              </m:rPr>
              <w:rPr>
                <w:rFonts w:ascii="Cambria Math" w:eastAsia="바탕" w:hAnsi="Cambria Math" w:cs="Arial"/>
                <w:color w:val="0070C0"/>
                <w:kern w:val="0"/>
                <w:szCs w:val="20"/>
              </w:rPr>
              <m:t>dBW</m:t>
            </m:r>
          </m:e>
        </m:d>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허용</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오차를</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반영한</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최대</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등가등방복사전력</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dBW</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 xml:space="preserve"> - </m:t>
        </m:r>
        <m:r>
          <m:rPr>
            <m:sty m:val="p"/>
          </m:rPr>
          <w:rPr>
            <w:rFonts w:ascii="Cambria Math" w:eastAsia="바탕" w:hAnsi="Cambria Math" w:cs="Arial"/>
            <w:color w:val="0070C0"/>
            <w:kern w:val="0"/>
            <w:szCs w:val="20"/>
          </w:rPr>
          <m:t>안테나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이득</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dBi</m:t>
        </m:r>
        <m:r>
          <m:rPr>
            <m:sty m:val="p"/>
          </m:rPr>
          <w:rPr>
            <w:rFonts w:ascii="Cambria Math" w:eastAsia="바탕" w:hAnsi="Cambria Math" w:cs="Arial" w:hint="eastAsia"/>
            <w:color w:val="0070C0"/>
            <w:kern w:val="0"/>
            <w:szCs w:val="20"/>
          </w:rPr>
          <m:t>)</m:t>
        </m:r>
      </m:oMath>
    </w:p>
    <w:bookmarkEnd w:id="5"/>
    <w:p w14:paraId="5AE7CF98" w14:textId="77777777" w:rsidR="00684910" w:rsidRDefault="00684910">
      <w:pPr>
        <w:spacing w:after="0" w:line="264" w:lineRule="auto"/>
        <w:rPr>
          <w:rFonts w:ascii="Arial" w:eastAsia="바탕" w:hAnsi="바탕" w:cs="Arial"/>
          <w:color w:val="000000"/>
          <w:kern w:val="0"/>
          <w:szCs w:val="20"/>
        </w:rPr>
      </w:pPr>
    </w:p>
    <w:p w14:paraId="0A13D9E8" w14:textId="77777777" w:rsidR="00684910" w:rsidRDefault="0030139F">
      <w:pPr>
        <w:pStyle w:val="KSDTA111"/>
      </w:pPr>
      <w:r>
        <w:rPr>
          <w:rFonts w:hint="eastAsia"/>
        </w:rPr>
        <w:t>시험구성도</w:t>
      </w:r>
    </w:p>
    <w:p w14:paraId="369B4B09" w14:textId="77777777" w:rsidR="00684910" w:rsidRDefault="00684910">
      <w:pPr>
        <w:spacing w:after="0" w:line="264" w:lineRule="auto"/>
        <w:rPr>
          <w:rFonts w:ascii="Arial" w:eastAsia="바탕" w:hAnsi="바탕" w:cs="Arial"/>
          <w:color w:val="000000"/>
          <w:kern w:val="0"/>
          <w:szCs w:val="20"/>
        </w:rPr>
      </w:pPr>
    </w:p>
    <w:p w14:paraId="7E9A631F" w14:textId="77777777" w:rsidR="00684910" w:rsidRDefault="0030139F">
      <w:pPr>
        <w:spacing w:after="0" w:line="240" w:lineRule="auto"/>
        <w:ind w:left="1276"/>
        <w:rPr>
          <w:rFonts w:ascii="Times New Roman" w:eastAsia="바탕" w:hAnsi="Times New Roman" w:cs="Times New Roman"/>
          <w:color w:val="000000"/>
          <w:kern w:val="0"/>
          <w:sz w:val="19"/>
          <w:szCs w:val="20"/>
        </w:rPr>
      </w:pPr>
      <w:r>
        <w:rPr>
          <w:rFonts w:ascii="Times New Roman" w:eastAsia="바탕" w:hAnsi="Times New Roman" w:cs="Times New Roman"/>
          <w:noProof/>
          <w:color w:val="000000"/>
          <w:kern w:val="0"/>
          <w:sz w:val="19"/>
          <w:szCs w:val="20"/>
        </w:rPr>
        <mc:AlternateContent>
          <mc:Choice Requires="wpg">
            <w:drawing>
              <wp:inline distT="0" distB="0" distL="0" distR="0" wp14:anchorId="5CC42CC1" wp14:editId="6CF5E1CB">
                <wp:extent cx="4290060" cy="281940"/>
                <wp:effectExtent l="3175" t="3175" r="3175" b="3175"/>
                <wp:docPr id="1031" name="shape10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0060" cy="281940"/>
                          <a:chOff x="-2753" y="0"/>
                          <a:chExt cx="42901" cy="3758"/>
                        </a:xfrm>
                      </wpg:grpSpPr>
                      <wps:wsp>
                        <wps:cNvPr id="6" name="child 1"/>
                        <wps:cNvSpPr>
                          <a:spLocks/>
                        </wps:cNvSpPr>
                        <wps:spPr>
                          <a:xfrm>
                            <a:off x="-2753" y="0"/>
                            <a:ext cx="10820" cy="3758"/>
                          </a:xfrm>
                          <a:prstGeom prst="rect">
                            <a:avLst/>
                          </a:prstGeom>
                          <a:noFill/>
                          <a:ln w="6350">
                            <a:solidFill>
                              <a:srgbClr val="000000"/>
                            </a:solidFill>
                            <a:miter lim="800000"/>
                          </a:ln>
                        </wps:spPr>
                        <wps:txbx>
                          <w:txbxContent>
                            <w:p w14:paraId="64A9D4E2"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wps:txbx>
                        <wps:bodyPr rot="0" vert="horz" wrap="square" lIns="91440" tIns="45720" rIns="91440" bIns="45720" anchor="ctr" upright="1">
                          <a:noAutofit/>
                        </wps:bodyPr>
                      </wps:wsp>
                      <wps:wsp>
                        <wps:cNvPr id="7" name="child 2"/>
                        <wps:cNvSpPr>
                          <a:spLocks/>
                        </wps:cNvSpPr>
                        <wps:spPr>
                          <a:xfrm>
                            <a:off x="14328" y="0"/>
                            <a:ext cx="8296" cy="3758"/>
                          </a:xfrm>
                          <a:prstGeom prst="rect">
                            <a:avLst/>
                          </a:prstGeom>
                          <a:noFill/>
                          <a:ln w="6350">
                            <a:solidFill>
                              <a:srgbClr val="000000"/>
                            </a:solidFill>
                            <a:miter lim="800000"/>
                          </a:ln>
                        </wps:spPr>
                        <wps:txbx>
                          <w:txbxContent>
                            <w:p w14:paraId="0495D70A"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감쇠기</w:t>
                              </w:r>
                            </w:p>
                          </w:txbxContent>
                        </wps:txbx>
                        <wps:bodyPr rot="0" vert="horz" wrap="square" lIns="91440" tIns="45720" rIns="91440" bIns="45720" anchor="ctr" upright="1">
                          <a:noAutofit/>
                        </wps:bodyPr>
                      </wps:wsp>
                      <wps:wsp>
                        <wps:cNvPr id="8" name="child 3"/>
                        <wps:cNvSpPr>
                          <a:spLocks/>
                        </wps:cNvSpPr>
                        <wps:spPr>
                          <a:xfrm>
                            <a:off x="28881" y="0"/>
                            <a:ext cx="11267" cy="3758"/>
                          </a:xfrm>
                          <a:prstGeom prst="rect">
                            <a:avLst/>
                          </a:prstGeom>
                          <a:noFill/>
                          <a:ln w="6350">
                            <a:solidFill>
                              <a:srgbClr val="000000"/>
                            </a:solidFill>
                            <a:miter lim="800000"/>
                          </a:ln>
                        </wps:spPr>
                        <wps:txbx>
                          <w:txbxContent>
                            <w:p w14:paraId="2FB31CBF"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스</w:t>
                              </w:r>
                              <w:r>
                                <w:rPr>
                                  <w:rFonts w:ascii="바탕" w:eastAsia="바탕" w:hAnsi="바탕" w:cs="Times New Roman"/>
                                  <w:color w:val="000000"/>
                                  <w:kern w:val="24"/>
                                  <w:sz w:val="20"/>
                                  <w:szCs w:val="20"/>
                                </w:rPr>
                                <w:t>펙트럼분석기</w:t>
                              </w:r>
                            </w:p>
                          </w:txbxContent>
                        </wps:txbx>
                        <wps:bodyPr rot="0" vert="horz" wrap="square" lIns="91440" tIns="45720" rIns="91440" bIns="45720" anchor="ctr" upright="1">
                          <a:noAutofit/>
                        </wps:bodyPr>
                      </wps:wsp>
                      <wps:wsp>
                        <wps:cNvPr id="9" name="child 4"/>
                        <wps:cNvCnPr/>
                        <wps:spPr>
                          <a:xfrm>
                            <a:off x="8066" y="1879"/>
                            <a:ext cx="6261" cy="0"/>
                          </a:xfrm>
                          <a:prstGeom prst="line">
                            <a:avLst/>
                          </a:prstGeom>
                          <a:noFill/>
                          <a:ln w="6350">
                            <a:solidFill>
                              <a:srgbClr val="000000"/>
                            </a:solidFill>
                            <a:miter lim="800000"/>
                          </a:ln>
                        </wps:spPr>
                        <wps:bodyPr/>
                      </wps:wsp>
                      <wps:wsp>
                        <wps:cNvPr id="10" name="child 5"/>
                        <wps:cNvCnPr/>
                        <wps:spPr>
                          <a:xfrm>
                            <a:off x="22624" y="1879"/>
                            <a:ext cx="6261" cy="0"/>
                          </a:xfrm>
                          <a:prstGeom prst="line">
                            <a:avLst/>
                          </a:prstGeom>
                          <a:noFill/>
                          <a:ln w="6350">
                            <a:solidFill>
                              <a:srgbClr val="000000"/>
                            </a:solidFill>
                            <a:miter lim="800000"/>
                          </a:ln>
                        </wps:spPr>
                        <wps:bodyPr/>
                      </wps:wsp>
                    </wpg:wgp>
                  </a:graphicData>
                </a:graphic>
              </wp:inline>
            </w:drawing>
          </mc:Choice>
          <mc:Fallback>
            <w:pict>
              <v:group w14:anchorId="5CC42CC1" id="shape1031" o:spid="_x0000_s1032" style="width:337.8pt;height:22.2pt;mso-position-horizontal-relative:char;mso-position-vertical-relative:line" coordorigin="-2753" coordsize="42901,3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">
                <v:rect id="child 1" o:spid="_x0000_s1033" style="position:absolute;left:-2753;width:10820;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" filled="f" strokeweight=".5pt">
                  <v:path arrowok="t"/>
                  <v:textbox>
                    <w:txbxContent>
                      <w:p w14:paraId="64A9D4E2"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v:textbox>
                </v:rect>
                <v:rect id="child 2" o:spid="_x0000_s1034" style="position:absolute;left:14328;width:8296;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" filled="f" strokeweight=".5pt">
                  <v:path arrowok="t"/>
                  <v:textbox>
                    <w:txbxContent>
                      <w:p w14:paraId="0495D70A"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감쇠기</w:t>
                        </w:r>
                      </w:p>
                    </w:txbxContent>
                  </v:textbox>
                </v:rect>
                <v:rect id="child 3" o:spid="_x0000_s1035" style="position:absolute;left:28881;width:11267;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" filled="f" strokeweight=".5pt">
                  <v:path arrowok="t"/>
                  <v:textbox>
                    <w:txbxContent>
                      <w:p w14:paraId="2FB31CBF"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스</w:t>
                        </w:r>
                        <w:r>
                          <w:rPr>
                            <w:rFonts w:ascii="바탕" w:eastAsia="바탕" w:hAnsi="바탕" w:cs="Times New Roman"/>
                            <w:color w:val="000000"/>
                            <w:kern w:val="24"/>
                            <w:sz w:val="20"/>
                            <w:szCs w:val="20"/>
                          </w:rPr>
                          <w:t>펙트럼분석기</w:t>
                        </w:r>
                      </w:p>
                    </w:txbxContent>
                  </v:textbox>
                </v:rect>
                <v:line id="child 4" o:spid="_x0000_s1036" style="position:absolute;visibility:visible;mso-wrap-style:square" from="8066,1879" to="14327,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" strokeweight=".5pt">
                  <v:stroke joinstyle="miter"/>
                </v:line>
                <v:line id="child 5" o:spid="_x0000_s1037" style="position:absolute;visibility:visible;mso-wrap-style:square" from="22624,1879" to="28885,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" strokeweight=".5pt">
                  <v:stroke joinstyle="miter"/>
                </v:line>
                <w10:anchorlock/>
              </v:group>
            </w:pict>
          </mc:Fallback>
        </mc:AlternateContent>
      </w:r>
    </w:p>
    <w:p w14:paraId="03D987B7" w14:textId="77777777" w:rsidR="00684910" w:rsidRDefault="00684910">
      <w:pPr>
        <w:spacing w:after="0" w:line="264" w:lineRule="auto"/>
        <w:rPr>
          <w:rFonts w:ascii="Arial" w:eastAsia="바탕" w:hAnsi="바탕" w:cs="Arial"/>
          <w:color w:val="000000"/>
          <w:kern w:val="0"/>
          <w:szCs w:val="20"/>
        </w:rPr>
      </w:pPr>
    </w:p>
    <w:p w14:paraId="4B3816E0" w14:textId="77777777" w:rsidR="00684910" w:rsidRDefault="0030139F">
      <w:pPr>
        <w:pStyle w:val="KSDTA111"/>
      </w:pPr>
      <w:r>
        <w:rPr>
          <w:rFonts w:hint="eastAsia"/>
        </w:rPr>
        <w:t>시험절차</w:t>
      </w:r>
    </w:p>
    <w:p w14:paraId="41D26D56" w14:textId="77777777" w:rsidR="00684910" w:rsidRDefault="00684910">
      <w:pPr>
        <w:spacing w:after="0" w:line="264" w:lineRule="auto"/>
        <w:rPr>
          <w:rFonts w:ascii="Arial" w:eastAsia="바탕" w:hAnsi="바탕" w:cs="Arial"/>
          <w:color w:val="000000"/>
          <w:kern w:val="0"/>
          <w:szCs w:val="20"/>
        </w:rPr>
      </w:pPr>
    </w:p>
    <w:p w14:paraId="40B94D8A"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a)</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bCs/>
          <w:color w:val="000000"/>
          <w:kern w:val="0"/>
          <w:szCs w:val="20"/>
        </w:rPr>
        <w:t>해당</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조건에서의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1FE0840C"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hint="eastAsia"/>
          <w:color w:val="000000"/>
          <w:kern w:val="0"/>
          <w:szCs w:val="20"/>
        </w:rPr>
        <w:t>b</w:t>
      </w:r>
      <w:r>
        <w:rPr>
          <w:rFonts w:ascii="Arial" w:eastAsia="바탕" w:hAnsi="바탕" w:cs="Arial"/>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공급</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평균전력을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바탕" w:eastAsia="바탕" w:hAnsi="바탕" w:cs="Arial" w:hint="eastAsia"/>
          <w:color w:val="000000"/>
          <w:kern w:val="0"/>
          <w:szCs w:val="20"/>
          <w:vertAlign w:val="superscript"/>
        </w:rPr>
        <w:t>(주1)</w:t>
      </w:r>
      <w:r>
        <w:rPr>
          <w:rFonts w:ascii="Arial" w:eastAsia="바탕" w:hAnsi="바탕" w:cs="Arial" w:hint="eastAsia"/>
          <w:color w:val="000000"/>
          <w:kern w:val="0"/>
          <w:szCs w:val="20"/>
        </w:rPr>
        <w:t>.</w:t>
      </w:r>
    </w:p>
    <w:p w14:paraId="03367CD5" w14:textId="77777777" w:rsidR="00684910" w:rsidRDefault="00684910">
      <w:pPr>
        <w:spacing w:after="0" w:line="264" w:lineRule="auto"/>
        <w:ind w:leftChars="150" w:left="300"/>
        <w:rPr>
          <w:rFonts w:ascii="Arial" w:eastAsia="바탕" w:hAnsi="바탕" w:cs="Arial"/>
          <w:color w:val="000000"/>
          <w:kern w:val="0"/>
          <w:szCs w:val="20"/>
        </w:rPr>
      </w:pPr>
    </w:p>
    <w:p w14:paraId="5C5F9AE5" w14:textId="77777777" w:rsidR="00684910" w:rsidRDefault="0030139F">
      <w:pPr>
        <w:spacing w:after="0" w:line="264" w:lineRule="auto"/>
        <w:ind w:leftChars="150" w:left="900" w:hangingChars="300" w:hanging="600"/>
        <w:rPr>
          <w:rFonts w:ascii="Arial" w:eastAsia="바탕" w:hAnsi="바탕" w:cs="Arial"/>
          <w:color w:val="000000"/>
          <w:kern w:val="0"/>
          <w:szCs w:val="20"/>
        </w:rPr>
      </w:pPr>
      <w:r>
        <w:rPr>
          <w:rFonts w:ascii="Arial" w:eastAsia="바탕" w:hAnsi="바탕" w:cs="Arial" w:hint="eastAsia"/>
          <w:color w:val="000000"/>
          <w:kern w:val="0"/>
          <w:szCs w:val="20"/>
        </w:rPr>
        <w:t>(</w:t>
      </w:r>
      <w:r>
        <w:rPr>
          <w:rFonts w:ascii="Arial" w:eastAsia="바탕" w:hAnsi="바탕" w:cs="Arial" w:hint="eastAsia"/>
          <w:color w:val="000000"/>
          <w:kern w:val="0"/>
          <w:szCs w:val="20"/>
        </w:rPr>
        <w:t>주</w:t>
      </w:r>
      <w:r>
        <w:rPr>
          <w:rFonts w:ascii="Arial" w:eastAsia="바탕" w:hAnsi="바탕" w:cs="Arial" w:hint="eastAsia"/>
          <w:color w:val="000000"/>
          <w:kern w:val="0"/>
          <w:szCs w:val="20"/>
        </w:rPr>
        <w:t xml:space="preserve">1) </w:t>
      </w:r>
      <w:r>
        <w:rPr>
          <w:rFonts w:ascii="Arial" w:eastAsia="바탕" w:hAnsi="바탕" w:cs="Arial" w:hint="eastAsia"/>
          <w:color w:val="000000"/>
          <w:kern w:val="0"/>
          <w:szCs w:val="20"/>
        </w:rPr>
        <w:t>전력계를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있으며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동일하게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동기모드</w:t>
      </w:r>
      <w:r>
        <w:rPr>
          <w:rFonts w:ascii="Arial" w:eastAsia="바탕" w:hAnsi="바탕" w:cs="Arial" w:hint="eastAsia"/>
          <w:color w:val="000000"/>
          <w:kern w:val="0"/>
          <w:szCs w:val="20"/>
        </w:rPr>
        <w:t xml:space="preserve"> 1</w:t>
      </w:r>
      <w:r>
        <w:rPr>
          <w:rFonts w:ascii="Arial" w:eastAsia="바탕" w:hAnsi="바탕" w:cs="Arial" w:hint="eastAsia"/>
          <w:color w:val="000000"/>
          <w:kern w:val="0"/>
          <w:szCs w:val="20"/>
        </w:rPr>
        <w:t>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동기모드</w:t>
      </w:r>
      <w:r>
        <w:rPr>
          <w:rFonts w:ascii="Arial" w:eastAsia="바탕" w:hAnsi="바탕" w:cs="Arial" w:hint="eastAsia"/>
          <w:color w:val="000000"/>
          <w:kern w:val="0"/>
          <w:szCs w:val="20"/>
        </w:rPr>
        <w:t xml:space="preserve"> 2</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따라</w:t>
      </w:r>
      <w:r>
        <w:rPr>
          <w:rFonts w:ascii="Arial" w:eastAsia="바탕" w:hAnsi="바탕" w:cs="Arial" w:hint="eastAsia"/>
          <w:color w:val="000000"/>
          <w:kern w:val="0"/>
          <w:szCs w:val="20"/>
        </w:rPr>
        <w:t xml:space="preserve"> free run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burst trigger</w:t>
      </w:r>
      <w:r>
        <w:rPr>
          <w:rFonts w:ascii="Arial" w:eastAsia="바탕" w:hAnsi="바탕" w:cs="Arial" w:hint="eastAsia"/>
          <w:color w:val="000000"/>
          <w:kern w:val="0"/>
          <w:szCs w:val="20"/>
        </w:rPr>
        <w:t>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동기모드</w:t>
      </w:r>
      <w:r>
        <w:rPr>
          <w:rFonts w:ascii="Arial" w:eastAsia="바탕" w:hAnsi="바탕" w:cs="Arial" w:hint="eastAsia"/>
          <w:color w:val="000000"/>
          <w:kern w:val="0"/>
          <w:szCs w:val="20"/>
        </w:rPr>
        <w:t xml:space="preserve"> 2</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w:t>
      </w:r>
      <w:r>
        <w:rPr>
          <w:rFonts w:ascii="Arial" w:eastAsia="바탕" w:hAnsi="바탕" w:cs="Arial" w:hint="eastAsia"/>
          <w:color w:val="000000"/>
          <w:kern w:val="0"/>
          <w:szCs w:val="20"/>
        </w:rPr>
        <w:t>2)</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따라</w:t>
      </w:r>
      <w:r>
        <w:rPr>
          <w:rFonts w:ascii="Arial" w:eastAsia="바탕" w:hAnsi="바탕" w:cs="Arial" w:hint="eastAsia"/>
          <w:color w:val="000000"/>
          <w:kern w:val="0"/>
          <w:szCs w:val="20"/>
        </w:rPr>
        <w:t xml:space="preserve"> free run</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경우에는</w:t>
      </w:r>
      <w:r>
        <w:rPr>
          <w:rFonts w:ascii="Arial" w:eastAsia="바탕" w:hAnsi="바탕" w:cs="Arial" w:hint="eastAsia"/>
          <w:color w:val="000000"/>
          <w:kern w:val="0"/>
          <w:szCs w:val="20"/>
        </w:rPr>
        <w:t xml:space="preserve"> duty cycle </w:t>
      </w:r>
      <w:r>
        <w:rPr>
          <w:rFonts w:ascii="Arial" w:eastAsia="바탕" w:hAnsi="바탕" w:cs="Arial" w:hint="eastAsia"/>
          <w:color w:val="000000"/>
          <w:kern w:val="0"/>
          <w:szCs w:val="20"/>
        </w:rPr>
        <w:t>보정값을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적용해야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5AC620C7" w14:textId="77777777" w:rsidR="00684910" w:rsidRDefault="00684910">
      <w:pPr>
        <w:spacing w:after="0" w:line="264" w:lineRule="auto"/>
        <w:rPr>
          <w:rFonts w:ascii="Arial" w:eastAsia="바탕" w:hAnsi="바탕" w:cs="Arial"/>
          <w:color w:val="000000"/>
          <w:kern w:val="0"/>
          <w:szCs w:val="20"/>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7088"/>
      </w:tblGrid>
      <w:tr w:rsidR="00684910" w14:paraId="13AAB37B" w14:textId="77777777">
        <w:trPr>
          <w:trHeight w:val="107"/>
          <w:jc w:val="center"/>
        </w:trPr>
        <w:tc>
          <w:tcPr>
            <w:tcW w:w="2258" w:type="dxa"/>
            <w:tcBorders>
              <w:top w:val="single" w:sz="8" w:space="0" w:color="auto"/>
              <w:left w:val="single" w:sz="8" w:space="0" w:color="auto"/>
              <w:bottom w:val="single" w:sz="4" w:space="0" w:color="auto"/>
              <w:right w:val="single" w:sz="8" w:space="0" w:color="auto"/>
            </w:tcBorders>
          </w:tcPr>
          <w:p w14:paraId="7DE45E1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7088" w:type="dxa"/>
            <w:tcBorders>
              <w:top w:val="single" w:sz="8" w:space="0" w:color="auto"/>
              <w:left w:val="single" w:sz="8" w:space="0" w:color="auto"/>
              <w:bottom w:val="single" w:sz="4" w:space="0" w:color="auto"/>
              <w:right w:val="single" w:sz="8" w:space="0" w:color="auto"/>
            </w:tcBorders>
          </w:tcPr>
          <w:p w14:paraId="3CFB66F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반송주파수</w:t>
            </w:r>
          </w:p>
        </w:tc>
      </w:tr>
      <w:tr w:rsidR="00684910" w14:paraId="5932C26E" w14:textId="77777777">
        <w:trPr>
          <w:trHeight w:val="107"/>
          <w:jc w:val="center"/>
        </w:trPr>
        <w:tc>
          <w:tcPr>
            <w:tcW w:w="2258" w:type="dxa"/>
            <w:tcBorders>
              <w:top w:val="single" w:sz="4" w:space="0" w:color="auto"/>
              <w:left w:val="single" w:sz="8" w:space="0" w:color="auto"/>
              <w:right w:val="single" w:sz="8" w:space="0" w:color="auto"/>
            </w:tcBorders>
          </w:tcPr>
          <w:p w14:paraId="16B438AC"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p>
        </w:tc>
        <w:tc>
          <w:tcPr>
            <w:tcW w:w="7088" w:type="dxa"/>
            <w:tcBorders>
              <w:top w:val="single" w:sz="4" w:space="0" w:color="auto"/>
              <w:left w:val="single" w:sz="8" w:space="0" w:color="auto"/>
              <w:right w:val="single" w:sz="8" w:space="0" w:color="auto"/>
            </w:tcBorders>
          </w:tcPr>
          <w:p w14:paraId="1AEEE0CC"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hint="eastAsia"/>
                <w:color w:val="000000"/>
                <w:kern w:val="0"/>
                <w:szCs w:val="20"/>
                <w:lang w:val="en-GB"/>
              </w:rPr>
              <w:t>기술기준에서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규정한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점유주파수대역폭</w:t>
            </w:r>
            <w:r>
              <w:rPr>
                <w:rFonts w:ascii="Arial" w:eastAsia="바탕" w:hAnsi="Arial" w:cs="Arial"/>
                <w:color w:val="000000"/>
                <w:kern w:val="0"/>
                <w:szCs w:val="20"/>
                <w:lang w:val="en-GB"/>
              </w:rPr>
              <w:t>의</w:t>
            </w:r>
            <w:r>
              <w:rPr>
                <w:rFonts w:ascii="Arial" w:eastAsia="바탕" w:hAnsi="Arial" w:cs="Arial"/>
                <w:color w:val="000000"/>
                <w:kern w:val="0"/>
                <w:szCs w:val="20"/>
                <w:lang w:val="en-GB"/>
              </w:rPr>
              <w:t xml:space="preserve"> 2</w:t>
            </w:r>
            <w:r>
              <w:rPr>
                <w:rFonts w:ascii="Arial" w:eastAsia="바탕" w:hAnsi="Arial" w:cs="Arial" w:hint="eastAsia"/>
                <w:color w:val="000000"/>
                <w:kern w:val="0"/>
                <w:szCs w:val="20"/>
                <w:lang w:val="en-GB"/>
              </w:rPr>
              <w:t>배</w:t>
            </w:r>
            <w:r>
              <w:rPr>
                <w:rFonts w:ascii="Arial" w:eastAsia="바탕" w:hAnsi="Arial" w:cs="Arial" w:hint="eastAsia"/>
                <w:color w:val="000000"/>
                <w:kern w:val="0"/>
                <w:szCs w:val="20"/>
                <w:lang w:val="en-GB"/>
              </w:rPr>
              <w:t xml:space="preserve"> </w:t>
            </w:r>
            <w:r>
              <w:rPr>
                <w:rFonts w:ascii="Arial" w:eastAsia="바탕" w:hAnsi="Arial" w:cs="Arial"/>
                <w:color w:val="000000"/>
                <w:kern w:val="0"/>
                <w:szCs w:val="20"/>
                <w:lang w:val="en-GB"/>
              </w:rPr>
              <w:t>~ 3</w:t>
            </w:r>
            <w:r>
              <w:rPr>
                <w:rFonts w:ascii="Arial" w:eastAsia="바탕" w:hAnsi="Arial" w:cs="Arial"/>
                <w:color w:val="000000"/>
                <w:kern w:val="0"/>
                <w:szCs w:val="20"/>
                <w:lang w:val="en-GB"/>
              </w:rPr>
              <w:t>배</w:t>
            </w:r>
          </w:p>
        </w:tc>
      </w:tr>
      <w:tr w:rsidR="00684910" w14:paraId="1DEE4599" w14:textId="77777777">
        <w:trPr>
          <w:jc w:val="center"/>
        </w:trPr>
        <w:tc>
          <w:tcPr>
            <w:tcW w:w="2258" w:type="dxa"/>
            <w:tcBorders>
              <w:left w:val="single" w:sz="8" w:space="0" w:color="auto"/>
              <w:right w:val="single" w:sz="8" w:space="0" w:color="auto"/>
            </w:tcBorders>
          </w:tcPr>
          <w:p w14:paraId="0B59EB6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7088" w:type="dxa"/>
            <w:tcBorders>
              <w:left w:val="single" w:sz="8" w:space="0" w:color="auto"/>
              <w:right w:val="single" w:sz="8" w:space="0" w:color="auto"/>
            </w:tcBorders>
          </w:tcPr>
          <w:p w14:paraId="13A78D8E"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hint="eastAsia"/>
                <w:color w:val="000000"/>
                <w:kern w:val="0"/>
                <w:szCs w:val="20"/>
                <w:lang w:val="en-GB"/>
              </w:rPr>
              <w:t>기술기준에서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규정한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점유주파수대역폭</w:t>
            </w:r>
            <w:r>
              <w:rPr>
                <w:rFonts w:ascii="Arial" w:eastAsia="바탕" w:hAnsi="Arial" w:cs="Arial"/>
                <w:color w:val="000000"/>
                <w:kern w:val="0"/>
                <w:szCs w:val="20"/>
                <w:lang w:val="en-GB"/>
              </w:rPr>
              <w:t>의</w:t>
            </w:r>
            <w:r>
              <w:rPr>
                <w:rFonts w:ascii="Arial" w:eastAsia="바탕" w:hAnsi="Arial" w:cs="Arial"/>
                <w:color w:val="000000"/>
                <w:kern w:val="0"/>
                <w:szCs w:val="20"/>
                <w:lang w:val="en-GB"/>
              </w:rPr>
              <w:t xml:space="preserve"> 1 % ~ 3 %</w:t>
            </w:r>
          </w:p>
        </w:tc>
      </w:tr>
      <w:tr w:rsidR="00684910" w14:paraId="31720F5C" w14:textId="77777777">
        <w:trPr>
          <w:jc w:val="center"/>
        </w:trPr>
        <w:tc>
          <w:tcPr>
            <w:tcW w:w="2258" w:type="dxa"/>
            <w:tcBorders>
              <w:left w:val="single" w:sz="8" w:space="0" w:color="auto"/>
              <w:right w:val="single" w:sz="8" w:space="0" w:color="auto"/>
            </w:tcBorders>
          </w:tcPr>
          <w:p w14:paraId="58F0BD3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비디오</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7088" w:type="dxa"/>
            <w:tcBorders>
              <w:left w:val="single" w:sz="8" w:space="0" w:color="auto"/>
              <w:right w:val="single" w:sz="8" w:space="0" w:color="auto"/>
            </w:tcBorders>
          </w:tcPr>
          <w:p w14:paraId="269807D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Arial"/>
                <w:color w:val="000000"/>
                <w:kern w:val="0"/>
                <w:szCs w:val="20"/>
                <w:lang w:val="en-GB"/>
              </w:rPr>
              <w:t>분해능</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대역폭</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이상</w:t>
            </w:r>
          </w:p>
        </w:tc>
      </w:tr>
      <w:tr w:rsidR="00684910" w14:paraId="6FAAC1F3" w14:textId="77777777">
        <w:trPr>
          <w:trHeight w:val="219"/>
          <w:jc w:val="center"/>
        </w:trPr>
        <w:tc>
          <w:tcPr>
            <w:tcW w:w="2258" w:type="dxa"/>
            <w:tcBorders>
              <w:left w:val="single" w:sz="8" w:space="0" w:color="auto"/>
              <w:right w:val="single" w:sz="8" w:space="0" w:color="auto"/>
            </w:tcBorders>
            <w:vAlign w:val="center"/>
          </w:tcPr>
          <w:p w14:paraId="7FC41C1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검출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7088" w:type="dxa"/>
            <w:tcBorders>
              <w:left w:val="single" w:sz="8" w:space="0" w:color="auto"/>
              <w:right w:val="single" w:sz="8" w:space="0" w:color="auto"/>
            </w:tcBorders>
            <w:vAlign w:val="center"/>
          </w:tcPr>
          <w:p w14:paraId="21770FE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RMS</w:t>
            </w:r>
          </w:p>
        </w:tc>
      </w:tr>
      <w:tr w:rsidR="00684910" w14:paraId="59F5E779" w14:textId="77777777">
        <w:trPr>
          <w:jc w:val="center"/>
        </w:trPr>
        <w:tc>
          <w:tcPr>
            <w:tcW w:w="2258" w:type="dxa"/>
            <w:tcBorders>
              <w:left w:val="single" w:sz="8" w:space="0" w:color="auto"/>
              <w:right w:val="single" w:sz="8" w:space="0" w:color="auto"/>
            </w:tcBorders>
          </w:tcPr>
          <w:p w14:paraId="04DF72B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시간</w:t>
            </w:r>
            <w:r>
              <w:rPr>
                <w:rFonts w:ascii="바탕" w:eastAsia="바탕" w:hAnsi="바탕" w:cs="Times New Roman" w:hint="eastAsia"/>
                <w:color w:val="000000"/>
                <w:kern w:val="0"/>
                <w:szCs w:val="20"/>
                <w:vertAlign w:val="superscript"/>
                <w:lang w:val="en-GB"/>
              </w:rPr>
              <w:t>(주1)</w:t>
            </w:r>
          </w:p>
        </w:tc>
        <w:tc>
          <w:tcPr>
            <w:tcW w:w="7088" w:type="dxa"/>
            <w:tcBorders>
              <w:left w:val="single" w:sz="8" w:space="0" w:color="auto"/>
              <w:right w:val="single" w:sz="8" w:space="0" w:color="auto"/>
            </w:tcBorders>
          </w:tcPr>
          <w:p w14:paraId="0B410F5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자동</w:t>
            </w:r>
          </w:p>
        </w:tc>
      </w:tr>
      <w:tr w:rsidR="00684910" w14:paraId="0EFFFF88" w14:textId="77777777">
        <w:trPr>
          <w:jc w:val="center"/>
        </w:trPr>
        <w:tc>
          <w:tcPr>
            <w:tcW w:w="2258" w:type="dxa"/>
            <w:tcBorders>
              <w:left w:val="single" w:sz="8" w:space="0" w:color="auto"/>
              <w:right w:val="single" w:sz="8" w:space="0" w:color="auto"/>
            </w:tcBorders>
          </w:tcPr>
          <w:p w14:paraId="49BE049E"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횟수</w:t>
            </w:r>
          </w:p>
        </w:tc>
        <w:tc>
          <w:tcPr>
            <w:tcW w:w="7088" w:type="dxa"/>
            <w:tcBorders>
              <w:left w:val="single" w:sz="8" w:space="0" w:color="auto"/>
              <w:right w:val="single" w:sz="8" w:space="0" w:color="auto"/>
            </w:tcBorders>
          </w:tcPr>
          <w:p w14:paraId="19C3FE50"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100</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이상</w:t>
            </w:r>
          </w:p>
        </w:tc>
      </w:tr>
      <w:tr w:rsidR="00684910" w14:paraId="514C74A0" w14:textId="77777777">
        <w:trPr>
          <w:jc w:val="center"/>
        </w:trPr>
        <w:tc>
          <w:tcPr>
            <w:tcW w:w="2258" w:type="dxa"/>
            <w:tcBorders>
              <w:left w:val="single" w:sz="8" w:space="0" w:color="auto"/>
              <w:right w:val="single" w:sz="8" w:space="0" w:color="auto"/>
            </w:tcBorders>
          </w:tcPr>
          <w:p w14:paraId="0DFACE4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7088" w:type="dxa"/>
            <w:tcBorders>
              <w:left w:val="single" w:sz="8" w:space="0" w:color="auto"/>
              <w:right w:val="single" w:sz="8" w:space="0" w:color="auto"/>
            </w:tcBorders>
          </w:tcPr>
          <w:p w14:paraId="69C8A41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1</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(si</w:t>
            </w:r>
            <w:r>
              <w:rPr>
                <w:rFonts w:ascii="Arial" w:eastAsia="바탕" w:hAnsi="Arial" w:cs="Times New Roman"/>
                <w:color w:val="000000"/>
                <w:kern w:val="0"/>
                <w:szCs w:val="20"/>
                <w:lang w:val="en-GB"/>
              </w:rPr>
              <w:t>ngle sweep)</w:t>
            </w:r>
          </w:p>
        </w:tc>
      </w:tr>
      <w:tr w:rsidR="00684910" w14:paraId="5A8E4E68" w14:textId="77777777">
        <w:trPr>
          <w:jc w:val="center"/>
        </w:trPr>
        <w:tc>
          <w:tcPr>
            <w:tcW w:w="2258" w:type="dxa"/>
            <w:tcBorders>
              <w:left w:val="single" w:sz="8" w:space="0" w:color="auto"/>
              <w:right w:val="single" w:sz="8" w:space="0" w:color="auto"/>
            </w:tcBorders>
          </w:tcPr>
          <w:p w14:paraId="7D230FA3"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표시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7088" w:type="dxa"/>
            <w:tcBorders>
              <w:left w:val="single" w:sz="8" w:space="0" w:color="auto"/>
              <w:right w:val="single" w:sz="8" w:space="0" w:color="auto"/>
            </w:tcBorders>
          </w:tcPr>
          <w:p w14:paraId="451BE78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평균치</w:t>
            </w:r>
            <w:r>
              <w:rPr>
                <w:rFonts w:ascii="Arial" w:eastAsia="바탕" w:hAnsi="Arial" w:cs="Times New Roman" w:hint="eastAsia"/>
                <w:color w:val="000000"/>
                <w:kern w:val="0"/>
                <w:szCs w:val="20"/>
                <w:lang w:val="en-GB"/>
              </w:rPr>
              <w:t>(average)</w:t>
            </w:r>
          </w:p>
        </w:tc>
      </w:tr>
      <w:tr w:rsidR="00684910" w14:paraId="0A8A1F84" w14:textId="77777777">
        <w:trPr>
          <w:jc w:val="center"/>
        </w:trPr>
        <w:tc>
          <w:tcPr>
            <w:tcW w:w="2258" w:type="dxa"/>
            <w:tcBorders>
              <w:left w:val="single" w:sz="8" w:space="0" w:color="auto"/>
              <w:right w:val="single" w:sz="8" w:space="0" w:color="auto"/>
            </w:tcBorders>
          </w:tcPr>
          <w:p w14:paraId="2062CB3E"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전력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합산</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7088" w:type="dxa"/>
            <w:tcBorders>
              <w:left w:val="single" w:sz="8" w:space="0" w:color="auto"/>
              <w:right w:val="single" w:sz="8" w:space="0" w:color="auto"/>
            </w:tcBorders>
          </w:tcPr>
          <w:p w14:paraId="091BCCB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기술기준에서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규정한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점유주파수대역폭</w:t>
            </w:r>
          </w:p>
        </w:tc>
      </w:tr>
      <w:tr w:rsidR="00684910" w14:paraId="04BE901A" w14:textId="77777777">
        <w:trPr>
          <w:trHeight w:val="1100"/>
          <w:jc w:val="center"/>
        </w:trPr>
        <w:tc>
          <w:tcPr>
            <w:tcW w:w="2258" w:type="dxa"/>
            <w:tcBorders>
              <w:left w:val="single" w:sz="8" w:space="0" w:color="auto"/>
              <w:right w:val="single" w:sz="8" w:space="0" w:color="auto"/>
            </w:tcBorders>
            <w:vAlign w:val="center"/>
          </w:tcPr>
          <w:p w14:paraId="6FE7CEE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동기모드</w:t>
            </w:r>
            <w:r>
              <w:rPr>
                <w:rFonts w:ascii="Arial" w:eastAsia="바탕" w:hAnsi="Arial" w:cs="Times New Roman" w:hint="eastAsia"/>
                <w:color w:val="000000"/>
                <w:kern w:val="0"/>
                <w:szCs w:val="20"/>
                <w:lang w:val="en-GB"/>
              </w:rPr>
              <w:t xml:space="preserve"> 1</w:t>
            </w:r>
          </w:p>
          <w:p w14:paraId="2AF9B72F"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10"/>
                <w:kern w:val="0"/>
                <w:szCs w:val="20"/>
                <w:lang w:val="en-GB"/>
              </w:rPr>
              <w:t>송신시간</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점유율이</w:t>
            </w:r>
            <w:r>
              <w:rPr>
                <w:rFonts w:ascii="Arial" w:eastAsia="바탕" w:hAnsi="Arial" w:cs="Times New Roman" w:hint="eastAsia"/>
                <w:color w:val="000000"/>
                <w:spacing w:val="-10"/>
                <w:kern w:val="0"/>
                <w:szCs w:val="20"/>
                <w:lang w:val="en-GB"/>
              </w:rPr>
              <w:t xml:space="preserve"> </w:t>
            </w:r>
            <w:r>
              <w:rPr>
                <w:rFonts w:ascii="Arial" w:eastAsia="바탕" w:hAnsi="Arial" w:cs="Times New Roman"/>
                <w:color w:val="000000"/>
                <w:spacing w:val="-10"/>
                <w:kern w:val="0"/>
                <w:szCs w:val="20"/>
                <w:lang w:val="en-GB"/>
              </w:rPr>
              <w:t xml:space="preserve">98 % </w:t>
            </w:r>
            <w:r>
              <w:rPr>
                <w:rFonts w:ascii="Arial" w:eastAsia="바탕" w:hAnsi="Arial" w:cs="Times New Roman" w:hint="eastAsia"/>
                <w:color w:val="000000"/>
                <w:spacing w:val="-10"/>
                <w:kern w:val="0"/>
                <w:szCs w:val="20"/>
                <w:lang w:val="en-GB"/>
              </w:rPr>
              <w:t>이상인</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연속신호를</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시험하는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경우</w:t>
            </w:r>
          </w:p>
        </w:tc>
        <w:tc>
          <w:tcPr>
            <w:tcW w:w="7088" w:type="dxa"/>
            <w:tcBorders>
              <w:left w:val="single" w:sz="8" w:space="0" w:color="auto"/>
              <w:right w:val="single" w:sz="8" w:space="0" w:color="auto"/>
            </w:tcBorders>
            <w:vAlign w:val="center"/>
          </w:tcPr>
          <w:p w14:paraId="48F54756"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F</w:t>
            </w:r>
            <w:r>
              <w:rPr>
                <w:rFonts w:ascii="Arial" w:eastAsia="바탕" w:hAnsi="Arial" w:cs="Times New Roman"/>
                <w:color w:val="000000"/>
                <w:kern w:val="0"/>
                <w:szCs w:val="20"/>
                <w:lang w:val="en-GB"/>
              </w:rPr>
              <w:t>ree run</w:t>
            </w:r>
          </w:p>
        </w:tc>
      </w:tr>
      <w:tr w:rsidR="00684910" w14:paraId="43B3536F" w14:textId="77777777">
        <w:trPr>
          <w:trHeight w:val="825"/>
          <w:jc w:val="center"/>
        </w:trPr>
        <w:tc>
          <w:tcPr>
            <w:tcW w:w="2258" w:type="dxa"/>
            <w:tcBorders>
              <w:left w:val="single" w:sz="8" w:space="0" w:color="auto"/>
              <w:bottom w:val="single" w:sz="8" w:space="0" w:color="auto"/>
              <w:right w:val="single" w:sz="8" w:space="0" w:color="auto"/>
            </w:tcBorders>
            <w:vAlign w:val="center"/>
          </w:tcPr>
          <w:p w14:paraId="1DAAF177"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동기모드</w:t>
            </w:r>
            <w:r>
              <w:rPr>
                <w:rFonts w:ascii="Arial" w:eastAsia="바탕" w:hAnsi="Arial" w:cs="Times New Roman" w:hint="eastAsia"/>
                <w:color w:val="000000"/>
                <w:kern w:val="0"/>
                <w:szCs w:val="20"/>
                <w:lang w:val="en-GB"/>
              </w:rPr>
              <w:t xml:space="preserve"> 2</w:t>
            </w:r>
            <w:r>
              <w:rPr>
                <w:rFonts w:ascii="바탕" w:eastAsia="바탕" w:hAnsi="바탕" w:cs="Times New Roman" w:hint="eastAsia"/>
                <w:color w:val="000000"/>
                <w:kern w:val="0"/>
                <w:szCs w:val="20"/>
                <w:vertAlign w:val="superscript"/>
                <w:lang w:val="en-GB"/>
              </w:rPr>
              <w:t>(주2)</w:t>
            </w:r>
          </w:p>
          <w:p w14:paraId="41FE28A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10"/>
                <w:kern w:val="0"/>
                <w:szCs w:val="20"/>
                <w:lang w:val="en-GB"/>
              </w:rPr>
              <w:t>송신시간</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점유율이</w:t>
            </w:r>
            <w:r>
              <w:rPr>
                <w:rFonts w:ascii="Arial" w:eastAsia="바탕" w:hAnsi="Arial" w:cs="Times New Roman" w:hint="eastAsia"/>
                <w:color w:val="000000"/>
                <w:spacing w:val="-10"/>
                <w:kern w:val="0"/>
                <w:szCs w:val="20"/>
                <w:lang w:val="en-GB"/>
              </w:rPr>
              <w:t xml:space="preserve"> </w:t>
            </w:r>
            <w:r>
              <w:rPr>
                <w:rFonts w:ascii="Arial" w:eastAsia="바탕" w:hAnsi="Arial" w:cs="Times New Roman"/>
                <w:color w:val="000000"/>
                <w:spacing w:val="-10"/>
                <w:kern w:val="0"/>
                <w:szCs w:val="20"/>
                <w:lang w:val="en-GB"/>
              </w:rPr>
              <w:t>98 %</w:t>
            </w:r>
            <w:r>
              <w:rPr>
                <w:rFonts w:ascii="Arial" w:eastAsia="바탕" w:hAnsi="Arial" w:cs="Times New Roman"/>
                <w:color w:val="000000"/>
                <w:kern w:val="0"/>
                <w:szCs w:val="20"/>
                <w:lang w:val="en-GB"/>
              </w:rPr>
              <w:t xml:space="preserve"> </w:t>
            </w:r>
            <w:r>
              <w:rPr>
                <w:rFonts w:ascii="Arial" w:eastAsia="바탕" w:hAnsi="Arial" w:cs="Times New Roman" w:hint="eastAsia"/>
                <w:color w:val="000000"/>
                <w:spacing w:val="-8"/>
                <w:kern w:val="0"/>
                <w:szCs w:val="20"/>
                <w:lang w:val="en-GB"/>
              </w:rPr>
              <w:t>미만인</w:t>
            </w:r>
            <w:r>
              <w:rPr>
                <w:rFonts w:ascii="Arial" w:eastAsia="바탕" w:hAnsi="Arial" w:cs="Times New Roman" w:hint="eastAsia"/>
                <w:color w:val="000000"/>
                <w:spacing w:val="-8"/>
                <w:kern w:val="0"/>
                <w:szCs w:val="20"/>
                <w:lang w:val="en-GB"/>
              </w:rPr>
              <w:t xml:space="preserve"> </w:t>
            </w:r>
            <w:r>
              <w:rPr>
                <w:rFonts w:ascii="Arial" w:eastAsia="바탕" w:hAnsi="Arial" w:cs="Times New Roman" w:hint="eastAsia"/>
                <w:color w:val="000000"/>
                <w:spacing w:val="-8"/>
                <w:kern w:val="0"/>
                <w:szCs w:val="20"/>
                <w:lang w:val="en-GB"/>
              </w:rPr>
              <w:t>신호를</w:t>
            </w:r>
            <w:r>
              <w:rPr>
                <w:rFonts w:ascii="Arial" w:eastAsia="바탕" w:hAnsi="Arial" w:cs="Times New Roman" w:hint="eastAsia"/>
                <w:color w:val="000000"/>
                <w:spacing w:val="-8"/>
                <w:kern w:val="0"/>
                <w:szCs w:val="20"/>
                <w:lang w:val="en-GB"/>
              </w:rPr>
              <w:t xml:space="preserve"> </w:t>
            </w:r>
            <w:r>
              <w:rPr>
                <w:rFonts w:ascii="Arial" w:eastAsia="바탕" w:hAnsi="Arial" w:cs="Times New Roman" w:hint="eastAsia"/>
                <w:color w:val="000000"/>
                <w:spacing w:val="-8"/>
                <w:kern w:val="0"/>
                <w:szCs w:val="20"/>
                <w:lang w:val="en-GB"/>
              </w:rPr>
              <w:t>시험하는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경우</w:t>
            </w:r>
          </w:p>
        </w:tc>
        <w:tc>
          <w:tcPr>
            <w:tcW w:w="7088" w:type="dxa"/>
            <w:tcBorders>
              <w:left w:val="single" w:sz="8" w:space="0" w:color="auto"/>
              <w:bottom w:val="single" w:sz="8" w:space="0" w:color="auto"/>
              <w:right w:val="single" w:sz="8" w:space="0" w:color="auto"/>
            </w:tcBorders>
            <w:vAlign w:val="center"/>
          </w:tcPr>
          <w:p w14:paraId="4E6AD1B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B</w:t>
            </w:r>
            <w:r>
              <w:rPr>
                <w:rFonts w:ascii="Arial" w:eastAsia="바탕" w:hAnsi="Arial" w:cs="Times New Roman"/>
                <w:color w:val="000000"/>
                <w:kern w:val="0"/>
                <w:szCs w:val="20"/>
                <w:lang w:val="en-GB"/>
              </w:rPr>
              <w:t>urst trig</w:t>
            </w:r>
            <w:r>
              <w:rPr>
                <w:rFonts w:ascii="Arial" w:eastAsia="바탕" w:hAnsi="Arial" w:cs="Times New Roman" w:hint="eastAsia"/>
                <w:color w:val="000000"/>
                <w:kern w:val="0"/>
                <w:szCs w:val="20"/>
                <w:lang w:val="en-GB"/>
              </w:rPr>
              <w:t>g</w:t>
            </w:r>
            <w:r>
              <w:rPr>
                <w:rFonts w:ascii="Arial" w:eastAsia="바탕" w:hAnsi="Arial" w:cs="Times New Roman"/>
                <w:color w:val="000000"/>
                <w:kern w:val="0"/>
                <w:szCs w:val="20"/>
                <w:lang w:val="en-GB"/>
              </w:rPr>
              <w:t xml:space="preserve">er </w:t>
            </w:r>
            <w:r>
              <w:rPr>
                <w:rFonts w:ascii="Arial" w:eastAsia="바탕" w:hAnsi="Arial" w:cs="Times New Roman" w:hint="eastAsia"/>
                <w:color w:val="000000"/>
                <w:kern w:val="0"/>
                <w:szCs w:val="20"/>
                <w:lang w:val="en-GB"/>
              </w:rPr>
              <w:t>설정</w:t>
            </w:r>
          </w:p>
          <w:p w14:paraId="72FBDF52"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4"/>
                <w:kern w:val="0"/>
                <w:szCs w:val="20"/>
                <w:lang w:val="en-GB"/>
              </w:rPr>
              <w:t>버스트</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파형</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시작점에</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동기를</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설정하고</w:t>
            </w:r>
            <w:r>
              <w:rPr>
                <w:rFonts w:ascii="Arial" w:eastAsia="바탕" w:hAnsi="Arial" w:cs="Times New Roman" w:hint="eastAsia"/>
                <w:color w:val="000000"/>
                <w:spacing w:val="-4"/>
                <w:kern w:val="0"/>
                <w:szCs w:val="20"/>
                <w:lang w:val="en-GB"/>
              </w:rPr>
              <w:t xml:space="preserve">, </w:t>
            </w:r>
            <w:r>
              <w:rPr>
                <w:rFonts w:ascii="Arial" w:eastAsia="바탕" w:hAnsi="Arial" w:cs="Times New Roman"/>
                <w:color w:val="000000"/>
                <w:spacing w:val="-4"/>
                <w:kern w:val="0"/>
                <w:szCs w:val="20"/>
                <w:lang w:val="en-GB"/>
              </w:rPr>
              <w:t xml:space="preserve">gate </w:t>
            </w:r>
            <w:r>
              <w:rPr>
                <w:rFonts w:ascii="Arial" w:eastAsia="바탕" w:hAnsi="Arial" w:cs="Times New Roman" w:hint="eastAsia"/>
                <w:color w:val="000000"/>
                <w:spacing w:val="-4"/>
                <w:kern w:val="0"/>
                <w:szCs w:val="20"/>
                <w:lang w:val="en-GB"/>
              </w:rPr>
              <w:t>시간은</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각</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버스트</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파형의</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최소</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전송</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시간보다</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작게</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설정하여</w:t>
            </w:r>
            <w:r>
              <w:rPr>
                <w:rFonts w:ascii="Arial" w:eastAsia="바탕" w:hAnsi="Arial" w:cs="Times New Roman" w:hint="eastAsia"/>
                <w:color w:val="000000"/>
                <w:spacing w:val="-2"/>
                <w:kern w:val="0"/>
                <w:szCs w:val="20"/>
                <w:lang w:val="en-GB"/>
              </w:rPr>
              <w:t xml:space="preserve"> </w:t>
            </w:r>
            <w:r>
              <w:rPr>
                <w:rFonts w:ascii="Arial" w:eastAsia="바탕" w:hAnsi="Arial" w:cs="Times New Roman"/>
                <w:color w:val="000000"/>
                <w:spacing w:val="-2"/>
                <w:kern w:val="0"/>
                <w:szCs w:val="20"/>
                <w:lang w:val="en-GB"/>
              </w:rPr>
              <w:t>off time</w:t>
            </w:r>
            <w:r>
              <w:rPr>
                <w:rFonts w:ascii="Arial" w:eastAsia="바탕" w:hAnsi="Arial" w:cs="Times New Roman" w:hint="eastAsia"/>
                <w:color w:val="000000"/>
                <w:spacing w:val="-2"/>
                <w:kern w:val="0"/>
                <w:szCs w:val="20"/>
                <w:lang w:val="en-GB"/>
              </w:rPr>
              <w:t>이</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포함되지</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않도록</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설정</w:t>
            </w:r>
          </w:p>
        </w:tc>
      </w:tr>
    </w:tbl>
    <w:p w14:paraId="5194B2E6"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1) </w:t>
      </w:r>
      <w:r>
        <w:rPr>
          <w:rFonts w:ascii="Arial" w:eastAsia="바탕" w:hAnsi="바탕" w:cs="Arial" w:hint="eastAsia"/>
          <w:color w:val="000000"/>
          <w:kern w:val="0"/>
          <w:szCs w:val="20"/>
          <w:lang w:val="en-GB"/>
        </w:rPr>
        <w:t>스윕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rPr>
        <w:t>시간을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아래와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같이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단일</w:t>
      </w:r>
      <w:r>
        <w:rPr>
          <w:rFonts w:ascii="Arial" w:eastAsia="바탕" w:hAnsi="바탕" w:cs="Arial" w:hint="eastAsia"/>
          <w:color w:val="000000"/>
          <w:kern w:val="0"/>
          <w:szCs w:val="20"/>
          <w:lang w:val="en-GB"/>
        </w:rPr>
        <w:t>(1</w:t>
      </w:r>
      <w:r>
        <w:rPr>
          <w:rFonts w:ascii="Arial" w:eastAsia="바탕" w:hAnsi="바탕" w:cs="Arial" w:hint="eastAsia"/>
          <w:color w:val="000000"/>
          <w:kern w:val="0"/>
          <w:szCs w:val="20"/>
          <w:lang w:val="en-GB"/>
        </w:rPr>
        <w:t>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스윕으로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509FF8C5"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최소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시간</w:t>
      </w:r>
      <w:r>
        <w:rPr>
          <w:rFonts w:ascii="Arial" w:eastAsia="바탕" w:hAnsi="바탕" w:cs="Arial" w:hint="eastAsia"/>
          <w:color w:val="000000"/>
          <w:kern w:val="0"/>
          <w:szCs w:val="20"/>
        </w:rPr>
        <w:t xml:space="preserve"> = 10 </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샘플링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신호의</w:t>
      </w:r>
      <w:r>
        <w:rPr>
          <w:rFonts w:ascii="Arial" w:eastAsia="바탕" w:hAnsi="바탕" w:cs="Arial" w:hint="eastAsia"/>
          <w:color w:val="000000"/>
          <w:kern w:val="0"/>
          <w:szCs w:val="20"/>
        </w:rPr>
        <w:t xml:space="preserve"> ON/OFF </w:t>
      </w:r>
      <w:r>
        <w:rPr>
          <w:rFonts w:ascii="Arial" w:eastAsia="바탕" w:hAnsi="바탕" w:cs="Arial" w:hint="eastAsia"/>
          <w:color w:val="000000"/>
          <w:kern w:val="0"/>
          <w:szCs w:val="20"/>
        </w:rPr>
        <w:t>전체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주기</w:t>
      </w:r>
    </w:p>
    <w:p w14:paraId="241787E4" w14:textId="77777777" w:rsidR="00684910" w:rsidRDefault="00684910">
      <w:pPr>
        <w:spacing w:after="0" w:line="264" w:lineRule="auto"/>
        <w:ind w:leftChars="150" w:left="300"/>
        <w:rPr>
          <w:rFonts w:ascii="Arial" w:eastAsia="바탕" w:hAnsi="바탕" w:cs="Arial"/>
          <w:color w:val="000000"/>
          <w:kern w:val="0"/>
          <w:szCs w:val="20"/>
          <w:lang w:val="en-GB"/>
        </w:rPr>
      </w:pPr>
    </w:p>
    <w:p w14:paraId="35C50601" w14:textId="77777777" w:rsidR="00684910" w:rsidRDefault="0030139F">
      <w:pPr>
        <w:spacing w:after="0" w:line="264" w:lineRule="auto"/>
        <w:ind w:leftChars="150" w:left="584" w:hangingChars="142" w:hanging="284"/>
        <w:rPr>
          <w:rFonts w:ascii="Arial" w:eastAsia="바탕" w:hAnsi="바탕" w:cs="Arial"/>
          <w:color w:val="000000"/>
          <w:kern w:val="0"/>
          <w:szCs w:val="20"/>
        </w:rPr>
      </w:pPr>
      <w:r>
        <w:rPr>
          <w:rFonts w:ascii="Arial" w:eastAsia="바탕" w:hAnsi="바탕" w:cs="Arial" w:hint="eastAsia"/>
          <w:color w:val="000000"/>
          <w:kern w:val="0"/>
          <w:szCs w:val="20"/>
        </w:rPr>
        <w:t>(</w:t>
      </w:r>
      <w:r>
        <w:rPr>
          <w:rFonts w:ascii="Arial" w:eastAsia="바탕" w:hAnsi="바탕" w:cs="Arial" w:hint="eastAsia"/>
          <w:color w:val="000000"/>
          <w:kern w:val="0"/>
          <w:szCs w:val="20"/>
        </w:rPr>
        <w:t>주</w:t>
      </w:r>
      <w:r>
        <w:rPr>
          <w:rFonts w:ascii="Arial" w:eastAsia="바탕" w:hAnsi="바탕" w:cs="Arial" w:hint="eastAsia"/>
          <w:color w:val="000000"/>
          <w:kern w:val="0"/>
          <w:szCs w:val="20"/>
        </w:rPr>
        <w:t xml:space="preserve">2) </w:t>
      </w:r>
      <w:r>
        <w:rPr>
          <w:rFonts w:ascii="Arial" w:eastAsia="바탕" w:hAnsi="바탕" w:cs="Arial" w:hint="eastAsia"/>
          <w:color w:val="000000"/>
          <w:kern w:val="0"/>
          <w:szCs w:val="20"/>
        </w:rPr>
        <w:t>동기모드</w:t>
      </w:r>
      <w:r>
        <w:rPr>
          <w:rFonts w:ascii="Arial" w:eastAsia="바탕" w:hAnsi="바탕" w:cs="Arial" w:hint="eastAsia"/>
          <w:color w:val="000000"/>
          <w:kern w:val="0"/>
          <w:szCs w:val="20"/>
        </w:rPr>
        <w:t xml:space="preserve"> 2</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해당하는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경우이나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송신시간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점유율이</w:t>
      </w:r>
      <w:r>
        <w:rPr>
          <w:rFonts w:ascii="Arial" w:eastAsia="바탕" w:hAnsi="바탕" w:cs="Arial" w:hint="eastAsia"/>
          <w:color w:val="000000"/>
          <w:kern w:val="0"/>
          <w:szCs w:val="20"/>
        </w:rPr>
        <w:t xml:space="preserve"> 98</w:t>
      </w:r>
      <w:r>
        <w:rPr>
          <w:rFonts w:ascii="Arial" w:eastAsia="바탕" w:hAnsi="바탕" w:cs="Arial"/>
          <w:color w:val="000000"/>
          <w:kern w:val="0"/>
          <w:szCs w:val="20"/>
        </w:rPr>
        <w:t xml:space="preserve"> </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미만이고</w:t>
      </w:r>
      <w:r>
        <w:rPr>
          <w:rFonts w:ascii="Arial" w:eastAsia="바탕" w:hAnsi="바탕" w:cs="Arial" w:hint="eastAsia"/>
          <w:color w:val="000000"/>
          <w:kern w:val="0"/>
          <w:szCs w:val="20"/>
        </w:rPr>
        <w:t xml:space="preserve"> duty cycle</w:t>
      </w:r>
      <w:r>
        <w:rPr>
          <w:rFonts w:ascii="Arial" w:eastAsia="바탕" w:hAnsi="바탕" w:cs="Arial" w:hint="eastAsia"/>
          <w:color w:val="000000"/>
          <w:kern w:val="0"/>
          <w:szCs w:val="20"/>
        </w:rPr>
        <w:t>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일정한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동기모드를</w:t>
      </w:r>
      <w:r>
        <w:rPr>
          <w:rFonts w:ascii="Arial" w:eastAsia="바탕" w:hAnsi="바탕" w:cs="Arial" w:hint="eastAsia"/>
          <w:color w:val="000000"/>
          <w:kern w:val="0"/>
          <w:szCs w:val="20"/>
        </w:rPr>
        <w:t xml:space="preserve"> free run</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62841579" w14:textId="77777777" w:rsidR="00684910" w:rsidRDefault="0030139F">
      <w:pPr>
        <w:spacing w:after="0" w:line="264" w:lineRule="auto"/>
        <w:ind w:leftChars="150" w:left="300"/>
        <w:rPr>
          <w:rFonts w:ascii="Arial" w:eastAsia="바탕" w:hAnsi="바탕" w:cs="Arial"/>
          <w:color w:val="000000"/>
          <w:kern w:val="0"/>
          <w:szCs w:val="20"/>
        </w:rPr>
      </w:pPr>
      <w:r>
        <w:rPr>
          <w:rFonts w:ascii="바탕" w:eastAsia="바탕" w:hAnsi="바탕" w:cs="Times New Roman" w:hint="eastAsia"/>
          <w:color w:val="000000"/>
          <w:kern w:val="0"/>
          <w:szCs w:val="20"/>
        </w:rPr>
        <w:lastRenderedPageBreak/>
        <w:t xml:space="preserve">— </w:t>
      </w:r>
      <w:r>
        <w:rPr>
          <w:rFonts w:ascii="Arial" w:eastAsia="바탕" w:hAnsi="바탕" w:cs="Arial" w:hint="eastAsia"/>
          <w:color w:val="000000"/>
          <w:kern w:val="0"/>
          <w:szCs w:val="20"/>
        </w:rPr>
        <w:t>측정값에</w:t>
      </w:r>
      <w:r>
        <w:rPr>
          <w:rFonts w:ascii="Arial" w:eastAsia="바탕" w:hAnsi="바탕" w:cs="Arial" w:hint="eastAsia"/>
          <w:color w:val="000000"/>
          <w:kern w:val="0"/>
          <w:szCs w:val="20"/>
        </w:rPr>
        <w:t xml:space="preserve"> 10log(1</w:t>
      </w:r>
      <w:r>
        <w:rPr>
          <w:rFonts w:ascii="바탕" w:eastAsia="바탕" w:hAnsi="바탕" w:cs="Arial" w:hint="eastAsia"/>
          <w:color w:val="000000"/>
          <w:kern w:val="0"/>
          <w:szCs w:val="20"/>
        </w:rPr>
        <w:t>/</w:t>
      </w:r>
      <w:r>
        <w:rPr>
          <w:rFonts w:ascii="Arial" w:eastAsia="바탕" w:hAnsi="바탕" w:cs="Arial" w:hint="eastAsia"/>
          <w:color w:val="000000"/>
          <w:kern w:val="0"/>
          <w:szCs w:val="20"/>
        </w:rPr>
        <w:t>duty cycle)</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더하여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계산된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평균전력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측정값으로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사용한다</w:t>
      </w:r>
      <w:r>
        <w:rPr>
          <w:rFonts w:ascii="Arial" w:eastAsia="바탕" w:hAnsi="바탕" w:cs="Arial" w:hint="eastAsia"/>
          <w:color w:val="000000"/>
          <w:kern w:val="0"/>
          <w:szCs w:val="20"/>
        </w:rPr>
        <w:t>.</w:t>
      </w:r>
    </w:p>
    <w:p w14:paraId="0038BD3F" w14:textId="77777777" w:rsidR="00684910" w:rsidRDefault="00684910">
      <w:pPr>
        <w:spacing w:after="0" w:line="264" w:lineRule="auto"/>
        <w:ind w:leftChars="150" w:left="300"/>
        <w:rPr>
          <w:rFonts w:ascii="Arial" w:eastAsia="바탕" w:hAnsi="바탕" w:cs="Arial"/>
          <w:color w:val="000000"/>
          <w:kern w:val="0"/>
          <w:szCs w:val="20"/>
        </w:rPr>
      </w:pPr>
    </w:p>
    <w:p w14:paraId="1BC0B7C9" w14:textId="77777777" w:rsidR="00684910" w:rsidRDefault="0030139F">
      <w:pPr>
        <w:spacing w:after="0" w:line="264" w:lineRule="auto"/>
        <w:ind w:leftChars="150" w:left="300"/>
        <w:rPr>
          <w:rFonts w:ascii="Arial" w:eastAsia="바탕" w:hAnsi="바탕" w:cs="Arial"/>
          <w:color w:val="000000"/>
          <w:kern w:val="0"/>
          <w:szCs w:val="20"/>
        </w:rPr>
      </w:pPr>
      <w:r>
        <w:rPr>
          <w:rFonts w:ascii="돋움" w:eastAsia="돋움" w:hAnsi="돋움" w:cs="Arial"/>
          <w:b/>
          <w:color w:val="000000"/>
          <w:kern w:val="0"/>
          <w:szCs w:val="20"/>
        </w:rPr>
        <w:t xml:space="preserve">비고 </w:t>
      </w:r>
      <w:r>
        <w:rPr>
          <w:rFonts w:ascii="Arial" w:eastAsia="바탕" w:hAnsi="바탕" w:cs="Arial"/>
          <w:color w:val="000000"/>
          <w:kern w:val="0"/>
          <w:szCs w:val="20"/>
        </w:rPr>
        <w:t xml:space="preserve">   </w:t>
      </w:r>
      <w:r>
        <w:rPr>
          <w:rFonts w:ascii="Arial" w:eastAsia="바탕" w:hAnsi="바탕" w:cs="Arial" w:hint="eastAsia"/>
          <w:color w:val="000000"/>
          <w:kern w:val="0"/>
          <w:szCs w:val="20"/>
        </w:rPr>
        <w:t>Duty cycle 25</w:t>
      </w:r>
      <w:r>
        <w:rPr>
          <w:rFonts w:ascii="Arial" w:eastAsia="바탕" w:hAnsi="바탕" w:cs="Arial"/>
          <w:color w:val="000000"/>
          <w:kern w:val="0"/>
          <w:szCs w:val="20"/>
        </w:rPr>
        <w:t xml:space="preserve"> </w:t>
      </w:r>
      <w:r>
        <w:rPr>
          <w:rFonts w:ascii="Arial" w:eastAsia="바탕" w:hAnsi="바탕" w:cs="Arial" w:hint="eastAsia"/>
          <w:color w:val="000000"/>
          <w:kern w:val="0"/>
          <w:szCs w:val="20"/>
        </w:rPr>
        <w:t>%</w:t>
      </w:r>
      <w:r>
        <w:rPr>
          <w:rFonts w:ascii="Arial" w:eastAsia="바탕" w:hAnsi="바탕" w:cs="Arial" w:hint="eastAsia"/>
          <w:color w:val="000000"/>
          <w:kern w:val="0"/>
          <w:szCs w:val="20"/>
        </w:rPr>
        <w:t>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 xml:space="preserve"> </w:t>
      </w:r>
      <w:r>
        <w:rPr>
          <w:rFonts w:ascii="바탕" w:eastAsia="바탕" w:hAnsi="바탕" w:cs="Arial" w:hint="eastAsia"/>
          <w:color w:val="000000"/>
          <w:kern w:val="0"/>
          <w:szCs w:val="20"/>
        </w:rPr>
        <w:t>=</w:t>
      </w:r>
      <w:r>
        <w:rPr>
          <w:rFonts w:ascii="바탕" w:eastAsia="바탕" w:hAnsi="바탕" w:cs="Arial"/>
          <w:color w:val="000000"/>
          <w:kern w:val="0"/>
          <w:szCs w:val="20"/>
        </w:rPr>
        <w:t xml:space="preserve"> </w:t>
      </w:r>
      <w:r>
        <w:rPr>
          <w:rFonts w:ascii="Arial" w:eastAsia="바탕" w:hAnsi="바탕" w:cs="Arial" w:hint="eastAsia"/>
          <w:color w:val="000000"/>
          <w:kern w:val="0"/>
          <w:szCs w:val="20"/>
        </w:rPr>
        <w:t>측정값</w:t>
      </w:r>
      <w:r>
        <w:rPr>
          <w:rFonts w:ascii="Arial" w:eastAsia="바탕" w:hAnsi="바탕" w:cs="Arial" w:hint="eastAsia"/>
          <w:color w:val="000000"/>
          <w:kern w:val="0"/>
          <w:szCs w:val="20"/>
        </w:rPr>
        <w:t xml:space="preserve"> </w:t>
      </w:r>
      <w:r>
        <w:rPr>
          <w:rFonts w:ascii="바탕" w:eastAsia="바탕" w:hAnsi="바탕" w:cs="Arial" w:hint="eastAsia"/>
          <w:color w:val="000000"/>
          <w:kern w:val="0"/>
          <w:szCs w:val="20"/>
        </w:rPr>
        <w:t xml:space="preserve">+ </w:t>
      </w:r>
      <w:r>
        <w:rPr>
          <w:rFonts w:ascii="Arial" w:eastAsia="바탕" w:hAnsi="바탕" w:cs="Arial" w:hint="eastAsia"/>
          <w:color w:val="000000"/>
          <w:kern w:val="0"/>
          <w:szCs w:val="20"/>
        </w:rPr>
        <w:t>10log(1</w:t>
      </w:r>
      <w:r>
        <w:rPr>
          <w:rFonts w:ascii="바탕" w:eastAsia="바탕" w:hAnsi="바탕" w:cs="Arial" w:hint="eastAsia"/>
          <w:color w:val="000000"/>
          <w:kern w:val="0"/>
          <w:szCs w:val="20"/>
        </w:rPr>
        <w:t>/</w:t>
      </w:r>
      <w:r>
        <w:rPr>
          <w:rFonts w:ascii="Arial" w:eastAsia="바탕" w:hAnsi="바탕" w:cs="Arial" w:hint="eastAsia"/>
          <w:color w:val="000000"/>
          <w:kern w:val="0"/>
          <w:szCs w:val="20"/>
        </w:rPr>
        <w:t>0.25)</w:t>
      </w:r>
    </w:p>
    <w:p w14:paraId="4B575FB4" w14:textId="77777777" w:rsidR="00684910" w:rsidRDefault="00684910">
      <w:pPr>
        <w:spacing w:after="0" w:line="264" w:lineRule="auto"/>
        <w:rPr>
          <w:rFonts w:ascii="Arial" w:eastAsia="바탕" w:hAnsi="바탕" w:cs="Arial"/>
          <w:color w:val="000000"/>
          <w:kern w:val="0"/>
          <w:szCs w:val="20"/>
        </w:rPr>
      </w:pPr>
    </w:p>
    <w:p w14:paraId="71FF61C4" w14:textId="79731ABD"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c</w:t>
      </w:r>
      <w:r>
        <w:rPr>
          <w:rFonts w:ascii="Arial" w:eastAsia="바탕" w:hAnsi="바탕" w:cs="Arial"/>
          <w:color w:val="000000"/>
          <w:kern w:val="0"/>
          <w:szCs w:val="20"/>
        </w:rPr>
        <w:t xml:space="preserve">) </w:t>
      </w:r>
      <w:r>
        <w:rPr>
          <w:rFonts w:ascii="Arial" w:eastAsia="바탕" w:hAnsi="바탕" w:cs="Arial" w:hint="eastAsia"/>
          <w:color w:val="0070C0"/>
          <w:kern w:val="0"/>
          <w:szCs w:val="20"/>
        </w:rPr>
        <w:t>다중</w:t>
      </w:r>
      <w:r>
        <w:rPr>
          <w:rFonts w:ascii="Arial" w:eastAsia="바탕" w:hAnsi="바탕" w:cs="Arial"/>
          <w:color w:val="0070C0"/>
          <w:kern w:val="0"/>
          <w:szCs w:val="20"/>
        </w:rPr>
        <w:t xml:space="preserve"> </w:t>
      </w:r>
      <w:r>
        <w:rPr>
          <w:rFonts w:ascii="Arial" w:eastAsia="바탕" w:hAnsi="바탕" w:cs="Arial"/>
          <w:color w:val="0070C0"/>
          <w:kern w:val="0"/>
          <w:szCs w:val="20"/>
        </w:rPr>
        <w:t>안테나를</w:t>
      </w:r>
      <w:r>
        <w:rPr>
          <w:rFonts w:ascii="Arial" w:eastAsia="바탕" w:hAnsi="바탕" w:cs="Arial"/>
          <w:color w:val="0070C0"/>
          <w:kern w:val="0"/>
          <w:szCs w:val="20"/>
        </w:rPr>
        <w:t xml:space="preserve"> </w:t>
      </w:r>
      <w:r>
        <w:rPr>
          <w:rFonts w:ascii="Arial" w:eastAsia="바탕" w:hAnsi="바탕" w:cs="Arial"/>
          <w:color w:val="0070C0"/>
          <w:kern w:val="0"/>
          <w:szCs w:val="20"/>
        </w:rPr>
        <w:t>사용하여</w:t>
      </w:r>
      <w:r>
        <w:rPr>
          <w:rFonts w:ascii="Arial" w:eastAsia="바탕" w:hAnsi="바탕" w:cs="Arial"/>
          <w:color w:val="0070C0"/>
          <w:kern w:val="0"/>
          <w:szCs w:val="20"/>
        </w:rPr>
        <w:t xml:space="preserve"> </w:t>
      </w:r>
      <w:r>
        <w:rPr>
          <w:rFonts w:ascii="Arial" w:eastAsia="바탕" w:hAnsi="바탕" w:cs="Arial"/>
          <w:color w:val="0070C0"/>
          <w:kern w:val="0"/>
          <w:szCs w:val="20"/>
        </w:rPr>
        <w:t>동일한</w:t>
      </w:r>
      <w:r>
        <w:rPr>
          <w:rFonts w:ascii="Arial" w:eastAsia="바탕" w:hAnsi="바탕" w:cs="Arial"/>
          <w:color w:val="0070C0"/>
          <w:kern w:val="0"/>
          <w:szCs w:val="20"/>
        </w:rPr>
        <w:t xml:space="preserve"> </w:t>
      </w:r>
      <w:r>
        <w:rPr>
          <w:rFonts w:ascii="Arial" w:eastAsia="바탕" w:hAnsi="바탕" w:cs="Arial"/>
          <w:color w:val="0070C0"/>
          <w:kern w:val="0"/>
          <w:szCs w:val="20"/>
        </w:rPr>
        <w:t>채널</w:t>
      </w:r>
      <w:r>
        <w:rPr>
          <w:rFonts w:ascii="Arial" w:eastAsia="바탕" w:hAnsi="바탕" w:cs="Arial"/>
          <w:color w:val="0070C0"/>
          <w:kern w:val="0"/>
          <w:szCs w:val="20"/>
        </w:rPr>
        <w:t xml:space="preserve"> </w:t>
      </w:r>
      <w:r>
        <w:rPr>
          <w:rFonts w:ascii="Arial" w:eastAsia="바탕" w:hAnsi="바탕" w:cs="Arial"/>
          <w:color w:val="0070C0"/>
          <w:kern w:val="0"/>
          <w:szCs w:val="20"/>
        </w:rPr>
        <w:t>주파수의</w:t>
      </w:r>
      <w:r>
        <w:rPr>
          <w:rFonts w:ascii="Arial" w:eastAsia="바탕" w:hAnsi="바탕" w:cs="Arial"/>
          <w:color w:val="0070C0"/>
          <w:kern w:val="0"/>
          <w:szCs w:val="20"/>
        </w:rPr>
        <w:t xml:space="preserve"> </w:t>
      </w:r>
      <w:r>
        <w:rPr>
          <w:rFonts w:ascii="Arial" w:eastAsia="바탕" w:hAnsi="바탕" w:cs="Arial"/>
          <w:color w:val="0070C0"/>
          <w:kern w:val="0"/>
          <w:szCs w:val="20"/>
        </w:rPr>
        <w:t>신호를</w:t>
      </w:r>
      <w:r>
        <w:rPr>
          <w:rFonts w:ascii="Arial" w:eastAsia="바탕" w:hAnsi="바탕" w:cs="Arial"/>
          <w:color w:val="0070C0"/>
          <w:kern w:val="0"/>
          <w:szCs w:val="20"/>
        </w:rPr>
        <w:t xml:space="preserve"> </w:t>
      </w:r>
      <w:r>
        <w:rPr>
          <w:rFonts w:ascii="Arial" w:eastAsia="바탕" w:hAnsi="바탕" w:cs="Arial"/>
          <w:color w:val="0070C0"/>
          <w:kern w:val="0"/>
          <w:szCs w:val="20"/>
        </w:rPr>
        <w:t>동시에</w:t>
      </w:r>
      <w:r>
        <w:rPr>
          <w:rFonts w:ascii="Arial" w:eastAsia="바탕" w:hAnsi="바탕" w:cs="Arial"/>
          <w:color w:val="0070C0"/>
          <w:kern w:val="0"/>
          <w:szCs w:val="20"/>
        </w:rPr>
        <w:t xml:space="preserve"> </w:t>
      </w:r>
      <w:r>
        <w:rPr>
          <w:rFonts w:ascii="Arial" w:eastAsia="바탕" w:hAnsi="바탕" w:cs="Arial"/>
          <w:color w:val="0070C0"/>
          <w:kern w:val="0"/>
          <w:szCs w:val="20"/>
        </w:rPr>
        <w:t>송신하는</w:t>
      </w:r>
      <w:r>
        <w:rPr>
          <w:rFonts w:ascii="Arial" w:eastAsia="바탕" w:hAnsi="바탕" w:cs="Arial"/>
          <w:color w:val="0070C0"/>
          <w:kern w:val="0"/>
          <w:szCs w:val="20"/>
        </w:rPr>
        <w:t xml:space="preserve"> </w:t>
      </w:r>
      <w:r>
        <w:rPr>
          <w:rFonts w:ascii="Arial" w:eastAsia="바탕" w:hAnsi="바탕" w:cs="Arial"/>
          <w:color w:val="0070C0"/>
          <w:kern w:val="0"/>
          <w:szCs w:val="20"/>
        </w:rPr>
        <w:t>경우에는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단자에서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수식으로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합계를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구한다</w:t>
      </w:r>
      <w:r>
        <w:rPr>
          <w:rFonts w:ascii="Arial" w:eastAsia="바탕" w:hAnsi="바탕" w:cs="Arial" w:hint="eastAsia"/>
          <w:color w:val="000000"/>
          <w:kern w:val="0"/>
          <w:szCs w:val="20"/>
        </w:rPr>
        <w:t>.</w:t>
      </w:r>
    </w:p>
    <w:p w14:paraId="6D569330" w14:textId="77777777" w:rsidR="00684910" w:rsidRDefault="00684910">
      <w:pPr>
        <w:spacing w:after="0" w:line="264" w:lineRule="auto"/>
        <w:ind w:left="300" w:hangingChars="150" w:hanging="300"/>
        <w:rPr>
          <w:rFonts w:ascii="Arial" w:eastAsia="바탕" w:hAnsi="Arial" w:cs="Times New Roman"/>
          <w:color w:val="000000"/>
          <w:kern w:val="0"/>
          <w:szCs w:val="20"/>
        </w:rPr>
      </w:pPr>
    </w:p>
    <w:p w14:paraId="2D59835D" w14:textId="77777777" w:rsidR="00684910" w:rsidRDefault="0030139F">
      <w:pPr>
        <w:spacing w:after="0" w:line="264" w:lineRule="auto"/>
        <w:ind w:leftChars="392" w:left="784" w:firstLineChars="400" w:firstLine="816"/>
        <w:jc w:val="left"/>
        <w:rPr>
          <w:rFonts w:ascii="Arial" w:eastAsia="바탕" w:hAnsi="Arial" w:cs="Times New Roman"/>
          <w:color w:val="000000"/>
          <w:kern w:val="0"/>
          <w:szCs w:val="20"/>
        </w:rPr>
      </w:pPr>
      <m:oMathPara>
        <m:oMathParaPr>
          <m:jc m:val="left"/>
        </m:oMathParaPr>
        <m:oMath>
          <m:r>
            <m:rPr>
              <m:sty m:val="p"/>
            </m:rPr>
            <w:rPr>
              <w:rFonts w:ascii="Cambria Math" w:eastAsia="바탕" w:hAnsi="Cambria Math" w:cs="Times New Roman" w:hint="eastAsia"/>
              <w:color w:val="000000"/>
              <w:spacing w:val="2"/>
              <w:kern w:val="0"/>
              <w:szCs w:val="20"/>
            </w:rPr>
            <m:t>안테나공급전력</m:t>
          </m:r>
          <m:r>
            <m:rPr>
              <m:sty m:val="p"/>
            </m:rPr>
            <w:rPr>
              <w:rFonts w:ascii="Cambria Math" w:eastAsia="바탕" w:hAnsi="Cambria Math" w:cs="Times New Roman"/>
              <w:color w:val="000000"/>
              <w:kern w:val="0"/>
              <w:szCs w:val="20"/>
            </w:rPr>
            <m:t>[W]=</m:t>
          </m:r>
        </m:oMath>
      </m:oMathPara>
    </w:p>
    <w:p w14:paraId="5E11420D" w14:textId="77777777" w:rsidR="00684910" w:rsidRDefault="0030139F">
      <w:pPr>
        <w:spacing w:after="0" w:line="264" w:lineRule="auto"/>
        <w:ind w:leftChars="392" w:left="784" w:firstLine="400"/>
        <w:jc w:val="left"/>
        <w:rPr>
          <w:rFonts w:ascii="Arial" w:eastAsia="바탕" w:hAnsi="Arial" w:cs="Times New Roman"/>
          <w:color w:val="000000"/>
          <w:kern w:val="0"/>
          <w:szCs w:val="20"/>
        </w:rPr>
      </w:pPr>
      <m:oMath>
        <m:r>
          <m:rPr>
            <m:sty m:val="p"/>
          </m:rPr>
          <w:rPr>
            <w:rFonts w:ascii="Cambria Math" w:eastAsia="바탕" w:hAnsi="Cambria Math" w:cs="Times New Roman" w:hint="eastAsia"/>
            <w:color w:val="000000"/>
            <w:kern w:val="0"/>
            <w:szCs w:val="20"/>
          </w:rPr>
          <m:t>안테나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단자</m:t>
        </m:r>
        <m:r>
          <m:rPr>
            <m:sty m:val="p"/>
          </m:rPr>
          <w:rPr>
            <w:rFonts w:ascii="Cambria Math" w:eastAsia="바탕" w:hAnsi="Cambria Math" w:cs="Times New Roman"/>
            <w:color w:val="000000"/>
            <w:kern w:val="0"/>
            <w:szCs w:val="20"/>
          </w:rPr>
          <m:t>1</m:t>
        </m:r>
        <m:r>
          <m:rPr>
            <m:sty m:val="p"/>
          </m:rPr>
          <w:rPr>
            <w:rFonts w:ascii="Cambria Math" w:eastAsia="바탕" w:hAnsi="Cambria Math" w:cs="Times New Roman" w:hint="eastAsia"/>
            <w:color w:val="000000"/>
            <w:kern w:val="0"/>
            <w:szCs w:val="20"/>
          </w:rPr>
          <m:t>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전력</m:t>
        </m:r>
        <m:r>
          <m:rPr>
            <m:sty m:val="p"/>
          </m:rPr>
          <w:rPr>
            <w:rFonts w:ascii="Cambria Math" w:eastAsia="바탕" w:hAnsi="Cambria Math" w:cs="Times New Roman"/>
            <w:color w:val="000000"/>
            <w:kern w:val="0"/>
            <w:szCs w:val="20"/>
          </w:rPr>
          <m:t>[W]+</m:t>
        </m:r>
        <m:r>
          <m:rPr>
            <m:sty m:val="p"/>
          </m:rPr>
          <w:rPr>
            <w:rFonts w:ascii="Cambria Math" w:eastAsia="바탕" w:hAnsi="Cambria Math" w:cs="Times New Roman" w:hint="eastAsia"/>
            <w:color w:val="000000"/>
            <w:kern w:val="0"/>
            <w:szCs w:val="20"/>
          </w:rPr>
          <m:t>안테나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단자</m:t>
        </m:r>
        <m:r>
          <m:rPr>
            <m:sty m:val="p"/>
          </m:rPr>
          <w:rPr>
            <w:rFonts w:ascii="Cambria Math" w:eastAsia="바탕" w:hAnsi="Cambria Math" w:cs="Times New Roman"/>
            <w:color w:val="000000"/>
            <w:kern w:val="0"/>
            <w:szCs w:val="20"/>
          </w:rPr>
          <m:t>2</m:t>
        </m:r>
        <m:r>
          <m:rPr>
            <m:sty m:val="p"/>
          </m:rPr>
          <w:rPr>
            <w:rFonts w:ascii="Cambria Math" w:eastAsia="바탕" w:hAnsi="Cambria Math" w:cs="Times New Roman" w:hint="eastAsia"/>
            <w:color w:val="000000"/>
            <w:kern w:val="0"/>
            <w:szCs w:val="20"/>
          </w:rPr>
          <m:t>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전력</m:t>
        </m:r>
      </m:oMath>
      <w:r>
        <w:rPr>
          <w:rFonts w:ascii="Arial" w:eastAsia="바탕" w:hAnsi="Arial" w:cs="Times New Roman" w:hint="eastAsia"/>
          <w:color w:val="000000"/>
          <w:kern w:val="0"/>
          <w:szCs w:val="20"/>
        </w:rPr>
        <w:t>[</w:t>
      </w:r>
      <w:r>
        <w:rPr>
          <w:rFonts w:ascii="Arial" w:eastAsia="바탕" w:hAnsi="Arial" w:cs="Times New Roman"/>
          <w:color w:val="000000"/>
          <w:kern w:val="0"/>
          <w:szCs w:val="20"/>
        </w:rPr>
        <w:t>W]</w:t>
      </w:r>
      <w:r>
        <w:rPr>
          <w:rFonts w:ascii="Arial" w:eastAsia="바탕" w:hAnsi="Arial" w:cs="Times New Roman" w:hint="eastAsia"/>
          <w:color w:val="000000"/>
          <w:kern w:val="0"/>
          <w:szCs w:val="20"/>
        </w:rPr>
        <w:t xml:space="preserve"> </w:t>
      </w:r>
      <m:oMath>
        <m:r>
          <m:rPr>
            <m:sty m:val="p"/>
          </m:rPr>
          <w:rPr>
            <w:rFonts w:ascii="Cambria Math" w:eastAsia="바탕" w:hAnsi="Cambria Math" w:cs="Times New Roman"/>
            <w:color w:val="000000"/>
            <w:kern w:val="0"/>
            <w:szCs w:val="20"/>
          </w:rPr>
          <m:t xml:space="preserve"> + </m:t>
        </m:r>
        <m:r>
          <m:rPr>
            <m:sty m:val="p"/>
          </m:rPr>
          <w:rPr>
            <w:rFonts w:ascii="Cambria Math" w:eastAsia="바탕" w:hAnsi="Cambria Math" w:cs="Times New Roman" w:hint="eastAsia"/>
            <w:color w:val="000000"/>
            <w:kern w:val="0"/>
            <w:szCs w:val="20"/>
          </w:rPr>
          <m:t>···</m:t>
        </m:r>
        <m:r>
          <m:rPr>
            <m:sty m:val="p"/>
          </m:rPr>
          <w:rPr>
            <w:rFonts w:ascii="Cambria Math" w:eastAsia="바탕" w:hAnsi="Cambria Math" w:cs="Times New Roman"/>
            <w:color w:val="000000"/>
            <w:kern w:val="0"/>
            <w:szCs w:val="20"/>
          </w:rPr>
          <m:t xml:space="preserve">  + </m:t>
        </m:r>
        <m:r>
          <m:rPr>
            <m:sty m:val="p"/>
          </m:rPr>
          <w:rPr>
            <w:rFonts w:ascii="Cambria Math" w:eastAsia="바탕" w:hAnsi="Cambria Math" w:cs="Times New Roman" w:hint="eastAsia"/>
            <w:color w:val="000000"/>
            <w:kern w:val="0"/>
            <w:szCs w:val="20"/>
          </w:rPr>
          <m:t>안테나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단자</m:t>
        </m:r>
        <m:r>
          <m:rPr>
            <m:sty m:val="p"/>
          </m:rPr>
          <w:rPr>
            <w:rFonts w:ascii="Cambria Math" w:eastAsia="바탕" w:hAnsi="Cambria Math" w:cs="Times New Roman"/>
            <w:color w:val="000000"/>
            <w:kern w:val="0"/>
            <w:szCs w:val="20"/>
          </w:rPr>
          <m:t>n</m:t>
        </m:r>
        <m:r>
          <m:rPr>
            <m:sty m:val="p"/>
          </m:rPr>
          <w:rPr>
            <w:rFonts w:ascii="Cambria Math" w:eastAsia="바탕" w:hAnsi="Cambria Math" w:cs="Times New Roman" w:hint="eastAsia"/>
            <w:color w:val="000000"/>
            <w:kern w:val="0"/>
            <w:szCs w:val="20"/>
          </w:rPr>
          <m:t>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전력</m:t>
        </m:r>
      </m:oMath>
      <w:r>
        <w:rPr>
          <w:rFonts w:ascii="Arial" w:eastAsia="바탕" w:hAnsi="Arial" w:cs="Times New Roman" w:hint="eastAsia"/>
          <w:color w:val="000000"/>
          <w:kern w:val="0"/>
          <w:szCs w:val="20"/>
        </w:rPr>
        <w:t>[</w:t>
      </w:r>
      <w:r>
        <w:rPr>
          <w:rFonts w:ascii="Arial" w:eastAsia="바탕" w:hAnsi="Arial" w:cs="Times New Roman"/>
          <w:color w:val="000000"/>
          <w:kern w:val="0"/>
          <w:szCs w:val="20"/>
        </w:rPr>
        <w:t>W]</w:t>
      </w:r>
    </w:p>
    <w:p w14:paraId="571FE090" w14:textId="77777777" w:rsidR="00684910" w:rsidRDefault="00684910">
      <w:pPr>
        <w:spacing w:after="0" w:line="264" w:lineRule="auto"/>
        <w:rPr>
          <w:rFonts w:ascii="Arial" w:eastAsia="바탕" w:hAnsi="바탕" w:cs="Arial"/>
          <w:color w:val="000000"/>
          <w:kern w:val="0"/>
          <w:szCs w:val="20"/>
          <w:lang w:val="de-DE"/>
        </w:rPr>
      </w:pPr>
    </w:p>
    <w:p w14:paraId="7CF6C71B" w14:textId="77777777" w:rsidR="00684910" w:rsidRDefault="00684910">
      <w:pPr>
        <w:spacing w:after="0" w:line="264" w:lineRule="auto"/>
        <w:rPr>
          <w:rFonts w:ascii="Arial" w:eastAsia="바탕" w:hAnsi="바탕" w:cs="Arial"/>
          <w:color w:val="000000"/>
          <w:kern w:val="0"/>
          <w:szCs w:val="20"/>
        </w:rPr>
      </w:pPr>
    </w:p>
    <w:p w14:paraId="22414C00" w14:textId="4FD5B92C" w:rsidR="00684910" w:rsidRDefault="0030139F">
      <w:pPr>
        <w:pStyle w:val="KSDTA11"/>
      </w:pPr>
      <w:r>
        <w:rPr>
          <w:rFonts w:hint="eastAsia"/>
          <w:color w:val="0070C0"/>
          <w:lang w:eastAsia="ko-KR"/>
        </w:rPr>
        <w:t>등가등방복사전력</w:t>
      </w:r>
      <w:r>
        <w:rPr>
          <w:rFonts w:hint="eastAsia"/>
          <w:color w:val="0070C0"/>
          <w:lang w:eastAsia="ko-KR"/>
        </w:rPr>
        <w:t xml:space="preserve"> </w:t>
      </w:r>
      <w:r>
        <w:rPr>
          <w:rFonts w:hint="eastAsia"/>
          <w:color w:val="0070C0"/>
          <w:lang w:eastAsia="ko-KR"/>
        </w:rPr>
        <w:t>및</w:t>
      </w:r>
      <w:r>
        <w:rPr>
          <w:rFonts w:hint="eastAsia"/>
          <w:color w:val="0070C0"/>
          <w:lang w:eastAsia="ko-KR"/>
        </w:rPr>
        <w:t xml:space="preserve"> </w:t>
      </w:r>
      <w:r>
        <w:rPr>
          <w:rFonts w:hint="eastAsia"/>
          <w:color w:val="0070C0"/>
          <w:lang w:eastAsia="ko-KR"/>
        </w:rPr>
        <w:t>등가등방복사전력밀도</w:t>
      </w:r>
      <w:r>
        <w:rPr>
          <w:color w:val="0070C0"/>
          <w:lang w:eastAsia="ko-KR"/>
        </w:rPr>
        <w:t xml:space="preserve"> </w:t>
      </w:r>
    </w:p>
    <w:p w14:paraId="3E0D52C6" w14:textId="77777777" w:rsidR="00684910" w:rsidRDefault="00684910">
      <w:pPr>
        <w:spacing w:after="0" w:line="264" w:lineRule="auto"/>
        <w:rPr>
          <w:rFonts w:ascii="Arial" w:eastAsia="바탕" w:hAnsi="바탕" w:cs="Arial"/>
          <w:color w:val="000000"/>
          <w:kern w:val="0"/>
          <w:szCs w:val="20"/>
        </w:rPr>
      </w:pPr>
    </w:p>
    <w:p w14:paraId="202D474E" w14:textId="77777777" w:rsidR="00684910" w:rsidRDefault="0030139F">
      <w:pPr>
        <w:spacing w:after="0" w:line="264" w:lineRule="auto"/>
        <w:rPr>
          <w:rFonts w:ascii="Arial" w:eastAsia="바탕" w:hAnsi="바탕" w:cs="Arial"/>
          <w:color w:val="000000"/>
          <w:kern w:val="0"/>
          <w:szCs w:val="20"/>
          <w:lang w:val="de-DE"/>
        </w:rPr>
      </w:pPr>
      <w:r>
        <w:rPr>
          <w:rFonts w:ascii="Arial" w:eastAsia="바탕" w:hAnsi="바탕" w:cs="Arial" w:hint="eastAsia"/>
          <w:color w:val="000000"/>
          <w:kern w:val="0"/>
          <w:szCs w:val="20"/>
        </w:rPr>
        <w:t>시험대상기기가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모든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변조방식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채널대역폭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시험한다</w:t>
      </w:r>
      <w:r>
        <w:rPr>
          <w:rFonts w:ascii="Arial" w:eastAsia="바탕" w:hAnsi="바탕" w:cs="Arial" w:hint="eastAsia"/>
          <w:color w:val="000000"/>
          <w:kern w:val="0"/>
          <w:szCs w:val="20"/>
        </w:rPr>
        <w:t>.</w:t>
      </w:r>
      <w:r>
        <w:rPr>
          <w:rFonts w:ascii="Arial" w:eastAsia="바탕" w:hAnsi="바탕" w:cs="Arial"/>
          <w:color w:val="000000"/>
          <w:kern w:val="0"/>
          <w:szCs w:val="20"/>
        </w:rPr>
        <w:t xml:space="preserve"> </w:t>
      </w:r>
    </w:p>
    <w:p w14:paraId="041538DB" w14:textId="77777777" w:rsidR="00684910" w:rsidRDefault="00684910">
      <w:pPr>
        <w:spacing w:after="0" w:line="264" w:lineRule="auto"/>
        <w:rPr>
          <w:rFonts w:ascii="Arial" w:eastAsia="바탕" w:hAnsi="바탕" w:cs="Arial"/>
          <w:color w:val="000000"/>
          <w:kern w:val="0"/>
          <w:szCs w:val="20"/>
          <w:lang w:val="de-DE"/>
        </w:rPr>
      </w:pPr>
    </w:p>
    <w:p w14:paraId="3D32E1E8" w14:textId="77777777" w:rsidR="00684910" w:rsidRDefault="0030139F">
      <w:pPr>
        <w:pStyle w:val="KSDTA111"/>
      </w:pPr>
      <w:r>
        <w:rPr>
          <w:rFonts w:hint="eastAsia"/>
        </w:rPr>
        <w:t>시험구성도</w:t>
      </w:r>
    </w:p>
    <w:p w14:paraId="64114B89" w14:textId="77777777" w:rsidR="00684910" w:rsidRDefault="00684910">
      <w:pPr>
        <w:spacing w:after="0" w:line="264" w:lineRule="auto"/>
        <w:rPr>
          <w:rFonts w:ascii="Arial" w:eastAsia="바탕" w:hAnsi="바탕" w:cs="Arial"/>
          <w:color w:val="000000"/>
          <w:kern w:val="0"/>
          <w:szCs w:val="20"/>
        </w:rPr>
      </w:pPr>
    </w:p>
    <w:p w14:paraId="068BA0D6" w14:textId="77777777" w:rsidR="00684910" w:rsidRDefault="0030139F">
      <w:pPr>
        <w:spacing w:after="0" w:line="240" w:lineRule="auto"/>
        <w:ind w:left="1276"/>
        <w:rPr>
          <w:rFonts w:ascii="Times New Roman" w:eastAsia="바탕" w:hAnsi="Times New Roman" w:cs="Times New Roman"/>
          <w:color w:val="000000"/>
          <w:kern w:val="0"/>
          <w:sz w:val="19"/>
          <w:szCs w:val="20"/>
        </w:rPr>
      </w:pPr>
      <w:r>
        <w:rPr>
          <w:rFonts w:ascii="Times New Roman" w:eastAsia="바탕" w:hAnsi="Times New Roman" w:cs="Times New Roman"/>
          <w:noProof/>
          <w:color w:val="000000"/>
          <w:kern w:val="0"/>
          <w:sz w:val="19"/>
          <w:szCs w:val="20"/>
        </w:rPr>
        <mc:AlternateContent>
          <mc:Choice Requires="wpg">
            <w:drawing>
              <wp:inline distT="0" distB="0" distL="0" distR="0" wp14:anchorId="2FE4285A" wp14:editId="5EECC50F">
                <wp:extent cx="4290060" cy="281940"/>
                <wp:effectExtent l="3175" t="3175" r="3175" b="3175"/>
                <wp:docPr id="1037" name="shape10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0060" cy="281940"/>
                          <a:chOff x="-2753" y="0"/>
                          <a:chExt cx="42901" cy="3758"/>
                        </a:xfrm>
                      </wpg:grpSpPr>
                      <wps:wsp>
                        <wps:cNvPr id="11" name="child 1"/>
                        <wps:cNvSpPr>
                          <a:spLocks/>
                        </wps:cNvSpPr>
                        <wps:spPr>
                          <a:xfrm>
                            <a:off x="-2753" y="0"/>
                            <a:ext cx="10820" cy="3758"/>
                          </a:xfrm>
                          <a:prstGeom prst="rect">
                            <a:avLst/>
                          </a:prstGeom>
                          <a:noFill/>
                          <a:ln w="6350">
                            <a:solidFill>
                              <a:srgbClr val="000000"/>
                            </a:solidFill>
                            <a:miter lim="800000"/>
                          </a:ln>
                        </wps:spPr>
                        <wps:txbx>
                          <w:txbxContent>
                            <w:p w14:paraId="335E1FC5"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wps:txbx>
                        <wps:bodyPr rot="0" vert="horz" wrap="square" lIns="91440" tIns="45720" rIns="91440" bIns="45720" anchor="ctr" upright="1">
                          <a:noAutofit/>
                        </wps:bodyPr>
                      </wps:wsp>
                      <wps:wsp>
                        <wps:cNvPr id="12" name="child 2"/>
                        <wps:cNvSpPr>
                          <a:spLocks/>
                        </wps:cNvSpPr>
                        <wps:spPr>
                          <a:xfrm>
                            <a:off x="14328" y="0"/>
                            <a:ext cx="8296" cy="3758"/>
                          </a:xfrm>
                          <a:prstGeom prst="rect">
                            <a:avLst/>
                          </a:prstGeom>
                          <a:noFill/>
                          <a:ln w="6350">
                            <a:solidFill>
                              <a:srgbClr val="000000"/>
                            </a:solidFill>
                            <a:miter lim="800000"/>
                          </a:ln>
                        </wps:spPr>
                        <wps:txbx>
                          <w:txbxContent>
                            <w:p w14:paraId="3644A2E0"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감쇠기</w:t>
                              </w:r>
                            </w:p>
                          </w:txbxContent>
                        </wps:txbx>
                        <wps:bodyPr rot="0" vert="horz" wrap="square" lIns="91440" tIns="45720" rIns="91440" bIns="45720" anchor="ctr" upright="1">
                          <a:noAutofit/>
                        </wps:bodyPr>
                      </wps:wsp>
                      <wps:wsp>
                        <wps:cNvPr id="13" name="child 3"/>
                        <wps:cNvSpPr>
                          <a:spLocks/>
                        </wps:cNvSpPr>
                        <wps:spPr>
                          <a:xfrm>
                            <a:off x="28881" y="0"/>
                            <a:ext cx="11267" cy="3758"/>
                          </a:xfrm>
                          <a:prstGeom prst="rect">
                            <a:avLst/>
                          </a:prstGeom>
                          <a:noFill/>
                          <a:ln w="6350">
                            <a:solidFill>
                              <a:srgbClr val="000000"/>
                            </a:solidFill>
                            <a:miter lim="800000"/>
                          </a:ln>
                        </wps:spPr>
                        <wps:txbx>
                          <w:txbxContent>
                            <w:p w14:paraId="054B3568"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스</w:t>
                              </w:r>
                              <w:r>
                                <w:rPr>
                                  <w:rFonts w:ascii="바탕" w:eastAsia="바탕" w:hAnsi="바탕" w:cs="Times New Roman"/>
                                  <w:color w:val="000000"/>
                                  <w:kern w:val="24"/>
                                  <w:sz w:val="20"/>
                                  <w:szCs w:val="20"/>
                                </w:rPr>
                                <w:t>펙트럼분석기</w:t>
                              </w:r>
                            </w:p>
                          </w:txbxContent>
                        </wps:txbx>
                        <wps:bodyPr rot="0" vert="horz" wrap="square" lIns="91440" tIns="45720" rIns="91440" bIns="45720" anchor="ctr" upright="1">
                          <a:noAutofit/>
                        </wps:bodyPr>
                      </wps:wsp>
                      <wps:wsp>
                        <wps:cNvPr id="14" name="child 4"/>
                        <wps:cNvCnPr/>
                        <wps:spPr>
                          <a:xfrm>
                            <a:off x="8066" y="1879"/>
                            <a:ext cx="6261" cy="0"/>
                          </a:xfrm>
                          <a:prstGeom prst="line">
                            <a:avLst/>
                          </a:prstGeom>
                          <a:noFill/>
                          <a:ln w="6350">
                            <a:solidFill>
                              <a:srgbClr val="000000"/>
                            </a:solidFill>
                            <a:miter lim="800000"/>
                          </a:ln>
                        </wps:spPr>
                        <wps:bodyPr/>
                      </wps:wsp>
                      <wps:wsp>
                        <wps:cNvPr id="15" name="child 5"/>
                        <wps:cNvCnPr/>
                        <wps:spPr>
                          <a:xfrm>
                            <a:off x="22624" y="1879"/>
                            <a:ext cx="6261" cy="0"/>
                          </a:xfrm>
                          <a:prstGeom prst="line">
                            <a:avLst/>
                          </a:prstGeom>
                          <a:noFill/>
                          <a:ln w="6350">
                            <a:solidFill>
                              <a:srgbClr val="000000"/>
                            </a:solidFill>
                            <a:miter lim="800000"/>
                          </a:ln>
                        </wps:spPr>
                        <wps:bodyPr/>
                      </wps:wsp>
                    </wpg:wgp>
                  </a:graphicData>
                </a:graphic>
              </wp:inline>
            </w:drawing>
          </mc:Choice>
          <mc:Fallback>
            <w:pict>
              <v:group w14:anchorId="2FE4285A" id="shape1037" o:spid="_x0000_s1038" style="width:337.8pt;height:22.2pt;mso-position-horizontal-relative:char;mso-position-vertical-relative:line" coordorigin="-2753" coordsize="42901,3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">
                <v:rect id="child 1" o:spid="_x0000_s1039" style="position:absolute;left:-2753;width:10820;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" filled="f" strokeweight=".5pt">
                  <v:path arrowok="t"/>
                  <v:textbox>
                    <w:txbxContent>
                      <w:p w14:paraId="335E1FC5"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v:textbox>
                </v:rect>
                <v:rect id="child 2" o:spid="_x0000_s1040" style="position:absolute;left:14328;width:8296;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" filled="f" strokeweight=".5pt">
                  <v:path arrowok="t"/>
                  <v:textbox>
                    <w:txbxContent>
                      <w:p w14:paraId="3644A2E0"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감쇠기</w:t>
                        </w:r>
                      </w:p>
                    </w:txbxContent>
                  </v:textbox>
                </v:rect>
                <v:rect id="child 3" o:spid="_x0000_s1041" style="position:absolute;left:28881;width:11267;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" filled="f" strokeweight=".5pt">
                  <v:path arrowok="t"/>
                  <v:textbox>
                    <w:txbxContent>
                      <w:p w14:paraId="054B3568"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스</w:t>
                        </w:r>
                        <w:r>
                          <w:rPr>
                            <w:rFonts w:ascii="바탕" w:eastAsia="바탕" w:hAnsi="바탕" w:cs="Times New Roman"/>
                            <w:color w:val="000000"/>
                            <w:kern w:val="24"/>
                            <w:sz w:val="20"/>
                            <w:szCs w:val="20"/>
                          </w:rPr>
                          <w:t>펙트럼분석기</w:t>
                        </w:r>
                      </w:p>
                    </w:txbxContent>
                  </v:textbox>
                </v:rect>
                <v:line id="child 4" o:spid="_x0000_s1042" style="position:absolute;visibility:visible;mso-wrap-style:square" from="8066,1879" to="14327,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" strokeweight=".5pt">
                  <v:stroke joinstyle="miter"/>
                </v:line>
                <v:line id="child 5" o:spid="_x0000_s1043" style="position:absolute;visibility:visible;mso-wrap-style:square" from="22624,1879" to="28885,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" strokeweight=".5pt">
                  <v:stroke joinstyle="miter"/>
                </v:line>
                <w10:anchorlock/>
              </v:group>
            </w:pict>
          </mc:Fallback>
        </mc:AlternateContent>
      </w:r>
    </w:p>
    <w:p w14:paraId="35A5F1F5" w14:textId="77777777" w:rsidR="00684910" w:rsidRDefault="00684910">
      <w:pPr>
        <w:spacing w:after="0" w:line="264" w:lineRule="auto"/>
        <w:rPr>
          <w:rFonts w:ascii="Arial" w:eastAsia="바탕" w:hAnsi="바탕" w:cs="Arial"/>
          <w:color w:val="000000"/>
          <w:kern w:val="0"/>
          <w:szCs w:val="20"/>
        </w:rPr>
      </w:pPr>
    </w:p>
    <w:p w14:paraId="3A401108" w14:textId="77777777" w:rsidR="00684910" w:rsidRDefault="0030139F">
      <w:pPr>
        <w:pStyle w:val="KSDTA111"/>
      </w:pPr>
      <w:r>
        <w:rPr>
          <w:rFonts w:hint="eastAsia"/>
        </w:rPr>
        <w:t>시험절차</w:t>
      </w:r>
    </w:p>
    <w:p w14:paraId="46DA2F41" w14:textId="77777777" w:rsidR="00684910" w:rsidRDefault="00684910">
      <w:pPr>
        <w:spacing w:after="0" w:line="264" w:lineRule="auto"/>
        <w:rPr>
          <w:rFonts w:ascii="Arial" w:eastAsia="바탕" w:hAnsi="바탕" w:cs="Arial"/>
          <w:color w:val="000000"/>
          <w:kern w:val="0"/>
          <w:szCs w:val="20"/>
        </w:rPr>
      </w:pPr>
    </w:p>
    <w:p w14:paraId="3B53B82A"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a)</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bCs/>
          <w:color w:val="000000"/>
          <w:kern w:val="0"/>
          <w:szCs w:val="20"/>
        </w:rPr>
        <w:t>해당</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조건에서의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15CCFE26" w14:textId="77777777" w:rsidR="00684910" w:rsidRDefault="0030139F">
      <w:pPr>
        <w:spacing w:after="0" w:line="264" w:lineRule="auto"/>
        <w:ind w:left="284" w:hangingChars="142" w:hanging="284"/>
        <w:rPr>
          <w:rFonts w:ascii="Arial" w:eastAsia="바탕" w:hAnsi="바탕" w:cs="Arial"/>
          <w:color w:val="000000"/>
          <w:kern w:val="0"/>
          <w:szCs w:val="20"/>
        </w:rPr>
      </w:pPr>
      <w:r>
        <w:rPr>
          <w:rFonts w:ascii="Arial" w:eastAsia="바탕" w:hAnsi="바탕" w:cs="Arial" w:hint="eastAsia"/>
          <w:color w:val="000000"/>
          <w:kern w:val="0"/>
          <w:szCs w:val="20"/>
        </w:rPr>
        <w:t>b</w:t>
      </w:r>
      <w:r>
        <w:rPr>
          <w:rFonts w:ascii="Arial" w:eastAsia="바탕" w:hAnsi="바탕" w:cs="Arial"/>
          <w:color w:val="000000"/>
          <w:kern w:val="0"/>
          <w:szCs w:val="20"/>
        </w:rPr>
        <w:t xml:space="preserve">) </w:t>
      </w:r>
      <w:r>
        <w:rPr>
          <w:rFonts w:ascii="Arial" w:eastAsia="바탕" w:hAnsi="바탕" w:cs="Arial" w:hint="eastAsia"/>
          <w:color w:val="0070C0"/>
          <w:kern w:val="0"/>
          <w:szCs w:val="20"/>
        </w:rPr>
        <w:t>안테나공급전력은</w:t>
      </w:r>
      <w:r>
        <w:rPr>
          <w:rFonts w:ascii="Arial" w:eastAsia="바탕" w:hAnsi="바탕" w:cs="Arial" w:hint="eastAsia"/>
          <w:color w:val="0070C0"/>
          <w:kern w:val="0"/>
          <w:szCs w:val="20"/>
        </w:rPr>
        <w:t xml:space="preserve"> </w:t>
      </w:r>
      <w:r>
        <w:rPr>
          <w:rFonts w:ascii="Arial" w:eastAsia="바탕" w:hAnsi="바탕" w:cs="Arial"/>
          <w:color w:val="0070C0"/>
          <w:kern w:val="0"/>
          <w:szCs w:val="20"/>
        </w:rPr>
        <w:t>Q.3.2</w:t>
      </w:r>
      <w:r>
        <w:rPr>
          <w:rFonts w:ascii="Arial" w:eastAsia="바탕" w:hAnsi="바탕" w:cs="Arial" w:hint="eastAsia"/>
          <w:color w:val="0070C0"/>
          <w:kern w:val="0"/>
          <w:szCs w:val="20"/>
        </w:rPr>
        <w:t>에서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측정되었고</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등가등방복사전력밀도를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구하기</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위해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설정한다</w:t>
      </w:r>
      <w:r>
        <w:rPr>
          <w:rFonts w:ascii="Arial" w:eastAsia="바탕" w:hAnsi="바탕" w:cs="Arial" w:hint="eastAsia"/>
          <w:color w:val="000000"/>
          <w:kern w:val="0"/>
          <w:szCs w:val="20"/>
        </w:rPr>
        <w:t>.</w:t>
      </w:r>
    </w:p>
    <w:p w14:paraId="743EB7F1" w14:textId="77777777" w:rsidR="00684910" w:rsidRDefault="00684910">
      <w:pPr>
        <w:spacing w:after="0" w:line="264" w:lineRule="auto"/>
        <w:rPr>
          <w:rFonts w:ascii="Arial"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4AF2A625" w14:textId="77777777">
        <w:trPr>
          <w:jc w:val="center"/>
        </w:trPr>
        <w:tc>
          <w:tcPr>
            <w:tcW w:w="2406" w:type="dxa"/>
          </w:tcPr>
          <w:p w14:paraId="252384F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6940" w:type="dxa"/>
            <w:vAlign w:val="center"/>
          </w:tcPr>
          <w:p w14:paraId="5EB1180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반송주파수</w:t>
            </w:r>
          </w:p>
        </w:tc>
      </w:tr>
      <w:tr w:rsidR="00684910" w14:paraId="14D7F3C1" w14:textId="77777777">
        <w:trPr>
          <w:jc w:val="center"/>
        </w:trPr>
        <w:tc>
          <w:tcPr>
            <w:tcW w:w="2406" w:type="dxa"/>
          </w:tcPr>
          <w:p w14:paraId="59DCB3BB"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r>
              <w:rPr>
                <w:rFonts w:ascii="바탕" w:eastAsia="바탕" w:hAnsi="바탕" w:cs="Times New Roman" w:hint="eastAsia"/>
                <w:color w:val="000000"/>
                <w:kern w:val="0"/>
                <w:szCs w:val="20"/>
                <w:vertAlign w:val="superscript"/>
                <w:lang w:val="en-GB"/>
              </w:rPr>
              <w:t>(주1)</w:t>
            </w:r>
          </w:p>
        </w:tc>
        <w:tc>
          <w:tcPr>
            <w:tcW w:w="6940" w:type="dxa"/>
            <w:vAlign w:val="center"/>
          </w:tcPr>
          <w:p w14:paraId="02E7E20E"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Arial" w:hint="eastAsia"/>
                <w:color w:val="000000"/>
                <w:kern w:val="0"/>
                <w:szCs w:val="20"/>
                <w:lang w:val="en-GB"/>
              </w:rPr>
              <w:t>기술기준에서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규정한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점유주파수대역폭</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이상</w:t>
            </w:r>
          </w:p>
        </w:tc>
      </w:tr>
      <w:tr w:rsidR="00684910" w14:paraId="7B1ED865" w14:textId="77777777">
        <w:trPr>
          <w:jc w:val="center"/>
        </w:trPr>
        <w:tc>
          <w:tcPr>
            <w:tcW w:w="2406" w:type="dxa"/>
          </w:tcPr>
          <w:p w14:paraId="3BAEDD3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r>
              <w:rPr>
                <w:rFonts w:ascii="바탕" w:eastAsia="바탕" w:hAnsi="바탕" w:cs="Times New Roman" w:hint="eastAsia"/>
                <w:color w:val="000000"/>
                <w:kern w:val="0"/>
                <w:szCs w:val="20"/>
                <w:vertAlign w:val="superscript"/>
                <w:lang w:val="en-GB"/>
              </w:rPr>
              <w:t>(주2)</w:t>
            </w:r>
          </w:p>
        </w:tc>
        <w:tc>
          <w:tcPr>
            <w:tcW w:w="6940" w:type="dxa"/>
            <w:vAlign w:val="center"/>
          </w:tcPr>
          <w:p w14:paraId="3E69C7B2" w14:textId="552DB835"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70C0"/>
                <w:kern w:val="0"/>
                <w:szCs w:val="20"/>
                <w:lang w:val="en-GB"/>
              </w:rPr>
              <w:t>기술기준에서</w:t>
            </w:r>
            <w:r>
              <w:rPr>
                <w:rFonts w:ascii="Arial" w:eastAsia="바탕" w:hAnsi="Arial" w:cs="Times New Roman" w:hint="eastAsia"/>
                <w:color w:val="0070C0"/>
                <w:kern w:val="0"/>
                <w:szCs w:val="20"/>
                <w:lang w:val="en-GB"/>
              </w:rPr>
              <w:t xml:space="preserve"> </w:t>
            </w:r>
            <w:r>
              <w:rPr>
                <w:rFonts w:ascii="Arial" w:eastAsia="바탕" w:hAnsi="Arial" w:cs="Times New Roman" w:hint="eastAsia"/>
                <w:color w:val="0070C0"/>
                <w:kern w:val="0"/>
                <w:szCs w:val="20"/>
                <w:lang w:val="en-GB"/>
              </w:rPr>
              <w:t>규정한</w:t>
            </w:r>
            <w:r>
              <w:rPr>
                <w:rFonts w:ascii="Arial" w:eastAsia="바탕" w:hAnsi="Arial" w:cs="Times New Roman" w:hint="eastAsia"/>
                <w:color w:val="0070C0"/>
                <w:kern w:val="0"/>
                <w:szCs w:val="20"/>
                <w:lang w:val="en-GB"/>
              </w:rPr>
              <w:t xml:space="preserve"> </w:t>
            </w:r>
            <w:r>
              <w:rPr>
                <w:rFonts w:ascii="Arial" w:eastAsia="바탕" w:hAnsi="Arial" w:cs="Times New Roman" w:hint="eastAsia"/>
                <w:color w:val="0070C0"/>
                <w:kern w:val="0"/>
                <w:szCs w:val="20"/>
                <w:lang w:val="en-GB"/>
              </w:rPr>
              <w:t>분해능</w:t>
            </w:r>
            <w:r>
              <w:rPr>
                <w:rFonts w:ascii="Arial" w:eastAsia="바탕" w:hAnsi="Arial" w:cs="Times New Roman" w:hint="eastAsia"/>
                <w:color w:val="0070C0"/>
                <w:kern w:val="0"/>
                <w:szCs w:val="20"/>
                <w:lang w:val="en-GB"/>
              </w:rPr>
              <w:t xml:space="preserve"> </w:t>
            </w:r>
            <w:r>
              <w:rPr>
                <w:rFonts w:ascii="Arial" w:eastAsia="바탕" w:hAnsi="Arial" w:cs="Times New Roman" w:hint="eastAsia"/>
                <w:color w:val="0070C0"/>
                <w:kern w:val="0"/>
                <w:szCs w:val="20"/>
                <w:lang w:val="en-GB"/>
              </w:rPr>
              <w:t>대역폭</w:t>
            </w:r>
            <w:r>
              <w:rPr>
                <w:rFonts w:ascii="Arial" w:eastAsia="바탕" w:hAnsi="Arial" w:cs="Times New Roman" w:hint="eastAsia"/>
                <w:color w:val="0070C0"/>
                <w:kern w:val="0"/>
                <w:szCs w:val="20"/>
                <w:lang w:val="en-GB"/>
              </w:rPr>
              <w:t>(</w:t>
            </w:r>
            <w:r>
              <w:rPr>
                <w:rFonts w:ascii="Arial" w:eastAsia="바탕" w:hAnsi="Arial" w:cs="Times New Roman" w:hint="eastAsia"/>
                <w:color w:val="0070C0"/>
                <w:kern w:val="0"/>
                <w:szCs w:val="20"/>
                <w:lang w:val="en-GB"/>
              </w:rPr>
              <w:t>예</w:t>
            </w:r>
            <w:r>
              <w:rPr>
                <w:rFonts w:ascii="Arial" w:eastAsia="바탕" w:hAnsi="Arial" w:cs="Times New Roman" w:hint="eastAsia"/>
                <w:color w:val="0070C0"/>
                <w:kern w:val="0"/>
                <w:szCs w:val="20"/>
                <w:lang w:val="en-GB"/>
              </w:rPr>
              <w:t>:</w:t>
            </w:r>
            <w:r>
              <w:rPr>
                <w:rFonts w:ascii="Arial" w:eastAsia="바탕" w:hAnsi="Arial" w:cs="Times New Roman"/>
                <w:color w:val="0070C0"/>
                <w:kern w:val="0"/>
                <w:szCs w:val="20"/>
                <w:lang w:val="en-GB"/>
              </w:rPr>
              <w:t xml:space="preserve"> 4 kHz, 1 MHz </w:t>
            </w:r>
            <w:r>
              <w:rPr>
                <w:rFonts w:ascii="Arial" w:eastAsia="바탕" w:hAnsi="Arial" w:cs="Times New Roman" w:hint="eastAsia"/>
                <w:color w:val="0070C0"/>
                <w:kern w:val="0"/>
                <w:szCs w:val="20"/>
                <w:lang w:val="en-GB"/>
              </w:rPr>
              <w:t>등</w:t>
            </w:r>
            <w:r>
              <w:rPr>
                <w:rFonts w:ascii="Arial" w:eastAsia="바탕" w:hAnsi="Arial" w:cs="Times New Roman" w:hint="eastAsia"/>
                <w:color w:val="0070C0"/>
                <w:kern w:val="0"/>
                <w:szCs w:val="20"/>
                <w:lang w:val="en-GB"/>
              </w:rPr>
              <w:t>)</w:t>
            </w:r>
          </w:p>
        </w:tc>
      </w:tr>
      <w:tr w:rsidR="00684910" w14:paraId="3A39AD84" w14:textId="77777777">
        <w:trPr>
          <w:jc w:val="center"/>
        </w:trPr>
        <w:tc>
          <w:tcPr>
            <w:tcW w:w="2406" w:type="dxa"/>
          </w:tcPr>
          <w:p w14:paraId="696087A3"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비디오</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940" w:type="dxa"/>
          </w:tcPr>
          <w:p w14:paraId="37405640"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Arial"/>
                <w:color w:val="000000"/>
                <w:kern w:val="0"/>
                <w:szCs w:val="20"/>
                <w:lang w:val="en-GB"/>
              </w:rPr>
              <w:t>분해능</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대역폭</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이상</w:t>
            </w:r>
          </w:p>
        </w:tc>
      </w:tr>
      <w:tr w:rsidR="00684910" w14:paraId="28CA0ACB" w14:textId="77777777">
        <w:trPr>
          <w:jc w:val="center"/>
        </w:trPr>
        <w:tc>
          <w:tcPr>
            <w:tcW w:w="2406" w:type="dxa"/>
          </w:tcPr>
          <w:p w14:paraId="51C279BE"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검출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2CC5513B"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RMS</w:t>
            </w:r>
          </w:p>
        </w:tc>
      </w:tr>
      <w:tr w:rsidR="00684910" w14:paraId="6BF70E3F" w14:textId="77777777">
        <w:trPr>
          <w:jc w:val="center"/>
        </w:trPr>
        <w:tc>
          <w:tcPr>
            <w:tcW w:w="2406" w:type="dxa"/>
          </w:tcPr>
          <w:p w14:paraId="6A0CD6B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시간</w:t>
            </w:r>
            <w:r>
              <w:rPr>
                <w:rFonts w:ascii="바탕" w:eastAsia="바탕" w:hAnsi="바탕" w:cs="Times New Roman" w:hint="eastAsia"/>
                <w:color w:val="000000"/>
                <w:kern w:val="0"/>
                <w:szCs w:val="20"/>
                <w:vertAlign w:val="superscript"/>
                <w:lang w:val="en-GB"/>
              </w:rPr>
              <w:t>(주3)</w:t>
            </w:r>
          </w:p>
        </w:tc>
        <w:tc>
          <w:tcPr>
            <w:tcW w:w="6940" w:type="dxa"/>
          </w:tcPr>
          <w:p w14:paraId="09967444"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자동</w:t>
            </w:r>
          </w:p>
        </w:tc>
      </w:tr>
      <w:tr w:rsidR="00684910" w14:paraId="617694DE" w14:textId="77777777">
        <w:trPr>
          <w:jc w:val="center"/>
        </w:trPr>
        <w:tc>
          <w:tcPr>
            <w:tcW w:w="2406" w:type="dxa"/>
          </w:tcPr>
          <w:p w14:paraId="7FEA73E7"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횟수</w:t>
            </w:r>
          </w:p>
        </w:tc>
        <w:tc>
          <w:tcPr>
            <w:tcW w:w="6940" w:type="dxa"/>
          </w:tcPr>
          <w:p w14:paraId="606D703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100</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이상</w:t>
            </w:r>
          </w:p>
        </w:tc>
      </w:tr>
      <w:tr w:rsidR="00684910" w14:paraId="50FC28D2" w14:textId="77777777">
        <w:trPr>
          <w:jc w:val="center"/>
        </w:trPr>
        <w:tc>
          <w:tcPr>
            <w:tcW w:w="2406" w:type="dxa"/>
          </w:tcPr>
          <w:p w14:paraId="1D39ECE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5242351B"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1</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(si</w:t>
            </w:r>
            <w:r>
              <w:rPr>
                <w:rFonts w:ascii="Arial" w:eastAsia="바탕" w:hAnsi="Arial" w:cs="Times New Roman"/>
                <w:color w:val="000000"/>
                <w:kern w:val="0"/>
                <w:szCs w:val="20"/>
                <w:lang w:val="en-GB"/>
              </w:rPr>
              <w:t>ngle sweep)</w:t>
            </w:r>
          </w:p>
        </w:tc>
      </w:tr>
      <w:tr w:rsidR="00684910" w14:paraId="6BC2C2DF" w14:textId="77777777">
        <w:trPr>
          <w:jc w:val="center"/>
        </w:trPr>
        <w:tc>
          <w:tcPr>
            <w:tcW w:w="2406" w:type="dxa"/>
          </w:tcPr>
          <w:p w14:paraId="74B6DC3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샘플링</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수</w:t>
            </w:r>
            <w:r>
              <w:rPr>
                <w:rFonts w:ascii="바탕" w:eastAsia="바탕" w:hAnsi="바탕" w:cs="Times New Roman" w:hint="eastAsia"/>
                <w:color w:val="000000"/>
                <w:kern w:val="0"/>
                <w:szCs w:val="20"/>
                <w:vertAlign w:val="superscript"/>
                <w:lang w:val="en-GB"/>
              </w:rPr>
              <w:t>(주1)</w:t>
            </w:r>
          </w:p>
        </w:tc>
        <w:tc>
          <w:tcPr>
            <w:tcW w:w="6940" w:type="dxa"/>
          </w:tcPr>
          <w:p w14:paraId="262B720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r>
              <w:rPr>
                <w:rFonts w:ascii="Arial" w:eastAsia="바탕" w:hAnsi="Arial" w:cs="Times New Roman" w:hint="eastAsia"/>
                <w:color w:val="000000"/>
                <w:kern w:val="0"/>
                <w:szCs w:val="20"/>
                <w:lang w:val="en-GB"/>
              </w:rPr>
              <w:t xml:space="preserve"> / </w:t>
            </w: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 xml:space="preserve"> 2 </w:t>
            </w:r>
            <w:r>
              <w:rPr>
                <w:rFonts w:ascii="Arial" w:eastAsia="바탕" w:hAnsi="Arial" w:cs="Times New Roman" w:hint="eastAsia"/>
                <w:color w:val="000000"/>
                <w:kern w:val="0"/>
                <w:szCs w:val="20"/>
                <w:lang w:val="en-GB"/>
              </w:rPr>
              <w:t>이상</w:t>
            </w:r>
          </w:p>
        </w:tc>
      </w:tr>
      <w:tr w:rsidR="00684910" w14:paraId="480FD315" w14:textId="77777777">
        <w:trPr>
          <w:jc w:val="center"/>
        </w:trPr>
        <w:tc>
          <w:tcPr>
            <w:tcW w:w="2406" w:type="dxa"/>
          </w:tcPr>
          <w:p w14:paraId="29BACBA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표시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7E240CE6"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평균치</w:t>
            </w:r>
            <w:r>
              <w:rPr>
                <w:rFonts w:ascii="Arial" w:eastAsia="바탕" w:hAnsi="Arial" w:cs="Times New Roman" w:hint="eastAsia"/>
                <w:color w:val="000000"/>
                <w:kern w:val="0"/>
                <w:szCs w:val="20"/>
                <w:lang w:val="en-GB"/>
              </w:rPr>
              <w:t>(average)</w:t>
            </w:r>
          </w:p>
        </w:tc>
      </w:tr>
      <w:tr w:rsidR="00684910" w14:paraId="27A44C2B" w14:textId="77777777">
        <w:trPr>
          <w:jc w:val="center"/>
        </w:trPr>
        <w:tc>
          <w:tcPr>
            <w:tcW w:w="2406" w:type="dxa"/>
            <w:vAlign w:val="center"/>
          </w:tcPr>
          <w:p w14:paraId="2221AC77"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동기모드</w:t>
            </w:r>
            <w:r>
              <w:rPr>
                <w:rFonts w:ascii="Arial" w:eastAsia="바탕" w:hAnsi="Arial" w:cs="Times New Roman" w:hint="eastAsia"/>
                <w:color w:val="000000"/>
                <w:kern w:val="0"/>
                <w:szCs w:val="20"/>
                <w:lang w:val="en-GB"/>
              </w:rPr>
              <w:t xml:space="preserve"> 1</w:t>
            </w:r>
          </w:p>
          <w:p w14:paraId="00E210EC"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10"/>
                <w:kern w:val="0"/>
                <w:szCs w:val="20"/>
                <w:lang w:val="en-GB"/>
              </w:rPr>
              <w:t>송신시간</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점유율이</w:t>
            </w:r>
            <w:r>
              <w:rPr>
                <w:rFonts w:ascii="Arial" w:eastAsia="바탕" w:hAnsi="Arial" w:cs="Times New Roman" w:hint="eastAsia"/>
                <w:color w:val="000000"/>
                <w:spacing w:val="-10"/>
                <w:kern w:val="0"/>
                <w:szCs w:val="20"/>
                <w:lang w:val="en-GB"/>
              </w:rPr>
              <w:t xml:space="preserve"> </w:t>
            </w:r>
            <w:r>
              <w:rPr>
                <w:rFonts w:ascii="Arial" w:eastAsia="바탕" w:hAnsi="Arial" w:cs="Times New Roman"/>
                <w:color w:val="000000"/>
                <w:spacing w:val="-10"/>
                <w:kern w:val="0"/>
                <w:szCs w:val="20"/>
                <w:lang w:val="en-GB"/>
              </w:rPr>
              <w:t xml:space="preserve">98 % </w:t>
            </w:r>
            <w:r>
              <w:rPr>
                <w:rFonts w:ascii="Arial" w:eastAsia="바탕" w:hAnsi="Arial" w:cs="Times New Roman" w:hint="eastAsia"/>
                <w:color w:val="000000"/>
                <w:spacing w:val="-10"/>
                <w:kern w:val="0"/>
                <w:szCs w:val="20"/>
                <w:lang w:val="en-GB"/>
              </w:rPr>
              <w:t>이상인</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연속신호를</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시험하는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경우</w:t>
            </w:r>
          </w:p>
        </w:tc>
        <w:tc>
          <w:tcPr>
            <w:tcW w:w="6940" w:type="dxa"/>
            <w:vAlign w:val="center"/>
          </w:tcPr>
          <w:p w14:paraId="7BAFF05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F</w:t>
            </w:r>
            <w:r>
              <w:rPr>
                <w:rFonts w:ascii="Arial" w:eastAsia="바탕" w:hAnsi="Arial" w:cs="Times New Roman"/>
                <w:color w:val="000000"/>
                <w:kern w:val="0"/>
                <w:szCs w:val="20"/>
                <w:lang w:val="en-GB"/>
              </w:rPr>
              <w:t>ree run</w:t>
            </w:r>
          </w:p>
        </w:tc>
      </w:tr>
      <w:tr w:rsidR="00684910" w14:paraId="4B2DF46A" w14:textId="77777777">
        <w:trPr>
          <w:jc w:val="center"/>
        </w:trPr>
        <w:tc>
          <w:tcPr>
            <w:tcW w:w="2406" w:type="dxa"/>
            <w:vAlign w:val="center"/>
          </w:tcPr>
          <w:p w14:paraId="650AD7B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동기모드</w:t>
            </w:r>
            <w:r>
              <w:rPr>
                <w:rFonts w:ascii="Arial" w:eastAsia="바탕" w:hAnsi="Arial" w:cs="Times New Roman" w:hint="eastAsia"/>
                <w:color w:val="000000"/>
                <w:kern w:val="0"/>
                <w:szCs w:val="20"/>
                <w:lang w:val="en-GB"/>
              </w:rPr>
              <w:t xml:space="preserve"> 2</w:t>
            </w:r>
            <w:r>
              <w:rPr>
                <w:rFonts w:ascii="바탕" w:eastAsia="바탕" w:hAnsi="바탕" w:cs="Times New Roman" w:hint="eastAsia"/>
                <w:color w:val="000000"/>
                <w:kern w:val="0"/>
                <w:szCs w:val="20"/>
                <w:vertAlign w:val="superscript"/>
                <w:lang w:val="en-GB"/>
              </w:rPr>
              <w:t>(주4)</w:t>
            </w:r>
          </w:p>
          <w:p w14:paraId="6C02C6B2"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10"/>
                <w:kern w:val="0"/>
                <w:szCs w:val="20"/>
                <w:lang w:val="en-GB"/>
              </w:rPr>
              <w:t>송신시간</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점유율이</w:t>
            </w:r>
            <w:r>
              <w:rPr>
                <w:rFonts w:ascii="Arial" w:eastAsia="바탕" w:hAnsi="Arial" w:cs="Times New Roman" w:hint="eastAsia"/>
                <w:color w:val="000000"/>
                <w:spacing w:val="-10"/>
                <w:kern w:val="0"/>
                <w:szCs w:val="20"/>
                <w:lang w:val="en-GB"/>
              </w:rPr>
              <w:t xml:space="preserve"> </w:t>
            </w:r>
            <w:r>
              <w:rPr>
                <w:rFonts w:ascii="Arial" w:eastAsia="바탕" w:hAnsi="Arial" w:cs="Times New Roman"/>
                <w:color w:val="000000"/>
                <w:spacing w:val="-10"/>
                <w:kern w:val="0"/>
                <w:szCs w:val="20"/>
                <w:lang w:val="en-GB"/>
              </w:rPr>
              <w:t>98 %</w:t>
            </w:r>
            <w:r>
              <w:rPr>
                <w:rFonts w:ascii="Arial" w:eastAsia="바탕" w:hAnsi="Arial" w:cs="Times New Roman"/>
                <w:color w:val="000000"/>
                <w:kern w:val="0"/>
                <w:szCs w:val="20"/>
                <w:lang w:val="en-GB"/>
              </w:rPr>
              <w:t xml:space="preserve"> </w:t>
            </w:r>
            <w:r>
              <w:rPr>
                <w:rFonts w:ascii="Arial" w:eastAsia="바탕" w:hAnsi="Arial" w:cs="Times New Roman" w:hint="eastAsia"/>
                <w:color w:val="000000"/>
                <w:spacing w:val="-8"/>
                <w:kern w:val="0"/>
                <w:szCs w:val="20"/>
                <w:lang w:val="en-GB"/>
              </w:rPr>
              <w:t>미만인</w:t>
            </w:r>
            <w:r>
              <w:rPr>
                <w:rFonts w:ascii="Arial" w:eastAsia="바탕" w:hAnsi="Arial" w:cs="Times New Roman" w:hint="eastAsia"/>
                <w:color w:val="000000"/>
                <w:spacing w:val="-8"/>
                <w:kern w:val="0"/>
                <w:szCs w:val="20"/>
                <w:lang w:val="en-GB"/>
              </w:rPr>
              <w:t xml:space="preserve"> </w:t>
            </w:r>
            <w:r>
              <w:rPr>
                <w:rFonts w:ascii="Arial" w:eastAsia="바탕" w:hAnsi="Arial" w:cs="Times New Roman" w:hint="eastAsia"/>
                <w:color w:val="000000"/>
                <w:spacing w:val="-8"/>
                <w:kern w:val="0"/>
                <w:szCs w:val="20"/>
                <w:lang w:val="en-GB"/>
              </w:rPr>
              <w:t>신호를</w:t>
            </w:r>
            <w:r>
              <w:rPr>
                <w:rFonts w:ascii="Arial" w:eastAsia="바탕" w:hAnsi="Arial" w:cs="Times New Roman" w:hint="eastAsia"/>
                <w:color w:val="000000"/>
                <w:spacing w:val="-8"/>
                <w:kern w:val="0"/>
                <w:szCs w:val="20"/>
                <w:lang w:val="en-GB"/>
              </w:rPr>
              <w:t xml:space="preserve"> </w:t>
            </w:r>
            <w:r>
              <w:rPr>
                <w:rFonts w:ascii="Arial" w:eastAsia="바탕" w:hAnsi="Arial" w:cs="Times New Roman" w:hint="eastAsia"/>
                <w:color w:val="000000"/>
                <w:spacing w:val="-8"/>
                <w:kern w:val="0"/>
                <w:szCs w:val="20"/>
                <w:lang w:val="en-GB"/>
              </w:rPr>
              <w:t>시험하는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경우</w:t>
            </w:r>
          </w:p>
        </w:tc>
        <w:tc>
          <w:tcPr>
            <w:tcW w:w="6940" w:type="dxa"/>
            <w:vAlign w:val="center"/>
          </w:tcPr>
          <w:p w14:paraId="418D897C"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B</w:t>
            </w:r>
            <w:r>
              <w:rPr>
                <w:rFonts w:ascii="Arial" w:eastAsia="바탕" w:hAnsi="Arial" w:cs="Times New Roman"/>
                <w:color w:val="000000"/>
                <w:kern w:val="0"/>
                <w:szCs w:val="20"/>
                <w:lang w:val="en-GB"/>
              </w:rPr>
              <w:t>urst trig</w:t>
            </w:r>
            <w:r>
              <w:rPr>
                <w:rFonts w:ascii="Arial" w:eastAsia="바탕" w:hAnsi="Arial" w:cs="Times New Roman" w:hint="eastAsia"/>
                <w:color w:val="000000"/>
                <w:kern w:val="0"/>
                <w:szCs w:val="20"/>
                <w:lang w:val="en-GB"/>
              </w:rPr>
              <w:t>g</w:t>
            </w:r>
            <w:r>
              <w:rPr>
                <w:rFonts w:ascii="Arial" w:eastAsia="바탕" w:hAnsi="Arial" w:cs="Times New Roman"/>
                <w:color w:val="000000"/>
                <w:kern w:val="0"/>
                <w:szCs w:val="20"/>
                <w:lang w:val="en-GB"/>
              </w:rPr>
              <w:t xml:space="preserve">er </w:t>
            </w:r>
            <w:r>
              <w:rPr>
                <w:rFonts w:ascii="Arial" w:eastAsia="바탕" w:hAnsi="Arial" w:cs="Times New Roman" w:hint="eastAsia"/>
                <w:color w:val="000000"/>
                <w:kern w:val="0"/>
                <w:szCs w:val="20"/>
                <w:lang w:val="en-GB"/>
              </w:rPr>
              <w:t>설정</w:t>
            </w:r>
          </w:p>
          <w:p w14:paraId="6DE0266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4"/>
                <w:kern w:val="0"/>
                <w:szCs w:val="20"/>
                <w:lang w:val="en-GB"/>
              </w:rPr>
              <w:t>버스트</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파형</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시작점에</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동기를</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설정하고</w:t>
            </w:r>
            <w:r>
              <w:rPr>
                <w:rFonts w:ascii="Arial" w:eastAsia="바탕" w:hAnsi="Arial" w:cs="Times New Roman" w:hint="eastAsia"/>
                <w:color w:val="000000"/>
                <w:spacing w:val="-4"/>
                <w:kern w:val="0"/>
                <w:szCs w:val="20"/>
                <w:lang w:val="en-GB"/>
              </w:rPr>
              <w:t xml:space="preserve">, </w:t>
            </w:r>
            <w:r>
              <w:rPr>
                <w:rFonts w:ascii="Arial" w:eastAsia="바탕" w:hAnsi="Arial" w:cs="Times New Roman"/>
                <w:color w:val="000000"/>
                <w:spacing w:val="-4"/>
                <w:kern w:val="0"/>
                <w:szCs w:val="20"/>
                <w:lang w:val="en-GB"/>
              </w:rPr>
              <w:t xml:space="preserve">gate </w:t>
            </w:r>
            <w:r>
              <w:rPr>
                <w:rFonts w:ascii="Arial" w:eastAsia="바탕" w:hAnsi="Arial" w:cs="Times New Roman" w:hint="eastAsia"/>
                <w:color w:val="000000"/>
                <w:spacing w:val="-4"/>
                <w:kern w:val="0"/>
                <w:szCs w:val="20"/>
                <w:lang w:val="en-GB"/>
              </w:rPr>
              <w:t>시간은</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각</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버스트</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파형의</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최소</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전송</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시간보다</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작게</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설정하여</w:t>
            </w:r>
            <w:r>
              <w:rPr>
                <w:rFonts w:ascii="Arial" w:eastAsia="바탕" w:hAnsi="Arial" w:cs="Times New Roman" w:hint="eastAsia"/>
                <w:color w:val="000000"/>
                <w:spacing w:val="-2"/>
                <w:kern w:val="0"/>
                <w:szCs w:val="20"/>
                <w:lang w:val="en-GB"/>
              </w:rPr>
              <w:t xml:space="preserve"> </w:t>
            </w:r>
            <w:r>
              <w:rPr>
                <w:rFonts w:ascii="Arial" w:eastAsia="바탕" w:hAnsi="Arial" w:cs="Times New Roman"/>
                <w:color w:val="000000"/>
                <w:spacing w:val="-2"/>
                <w:kern w:val="0"/>
                <w:szCs w:val="20"/>
                <w:lang w:val="en-GB"/>
              </w:rPr>
              <w:t>off time</w:t>
            </w:r>
            <w:r>
              <w:rPr>
                <w:rFonts w:ascii="Arial" w:eastAsia="바탕" w:hAnsi="Arial" w:cs="Times New Roman" w:hint="eastAsia"/>
                <w:color w:val="000000"/>
                <w:spacing w:val="-2"/>
                <w:kern w:val="0"/>
                <w:szCs w:val="20"/>
                <w:lang w:val="en-GB"/>
              </w:rPr>
              <w:t>이</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포함되지</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않도록</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설정</w:t>
            </w:r>
          </w:p>
        </w:tc>
      </w:tr>
    </w:tbl>
    <w:p w14:paraId="3D066CEF"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1) </w:t>
      </w:r>
      <w:r>
        <w:rPr>
          <w:rFonts w:ascii="Arial" w:eastAsia="바탕" w:hAnsi="바탕" w:cs="Arial" w:hint="eastAsia"/>
          <w:color w:val="000000"/>
          <w:kern w:val="0"/>
          <w:szCs w:val="20"/>
          <w:lang w:val="en-GB"/>
        </w:rPr>
        <w:t>측정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장비가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샘플링</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요구조건을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만족하지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못하는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주파수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구간을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나눠서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3A8DF247"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바탕" w:eastAsia="바탕" w:hAnsi="바탕" w:cs="Times New Roman" w:hint="eastAsia"/>
          <w:color w:val="000000"/>
          <w:kern w:val="0"/>
          <w:szCs w:val="20"/>
        </w:rPr>
        <w:t>— 스윕 주파수폭이 62.5 MHz, RBW가 3 kHz인 경우, 샘플링 수는 41,667개 이상이어야 한다.</w:t>
      </w:r>
    </w:p>
    <w:p w14:paraId="72946562" w14:textId="77777777" w:rsidR="00684910" w:rsidRDefault="00684910">
      <w:pPr>
        <w:spacing w:after="0" w:line="264" w:lineRule="auto"/>
        <w:ind w:leftChars="150" w:left="584" w:hangingChars="142" w:hanging="284"/>
        <w:rPr>
          <w:rFonts w:ascii="Arial" w:eastAsia="바탕" w:hAnsi="바탕" w:cs="Arial"/>
          <w:color w:val="000000"/>
          <w:kern w:val="0"/>
          <w:szCs w:val="20"/>
          <w:lang w:val="en-GB"/>
        </w:rPr>
      </w:pPr>
    </w:p>
    <w:p w14:paraId="42024767" w14:textId="7113462C"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Arial" w:eastAsia="바탕" w:hAnsi="바탕" w:cs="Arial" w:hint="eastAsia"/>
          <w:color w:val="000000"/>
          <w:kern w:val="0"/>
          <w:szCs w:val="20"/>
          <w:lang w:val="en-GB"/>
        </w:rPr>
        <w:lastRenderedPageBreak/>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2) </w:t>
      </w:r>
      <w:r>
        <w:rPr>
          <w:rFonts w:ascii="Arial" w:eastAsia="바탕" w:hAnsi="바탕" w:cs="Arial" w:hint="eastAsia"/>
          <w:color w:val="000000"/>
          <w:kern w:val="0"/>
          <w:szCs w:val="20"/>
          <w:lang w:val="en-GB"/>
        </w:rPr>
        <w:t>분해능</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대역폭</w:t>
      </w:r>
      <w:r>
        <w:rPr>
          <w:rFonts w:ascii="Arial" w:eastAsia="바탕" w:hAnsi="바탕" w:cs="Arial" w:hint="eastAsia"/>
          <w:color w:val="000000"/>
          <w:kern w:val="0"/>
          <w:szCs w:val="20"/>
          <w:lang w:val="en-GB"/>
        </w:rPr>
        <w:t>(RBW)</w:t>
      </w:r>
      <w:r>
        <w:rPr>
          <w:rFonts w:ascii="Arial" w:eastAsia="바탕" w:hAnsi="바탕" w:cs="Arial" w:hint="eastAsia"/>
          <w:color w:val="000000"/>
          <w:kern w:val="0"/>
          <w:szCs w:val="20"/>
          <w:lang w:val="en-GB"/>
        </w:rPr>
        <w:t>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기준대역폭보다</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작게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6C7A1C59" w14:textId="165B9392"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바탕" w:eastAsia="바탕" w:hAnsi="바탕" w:cs="Times New Roman" w:hint="eastAsia"/>
          <w:color w:val="000000"/>
          <w:kern w:val="0"/>
          <w:szCs w:val="20"/>
        </w:rPr>
        <w:t>— 측정값에</w:t>
      </w:r>
      <w:r>
        <w:rPr>
          <w:rFonts w:ascii="Arial" w:eastAsia="바탕" w:hAnsi="바탕" w:cs="Arial" w:hint="eastAsia"/>
          <w:color w:val="000000"/>
          <w:kern w:val="0"/>
          <w:szCs w:val="20"/>
        </w:rPr>
        <w:t xml:space="preserve"> </w:t>
      </w:r>
      <w:r>
        <w:rPr>
          <w:rFonts w:ascii="Arial" w:eastAsia="바탕" w:hAnsi="바탕" w:cs="Arial" w:hint="eastAsia"/>
          <w:color w:val="0070C0"/>
          <w:kern w:val="0"/>
          <w:szCs w:val="20"/>
        </w:rPr>
        <w:t>10log(</w:t>
      </w:r>
      <w:r>
        <w:rPr>
          <w:rFonts w:ascii="Arial" w:eastAsia="바탕" w:hAnsi="바탕" w:cs="Arial" w:hint="eastAsia"/>
          <w:color w:val="0070C0"/>
          <w:kern w:val="0"/>
          <w:szCs w:val="20"/>
        </w:rPr>
        <w:t>기준대역폭</w:t>
      </w:r>
      <w:r>
        <w:rPr>
          <w:rFonts w:ascii="바탕" w:eastAsia="바탕" w:hAnsi="바탕" w:cs="Arial" w:hint="eastAsia"/>
          <w:color w:val="0070C0"/>
          <w:kern w:val="0"/>
          <w:szCs w:val="20"/>
        </w:rPr>
        <w:t>/</w:t>
      </w:r>
      <w:r>
        <w:rPr>
          <w:rFonts w:ascii="Arial" w:eastAsia="바탕" w:hAnsi="바탕" w:cs="Arial" w:hint="eastAsia"/>
          <w:color w:val="0070C0"/>
          <w:kern w:val="0"/>
          <w:szCs w:val="20"/>
        </w:rPr>
        <w:t>RBW)</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보상한다</w:t>
      </w:r>
      <w:r>
        <w:rPr>
          <w:rFonts w:ascii="Arial" w:eastAsia="바탕" w:hAnsi="바탕" w:cs="Arial" w:hint="eastAsia"/>
          <w:color w:val="000000"/>
          <w:kern w:val="0"/>
          <w:szCs w:val="20"/>
        </w:rPr>
        <w:t>.</w:t>
      </w:r>
    </w:p>
    <w:p w14:paraId="239E6BAF" w14:textId="77777777" w:rsidR="00684910" w:rsidRDefault="00684910">
      <w:pPr>
        <w:spacing w:after="0" w:line="264" w:lineRule="auto"/>
        <w:ind w:leftChars="150" w:left="584" w:hangingChars="142" w:hanging="284"/>
        <w:rPr>
          <w:rFonts w:ascii="Arial" w:eastAsia="바탕" w:hAnsi="바탕" w:cs="Arial"/>
          <w:color w:val="000000"/>
          <w:kern w:val="0"/>
          <w:szCs w:val="20"/>
          <w:lang w:val="en-GB"/>
        </w:rPr>
      </w:pPr>
    </w:p>
    <w:p w14:paraId="0F95DB0A"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3) </w:t>
      </w:r>
      <w:r>
        <w:rPr>
          <w:rFonts w:ascii="Arial" w:eastAsia="바탕" w:hAnsi="바탕" w:cs="Arial" w:hint="eastAsia"/>
          <w:color w:val="000000"/>
          <w:kern w:val="0"/>
          <w:szCs w:val="20"/>
          <w:lang w:val="en-GB"/>
        </w:rPr>
        <w:t>스윕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rPr>
        <w:t>시간을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아래와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같이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단일</w:t>
      </w:r>
      <w:r>
        <w:rPr>
          <w:rFonts w:ascii="Arial" w:eastAsia="바탕" w:hAnsi="바탕" w:cs="Arial" w:hint="eastAsia"/>
          <w:color w:val="000000"/>
          <w:kern w:val="0"/>
          <w:szCs w:val="20"/>
          <w:lang w:val="en-GB"/>
        </w:rPr>
        <w:t>(1</w:t>
      </w:r>
      <w:r>
        <w:rPr>
          <w:rFonts w:ascii="Arial" w:eastAsia="바탕" w:hAnsi="바탕" w:cs="Arial" w:hint="eastAsia"/>
          <w:color w:val="000000"/>
          <w:kern w:val="0"/>
          <w:szCs w:val="20"/>
          <w:lang w:val="en-GB"/>
        </w:rPr>
        <w:t>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스윕으로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0300C689"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최소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시간</w:t>
      </w:r>
      <w:r>
        <w:rPr>
          <w:rFonts w:ascii="Arial" w:eastAsia="바탕" w:hAnsi="바탕" w:cs="Arial" w:hint="eastAsia"/>
          <w:color w:val="000000"/>
          <w:kern w:val="0"/>
          <w:szCs w:val="20"/>
        </w:rPr>
        <w:t xml:space="preserve"> = 10 </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샘플링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신호의</w:t>
      </w:r>
      <w:r>
        <w:rPr>
          <w:rFonts w:ascii="Arial" w:eastAsia="바탕" w:hAnsi="바탕" w:cs="Arial" w:hint="eastAsia"/>
          <w:color w:val="000000"/>
          <w:kern w:val="0"/>
          <w:szCs w:val="20"/>
        </w:rPr>
        <w:t xml:space="preserve"> ON/OFF </w:t>
      </w:r>
      <w:r>
        <w:rPr>
          <w:rFonts w:ascii="Arial" w:eastAsia="바탕" w:hAnsi="바탕" w:cs="Arial" w:hint="eastAsia"/>
          <w:color w:val="000000"/>
          <w:kern w:val="0"/>
          <w:szCs w:val="20"/>
        </w:rPr>
        <w:t>전체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주기</w:t>
      </w:r>
    </w:p>
    <w:p w14:paraId="4FCD1636" w14:textId="77777777" w:rsidR="00684910" w:rsidRDefault="00684910">
      <w:pPr>
        <w:spacing w:after="0" w:line="264" w:lineRule="auto"/>
        <w:ind w:leftChars="150" w:left="300"/>
        <w:rPr>
          <w:rFonts w:ascii="Arial" w:eastAsia="바탕" w:hAnsi="바탕" w:cs="Arial"/>
          <w:color w:val="000000"/>
          <w:kern w:val="0"/>
          <w:szCs w:val="20"/>
          <w:lang w:val="en-GB"/>
        </w:rPr>
      </w:pPr>
    </w:p>
    <w:p w14:paraId="09DA086A" w14:textId="77777777" w:rsidR="00684910" w:rsidRDefault="0030139F">
      <w:pPr>
        <w:spacing w:after="0" w:line="264" w:lineRule="auto"/>
        <w:ind w:leftChars="150" w:left="584" w:hangingChars="142" w:hanging="284"/>
        <w:rPr>
          <w:rFonts w:ascii="Arial" w:eastAsia="바탕" w:hAnsi="바탕" w:cs="Arial"/>
          <w:color w:val="000000"/>
          <w:kern w:val="0"/>
          <w:szCs w:val="20"/>
        </w:rPr>
      </w:pPr>
      <w:r>
        <w:rPr>
          <w:rFonts w:ascii="Arial" w:eastAsia="바탕" w:hAnsi="바탕" w:cs="Arial" w:hint="eastAsia"/>
          <w:color w:val="000000"/>
          <w:kern w:val="0"/>
          <w:szCs w:val="20"/>
        </w:rPr>
        <w:t>(</w:t>
      </w:r>
      <w:r>
        <w:rPr>
          <w:rFonts w:ascii="Arial" w:eastAsia="바탕" w:hAnsi="바탕" w:cs="Arial" w:hint="eastAsia"/>
          <w:color w:val="000000"/>
          <w:kern w:val="0"/>
          <w:szCs w:val="20"/>
        </w:rPr>
        <w:t>주</w:t>
      </w:r>
      <w:r>
        <w:rPr>
          <w:rFonts w:ascii="Arial" w:eastAsia="바탕" w:hAnsi="바탕" w:cs="Arial" w:hint="eastAsia"/>
          <w:color w:val="000000"/>
          <w:kern w:val="0"/>
          <w:szCs w:val="20"/>
        </w:rPr>
        <w:t xml:space="preserve">4) </w:t>
      </w:r>
      <w:r>
        <w:rPr>
          <w:rFonts w:ascii="Arial" w:eastAsia="바탕" w:hAnsi="바탕" w:cs="Arial" w:hint="eastAsia"/>
          <w:color w:val="000000"/>
          <w:kern w:val="0"/>
          <w:szCs w:val="20"/>
        </w:rPr>
        <w:t>동기모드</w:t>
      </w:r>
      <w:r>
        <w:rPr>
          <w:rFonts w:ascii="Arial" w:eastAsia="바탕" w:hAnsi="바탕" w:cs="Arial" w:hint="eastAsia"/>
          <w:color w:val="000000"/>
          <w:kern w:val="0"/>
          <w:szCs w:val="20"/>
        </w:rPr>
        <w:t xml:space="preserve"> 2</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해당하는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경우이나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송신시간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점유율이</w:t>
      </w:r>
      <w:r>
        <w:rPr>
          <w:rFonts w:ascii="Arial" w:eastAsia="바탕" w:hAnsi="바탕" w:cs="Arial" w:hint="eastAsia"/>
          <w:color w:val="000000"/>
          <w:kern w:val="0"/>
          <w:szCs w:val="20"/>
        </w:rPr>
        <w:t xml:space="preserve"> 98</w:t>
      </w:r>
      <w:r>
        <w:rPr>
          <w:rFonts w:ascii="Arial" w:eastAsia="바탕" w:hAnsi="바탕" w:cs="Arial"/>
          <w:color w:val="000000"/>
          <w:kern w:val="0"/>
          <w:szCs w:val="20"/>
        </w:rPr>
        <w:t xml:space="preserve"> </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미만이고</w:t>
      </w:r>
      <w:r>
        <w:rPr>
          <w:rFonts w:ascii="Arial" w:eastAsia="바탕" w:hAnsi="바탕" w:cs="Arial" w:hint="eastAsia"/>
          <w:color w:val="000000"/>
          <w:kern w:val="0"/>
          <w:szCs w:val="20"/>
        </w:rPr>
        <w:t xml:space="preserve"> duty cycle</w:t>
      </w:r>
      <w:r>
        <w:rPr>
          <w:rFonts w:ascii="Arial" w:eastAsia="바탕" w:hAnsi="바탕" w:cs="Arial" w:hint="eastAsia"/>
          <w:color w:val="000000"/>
          <w:kern w:val="0"/>
          <w:szCs w:val="20"/>
        </w:rPr>
        <w:t>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일정한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동기모드를</w:t>
      </w:r>
      <w:r>
        <w:rPr>
          <w:rFonts w:ascii="Arial" w:eastAsia="바탕" w:hAnsi="바탕" w:cs="Arial" w:hint="eastAsia"/>
          <w:color w:val="000000"/>
          <w:kern w:val="0"/>
          <w:szCs w:val="20"/>
        </w:rPr>
        <w:t xml:space="preserve"> free run</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0C81791E" w14:textId="77777777" w:rsidR="00684910" w:rsidRDefault="0030139F">
      <w:pPr>
        <w:spacing w:after="0" w:line="264" w:lineRule="auto"/>
        <w:ind w:leftChars="150" w:left="600" w:hangingChars="150" w:hanging="300"/>
        <w:rPr>
          <w:rFonts w:ascii="Arial" w:eastAsia="바탕" w:hAnsi="바탕" w:cs="Arial"/>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측정값에</w:t>
      </w:r>
      <w:r>
        <w:rPr>
          <w:rFonts w:ascii="Arial" w:eastAsia="바탕" w:hAnsi="바탕" w:cs="Arial" w:hint="eastAsia"/>
          <w:color w:val="000000"/>
          <w:kern w:val="0"/>
          <w:szCs w:val="20"/>
        </w:rPr>
        <w:t xml:space="preserve"> 10log(1</w:t>
      </w:r>
      <w:r>
        <w:rPr>
          <w:rFonts w:ascii="바탕" w:eastAsia="바탕" w:hAnsi="바탕" w:cs="Arial" w:hint="eastAsia"/>
          <w:color w:val="000000"/>
          <w:kern w:val="0"/>
          <w:szCs w:val="20"/>
        </w:rPr>
        <w:t>/</w:t>
      </w:r>
      <w:r>
        <w:rPr>
          <w:rFonts w:ascii="Arial" w:eastAsia="바탕" w:hAnsi="바탕" w:cs="Arial" w:hint="eastAsia"/>
          <w:color w:val="000000"/>
          <w:kern w:val="0"/>
          <w:szCs w:val="20"/>
        </w:rPr>
        <w:t>duty cycle)</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보상한다</w:t>
      </w:r>
      <w:r>
        <w:rPr>
          <w:rFonts w:ascii="Arial" w:eastAsia="바탕" w:hAnsi="바탕" w:cs="Arial" w:hint="eastAsia"/>
          <w:color w:val="000000"/>
          <w:kern w:val="0"/>
          <w:szCs w:val="20"/>
        </w:rPr>
        <w:t>.</w:t>
      </w:r>
    </w:p>
    <w:p w14:paraId="5E1026A0" w14:textId="77777777" w:rsidR="00684910" w:rsidRDefault="00684910">
      <w:pPr>
        <w:spacing w:after="0" w:line="264" w:lineRule="auto"/>
        <w:ind w:leftChars="150" w:left="600" w:hangingChars="150" w:hanging="300"/>
        <w:rPr>
          <w:rFonts w:ascii="Arial" w:eastAsia="바탕" w:hAnsi="바탕" w:cs="Arial"/>
          <w:color w:val="000000"/>
          <w:kern w:val="0"/>
          <w:szCs w:val="20"/>
        </w:rPr>
      </w:pPr>
    </w:p>
    <w:p w14:paraId="2CA6A0D7" w14:textId="6F40E6AF"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c)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점유주파수대역폭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안테나공급전력밀도의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 xml:space="preserve">. </w:t>
      </w:r>
      <w:r>
        <w:rPr>
          <w:rFonts w:ascii="Arial" w:eastAsia="바탕" w:hAnsi="바탕" w:cs="Arial" w:hint="eastAsia"/>
          <w:color w:val="0070C0"/>
          <w:kern w:val="0"/>
          <w:szCs w:val="20"/>
        </w:rPr>
        <w:t>다중</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안테나를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사용하여</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동일한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채널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주파수의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신호를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동시에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송신하는</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경우에는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단자에서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전력밀도를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수식으로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전력밀도를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합산한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안테나공급전력밀도를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구한다</w:t>
      </w:r>
      <w:r>
        <w:rPr>
          <w:rFonts w:ascii="Arial" w:eastAsia="바탕" w:hAnsi="바탕" w:cs="Arial" w:hint="eastAsia"/>
          <w:color w:val="000000"/>
          <w:kern w:val="0"/>
          <w:szCs w:val="20"/>
        </w:rPr>
        <w:t>.</w:t>
      </w:r>
    </w:p>
    <w:p w14:paraId="4513AA62" w14:textId="77777777" w:rsidR="00684910" w:rsidRPr="00FF2501" w:rsidRDefault="00684910" w:rsidP="00FF2501">
      <w:pPr>
        <w:spacing w:after="0" w:line="264" w:lineRule="auto"/>
        <w:rPr>
          <w:rFonts w:ascii="Arial" w:eastAsia="바탕" w:hAnsi="바탕" w:cs="Arial"/>
          <w:color w:val="000000"/>
          <w:kern w:val="0"/>
          <w:szCs w:val="20"/>
        </w:rPr>
      </w:pPr>
    </w:p>
    <w:p w14:paraId="1E7C4BD1" w14:textId="77777777" w:rsidR="00684910" w:rsidRDefault="0030139F">
      <w:pPr>
        <w:spacing w:after="0" w:line="264" w:lineRule="auto"/>
        <w:ind w:leftChars="100" w:left="286" w:hangingChars="42" w:hanging="86"/>
        <w:jc w:val="center"/>
        <w:rPr>
          <w:rFonts w:ascii="Arial" w:eastAsia="바탕" w:hAnsi="Arial" w:cs="Times New Roman"/>
          <w:color w:val="0070C0"/>
          <w:kern w:val="0"/>
          <w:szCs w:val="20"/>
        </w:rPr>
      </w:pPr>
      <m:oMath>
        <m:r>
          <m:rPr>
            <m:sty m:val="p"/>
          </m:rPr>
          <w:rPr>
            <w:rFonts w:ascii="Cambria Math" w:eastAsia="바탕" w:hAnsi="Cambria Math" w:cs="Times New Roman" w:hint="eastAsia"/>
            <w:color w:val="0070C0"/>
            <w:spacing w:val="2"/>
            <w:kern w:val="0"/>
            <w:szCs w:val="20"/>
          </w:rPr>
          <m:t>안테나공급전력</m:t>
        </m:r>
        <m:r>
          <m:rPr>
            <m:sty m:val="p"/>
          </m:rPr>
          <w:rPr>
            <w:rFonts w:ascii="Cambria Math" w:eastAsia="바탕" w:hAnsi="Cambria Math" w:cs="Times New Roman" w:hint="eastAsia"/>
            <w:color w:val="0070C0"/>
            <w:kern w:val="0"/>
            <w:szCs w:val="20"/>
          </w:rPr>
          <m:t>밀도</m:t>
        </m:r>
        <m:r>
          <m:rPr>
            <m:sty m:val="p"/>
          </m:rPr>
          <w:rPr>
            <w:rFonts w:ascii="Cambria Math" w:eastAsia="바탕" w:hAnsi="Cambria Math" w:cs="Times New Roman"/>
            <w:color w:val="0070C0"/>
            <w:kern w:val="0"/>
            <w:szCs w:val="20"/>
          </w:rPr>
          <m:t>[W/</m:t>
        </m:r>
        <m:r>
          <m:rPr>
            <m:sty m:val="p"/>
          </m:rPr>
          <w:rPr>
            <w:rFonts w:ascii="Cambria Math" w:eastAsia="바탕" w:hAnsi="Cambria Math" w:cs="Times New Roman" w:hint="eastAsia"/>
            <w:color w:val="0070C0"/>
            <w:kern w:val="0"/>
            <w:szCs w:val="20"/>
          </w:rPr>
          <m:t>기준대역폭</m:t>
        </m:r>
        <m:r>
          <m:rPr>
            <m:sty m:val="p"/>
          </m:rPr>
          <w:rPr>
            <w:rFonts w:ascii="Cambria Math" w:eastAsia="바탕" w:hAnsi="Cambria Math" w:cs="Times New Roman"/>
            <w:color w:val="0070C0"/>
            <w:kern w:val="0"/>
            <w:szCs w:val="20"/>
          </w:rPr>
          <m:t>]=</m:t>
        </m:r>
        <m:r>
          <m:rPr>
            <m:sty m:val="p"/>
          </m:rPr>
          <w:rPr>
            <w:rFonts w:ascii="Cambria Math" w:eastAsia="바탕" w:hAnsi="Cambria Math" w:cs="Times New Roman" w:hint="eastAsia"/>
            <w:color w:val="0070C0"/>
            <w:kern w:val="0"/>
            <w:szCs w:val="20"/>
          </w:rPr>
          <m:t>안테나</m:t>
        </m:r>
        <m:r>
          <m:rPr>
            <m:sty m:val="p"/>
          </m:rPr>
          <w:rPr>
            <w:rFonts w:ascii="Cambria Math" w:eastAsia="바탕" w:hAnsi="Cambria Math" w:cs="Times New Roman"/>
            <w:color w:val="0070C0"/>
            <w:kern w:val="0"/>
            <w:szCs w:val="20"/>
          </w:rPr>
          <m:t xml:space="preserve"> </m:t>
        </m:r>
        <m:r>
          <m:rPr>
            <m:sty m:val="p"/>
          </m:rPr>
          <w:rPr>
            <w:rFonts w:ascii="Cambria Math" w:eastAsia="바탕" w:hAnsi="Cambria Math" w:cs="Times New Roman" w:hint="eastAsia"/>
            <w:color w:val="0070C0"/>
            <w:kern w:val="0"/>
            <w:szCs w:val="20"/>
          </w:rPr>
          <m:t>단자</m:t>
        </m:r>
        <m:r>
          <m:rPr>
            <m:sty m:val="p"/>
          </m:rPr>
          <w:rPr>
            <w:rFonts w:ascii="Cambria Math" w:eastAsia="바탕" w:hAnsi="Cambria Math" w:cs="Times New Roman"/>
            <w:color w:val="0070C0"/>
            <w:kern w:val="0"/>
            <w:szCs w:val="20"/>
          </w:rPr>
          <m:t>1</m:t>
        </m:r>
        <m:r>
          <m:rPr>
            <m:sty m:val="p"/>
          </m:rPr>
          <w:rPr>
            <w:rFonts w:ascii="Cambria Math" w:eastAsia="바탕" w:hAnsi="Cambria Math" w:cs="Times New Roman" w:hint="eastAsia"/>
            <w:color w:val="0070C0"/>
            <w:kern w:val="0"/>
            <w:szCs w:val="20"/>
          </w:rPr>
          <m:t>의</m:t>
        </m:r>
        <m:r>
          <m:rPr>
            <m:sty m:val="p"/>
          </m:rPr>
          <w:rPr>
            <w:rFonts w:ascii="Cambria Math" w:eastAsia="바탕" w:hAnsi="Cambria Math" w:cs="Times New Roman"/>
            <w:color w:val="0070C0"/>
            <w:kern w:val="0"/>
            <w:szCs w:val="20"/>
          </w:rPr>
          <m:t xml:space="preserve"> </m:t>
        </m:r>
        <m:r>
          <m:rPr>
            <m:sty m:val="p"/>
          </m:rPr>
          <w:rPr>
            <w:rFonts w:ascii="Cambria Math" w:eastAsia="바탕" w:hAnsi="Cambria Math" w:cs="Times New Roman" w:hint="eastAsia"/>
            <w:color w:val="0070C0"/>
            <w:kern w:val="0"/>
            <w:szCs w:val="20"/>
          </w:rPr>
          <m:t>전력밀도</m:t>
        </m:r>
        <m:r>
          <m:rPr>
            <m:sty m:val="p"/>
          </m:rPr>
          <w:rPr>
            <w:rFonts w:ascii="Cambria Math" w:eastAsia="바탕" w:hAnsi="Cambria Math" w:cs="Times New Roman"/>
            <w:color w:val="0070C0"/>
            <w:kern w:val="0"/>
            <w:szCs w:val="20"/>
          </w:rPr>
          <m:t>[W/</m:t>
        </m:r>
        <m:r>
          <m:rPr>
            <m:sty m:val="p"/>
          </m:rPr>
          <w:rPr>
            <w:rFonts w:ascii="Cambria Math" w:eastAsia="바탕" w:hAnsi="Cambria Math" w:cs="Times New Roman" w:hint="eastAsia"/>
            <w:color w:val="0070C0"/>
            <w:kern w:val="0"/>
            <w:szCs w:val="20"/>
          </w:rPr>
          <m:t>기준대역폭</m:t>
        </m:r>
        <m:r>
          <m:rPr>
            <m:sty m:val="p"/>
          </m:rPr>
          <w:rPr>
            <w:rFonts w:ascii="Cambria Math" w:eastAsia="바탕" w:hAnsi="Cambria Math" w:cs="Times New Roman"/>
            <w:color w:val="0070C0"/>
            <w:kern w:val="0"/>
            <w:szCs w:val="20"/>
          </w:rPr>
          <m:t>]+</m:t>
        </m:r>
        <m:r>
          <m:rPr>
            <m:sty m:val="p"/>
          </m:rPr>
          <w:rPr>
            <w:rFonts w:ascii="Cambria Math" w:eastAsia="바탕" w:hAnsi="Cambria Math" w:cs="Times New Roman" w:hint="eastAsia"/>
            <w:color w:val="0070C0"/>
            <w:kern w:val="0"/>
            <w:szCs w:val="20"/>
          </w:rPr>
          <m:t>안테나</m:t>
        </m:r>
        <m:r>
          <m:rPr>
            <m:sty m:val="p"/>
          </m:rPr>
          <w:rPr>
            <w:rFonts w:ascii="Cambria Math" w:eastAsia="바탕" w:hAnsi="Cambria Math" w:cs="Times New Roman"/>
            <w:color w:val="0070C0"/>
            <w:kern w:val="0"/>
            <w:szCs w:val="20"/>
          </w:rPr>
          <m:t xml:space="preserve"> </m:t>
        </m:r>
        <m:r>
          <m:rPr>
            <m:sty m:val="p"/>
          </m:rPr>
          <w:rPr>
            <w:rFonts w:ascii="Cambria Math" w:eastAsia="바탕" w:hAnsi="Cambria Math" w:cs="Times New Roman" w:hint="eastAsia"/>
            <w:color w:val="0070C0"/>
            <w:kern w:val="0"/>
            <w:szCs w:val="20"/>
          </w:rPr>
          <m:t>단자</m:t>
        </m:r>
        <m:r>
          <m:rPr>
            <m:sty m:val="p"/>
          </m:rPr>
          <w:rPr>
            <w:rFonts w:ascii="Cambria Math" w:eastAsia="바탕" w:hAnsi="Cambria Math" w:cs="Times New Roman"/>
            <w:color w:val="0070C0"/>
            <w:kern w:val="0"/>
            <w:szCs w:val="20"/>
          </w:rPr>
          <m:t>2</m:t>
        </m:r>
        <m:r>
          <m:rPr>
            <m:sty m:val="p"/>
          </m:rPr>
          <w:rPr>
            <w:rFonts w:ascii="Cambria Math" w:eastAsia="바탕" w:hAnsi="Cambria Math" w:cs="Times New Roman" w:hint="eastAsia"/>
            <w:color w:val="0070C0"/>
            <w:kern w:val="0"/>
            <w:szCs w:val="20"/>
          </w:rPr>
          <m:t>의</m:t>
        </m:r>
        <m:r>
          <m:rPr>
            <m:sty m:val="p"/>
          </m:rPr>
          <w:rPr>
            <w:rFonts w:ascii="Cambria Math" w:eastAsia="바탕" w:hAnsi="Cambria Math" w:cs="Times New Roman"/>
            <w:color w:val="0070C0"/>
            <w:kern w:val="0"/>
            <w:szCs w:val="20"/>
          </w:rPr>
          <m:t xml:space="preserve"> </m:t>
        </m:r>
        <m:r>
          <m:rPr>
            <m:sty m:val="p"/>
          </m:rPr>
          <w:rPr>
            <w:rFonts w:ascii="Cambria Math" w:eastAsia="바탕" w:hAnsi="Cambria Math" w:cs="Times New Roman" w:hint="eastAsia"/>
            <w:color w:val="0070C0"/>
            <w:kern w:val="0"/>
            <w:szCs w:val="20"/>
          </w:rPr>
          <m:t>전력밀도</m:t>
        </m:r>
        <m:r>
          <m:rPr>
            <m:sty m:val="p"/>
          </m:rPr>
          <w:rPr>
            <w:rFonts w:ascii="Cambria Math" w:eastAsia="바탕" w:hAnsi="Cambria Math" w:cs="Times New Roman"/>
            <w:color w:val="0070C0"/>
            <w:kern w:val="0"/>
            <w:szCs w:val="20"/>
          </w:rPr>
          <m:t>[W/</m:t>
        </m:r>
        <m:r>
          <m:rPr>
            <m:sty m:val="p"/>
          </m:rPr>
          <w:rPr>
            <w:rFonts w:ascii="Cambria Math" w:eastAsia="바탕" w:hAnsi="Cambria Math" w:cs="Times New Roman" w:hint="eastAsia"/>
            <w:color w:val="0070C0"/>
            <w:kern w:val="0"/>
            <w:szCs w:val="20"/>
          </w:rPr>
          <m:t>기준대역폭</m:t>
        </m:r>
        <m:r>
          <m:rPr>
            <m:sty m:val="p"/>
          </m:rPr>
          <w:rPr>
            <w:rFonts w:ascii="Cambria Math" w:eastAsia="바탕" w:hAnsi="Cambria Math" w:cs="Times New Roman"/>
            <w:color w:val="0070C0"/>
            <w:kern w:val="0"/>
            <w:szCs w:val="20"/>
          </w:rPr>
          <m:t xml:space="preserve">]+ </m:t>
        </m:r>
        <m:r>
          <m:rPr>
            <m:sty m:val="p"/>
          </m:rPr>
          <w:rPr>
            <w:rFonts w:ascii="Cambria Math" w:eastAsia="바탕" w:hAnsi="Cambria Math" w:cs="Times New Roman" w:hint="eastAsia"/>
            <w:color w:val="0070C0"/>
            <w:kern w:val="0"/>
            <w:szCs w:val="20"/>
          </w:rPr>
          <m:t>···</m:t>
        </m:r>
        <m:r>
          <m:rPr>
            <m:sty m:val="p"/>
          </m:rPr>
          <w:rPr>
            <w:rFonts w:ascii="Cambria Math" w:eastAsia="바탕" w:hAnsi="Cambria Math" w:cs="Times New Roman"/>
            <w:color w:val="0070C0"/>
            <w:kern w:val="0"/>
            <w:szCs w:val="20"/>
          </w:rPr>
          <m:t xml:space="preserve">  +</m:t>
        </m:r>
        <m:r>
          <m:rPr>
            <m:sty m:val="p"/>
          </m:rPr>
          <w:rPr>
            <w:rFonts w:ascii="Cambria Math" w:eastAsia="바탕" w:hAnsi="Cambria Math" w:cs="Times New Roman" w:hint="eastAsia"/>
            <w:color w:val="0070C0"/>
            <w:kern w:val="0"/>
            <w:szCs w:val="20"/>
          </w:rPr>
          <m:t>안테나</m:t>
        </m:r>
        <m:r>
          <m:rPr>
            <m:sty m:val="p"/>
          </m:rPr>
          <w:rPr>
            <w:rFonts w:ascii="Cambria Math" w:eastAsia="바탕" w:hAnsi="Cambria Math" w:cs="Times New Roman"/>
            <w:color w:val="0070C0"/>
            <w:kern w:val="0"/>
            <w:szCs w:val="20"/>
          </w:rPr>
          <m:t xml:space="preserve"> </m:t>
        </m:r>
        <m:r>
          <m:rPr>
            <m:sty m:val="p"/>
          </m:rPr>
          <w:rPr>
            <w:rFonts w:ascii="Cambria Math" w:eastAsia="바탕" w:hAnsi="Cambria Math" w:cs="Times New Roman" w:hint="eastAsia"/>
            <w:color w:val="0070C0"/>
            <w:kern w:val="0"/>
            <w:szCs w:val="20"/>
          </w:rPr>
          <m:t>단자</m:t>
        </m:r>
        <m:r>
          <m:rPr>
            <m:sty m:val="p"/>
          </m:rPr>
          <w:rPr>
            <w:rFonts w:ascii="Cambria Math" w:eastAsia="바탕" w:hAnsi="Cambria Math" w:cs="Times New Roman"/>
            <w:color w:val="0070C0"/>
            <w:kern w:val="0"/>
            <w:szCs w:val="20"/>
          </w:rPr>
          <m:t>n</m:t>
        </m:r>
        <m:r>
          <m:rPr>
            <m:sty m:val="p"/>
          </m:rPr>
          <w:rPr>
            <w:rFonts w:ascii="Cambria Math" w:eastAsia="바탕" w:hAnsi="Cambria Math" w:cs="Times New Roman" w:hint="eastAsia"/>
            <w:color w:val="0070C0"/>
            <w:kern w:val="0"/>
            <w:szCs w:val="20"/>
          </w:rPr>
          <m:t>의</m:t>
        </m:r>
        <m:r>
          <m:rPr>
            <m:sty m:val="p"/>
          </m:rPr>
          <w:rPr>
            <w:rFonts w:ascii="Cambria Math" w:eastAsia="바탕" w:hAnsi="Cambria Math" w:cs="Times New Roman"/>
            <w:color w:val="0070C0"/>
            <w:kern w:val="0"/>
            <w:szCs w:val="20"/>
          </w:rPr>
          <m:t xml:space="preserve"> </m:t>
        </m:r>
        <m:r>
          <m:rPr>
            <m:sty m:val="p"/>
          </m:rPr>
          <w:rPr>
            <w:rFonts w:ascii="Cambria Math" w:eastAsia="바탕" w:hAnsi="Cambria Math" w:cs="Times New Roman" w:hint="eastAsia"/>
            <w:color w:val="0070C0"/>
            <w:kern w:val="0"/>
            <w:szCs w:val="20"/>
          </w:rPr>
          <m:t>전력밀도</m:t>
        </m:r>
        <m:r>
          <m:rPr>
            <m:sty m:val="p"/>
          </m:rPr>
          <w:rPr>
            <w:rFonts w:ascii="Cambria Math" w:eastAsia="바탕" w:hAnsi="Cambria Math" w:cs="Times New Roman"/>
            <w:color w:val="0070C0"/>
            <w:kern w:val="0"/>
            <w:szCs w:val="20"/>
          </w:rPr>
          <m:t>[W/</m:t>
        </m:r>
        <m:r>
          <m:rPr>
            <m:sty m:val="p"/>
          </m:rPr>
          <w:rPr>
            <w:rFonts w:ascii="Cambria Math" w:eastAsia="바탕" w:hAnsi="Cambria Math" w:cs="Times New Roman" w:hint="eastAsia"/>
            <w:color w:val="0070C0"/>
            <w:kern w:val="0"/>
            <w:szCs w:val="20"/>
          </w:rPr>
          <m:t>기준대역폭</m:t>
        </m:r>
      </m:oMath>
      <w:r>
        <w:rPr>
          <w:rFonts w:ascii="Arial" w:eastAsia="바탕" w:hAnsi="Arial" w:cs="Times New Roman" w:hint="eastAsia"/>
          <w:color w:val="0070C0"/>
          <w:kern w:val="0"/>
          <w:szCs w:val="20"/>
        </w:rPr>
        <w:t>]</w:t>
      </w:r>
      <w:r>
        <w:rPr>
          <w:rFonts w:ascii="Arial" w:eastAsia="바탕" w:hAnsi="Arial" w:cs="Times New Roman"/>
          <w:color w:val="0070C0"/>
          <w:kern w:val="0"/>
          <w:szCs w:val="20"/>
        </w:rPr>
        <w:t xml:space="preserve"> </w:t>
      </w:r>
    </w:p>
    <w:p w14:paraId="21755F14" w14:textId="77777777" w:rsidR="00684910" w:rsidRDefault="00684910">
      <w:pPr>
        <w:spacing w:after="0" w:line="264" w:lineRule="auto"/>
        <w:ind w:leftChars="100" w:left="284" w:hangingChars="42" w:hanging="84"/>
        <w:jc w:val="center"/>
        <w:rPr>
          <w:rFonts w:ascii="Arial" w:eastAsia="바탕" w:hAnsi="바탕" w:cs="Arial"/>
          <w:color w:val="000000"/>
          <w:kern w:val="0"/>
          <w:szCs w:val="20"/>
        </w:rPr>
      </w:pPr>
    </w:p>
    <w:p w14:paraId="2ECD470D"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d</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70C0"/>
          <w:kern w:val="0"/>
          <w:szCs w:val="20"/>
        </w:rPr>
        <w:t>최대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등가등방복사전력은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안테나공급전력</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측정값에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안테나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빔</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중심방향의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안테나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이득을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보상하여</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구하고</w:t>
      </w:r>
      <w:r>
        <w:rPr>
          <w:rFonts w:ascii="Arial" w:eastAsia="바탕" w:hAnsi="바탕" w:cs="Arial" w:hint="eastAsia"/>
          <w:color w:val="0070C0"/>
          <w:kern w:val="0"/>
          <w:szCs w:val="20"/>
        </w:rPr>
        <w:t>,</w:t>
      </w:r>
      <w:r>
        <w:rPr>
          <w:rFonts w:ascii="Arial" w:eastAsia="바탕" w:hAnsi="바탕" w:cs="Arial"/>
          <w:color w:val="000000"/>
          <w:kern w:val="0"/>
          <w:szCs w:val="20"/>
        </w:rPr>
        <w:t xml:space="preserve"> </w:t>
      </w:r>
      <w:r>
        <w:rPr>
          <w:rFonts w:ascii="Arial" w:eastAsia="바탕" w:hAnsi="바탕" w:cs="Arial" w:hint="eastAsia"/>
          <w:color w:val="000000"/>
          <w:kern w:val="0"/>
          <w:szCs w:val="20"/>
        </w:rPr>
        <w:t>안테나공급전력최대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등가등방복사전력밀도는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안테나공급전력밀도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측정값에</w:t>
      </w:r>
      <w:r>
        <w:rPr>
          <w:rFonts w:ascii="Arial" w:eastAsia="바탕" w:hAnsi="바탕" w:cs="Arial" w:hint="eastAsia"/>
          <w:color w:val="000000"/>
          <w:kern w:val="0"/>
          <w:szCs w:val="20"/>
        </w:rPr>
        <w:t xml:space="preserve"> </w:t>
      </w:r>
      <w:r>
        <w:rPr>
          <w:rFonts w:ascii="Arial" w:eastAsia="바탕" w:hAnsi="바탕" w:cs="Arial"/>
          <w:color w:val="000000"/>
          <w:kern w:val="0"/>
          <w:szCs w:val="20"/>
        </w:rPr>
        <w:t>안테나</w:t>
      </w:r>
      <w:r>
        <w:rPr>
          <w:rFonts w:ascii="Arial" w:eastAsia="바탕" w:hAnsi="바탕" w:cs="Arial"/>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중심방향의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color w:val="000000"/>
          <w:kern w:val="0"/>
          <w:szCs w:val="20"/>
        </w:rPr>
        <w:t>이득을</w:t>
      </w:r>
      <w:r>
        <w:rPr>
          <w:rFonts w:ascii="Arial" w:eastAsia="바탕" w:hAnsi="바탕" w:cs="Arial"/>
          <w:color w:val="000000"/>
          <w:kern w:val="0"/>
          <w:szCs w:val="20"/>
        </w:rPr>
        <w:t xml:space="preserve"> </w:t>
      </w:r>
      <w:r>
        <w:rPr>
          <w:rFonts w:ascii="Arial" w:eastAsia="바탕" w:hAnsi="바탕" w:cs="Arial"/>
          <w:color w:val="000000"/>
          <w:kern w:val="0"/>
          <w:szCs w:val="20"/>
        </w:rPr>
        <w:t>보상하여</w:t>
      </w:r>
      <w:r>
        <w:rPr>
          <w:rFonts w:ascii="Arial" w:eastAsia="바탕" w:hAnsi="바탕" w:cs="Arial"/>
          <w:color w:val="000000"/>
          <w:kern w:val="0"/>
          <w:szCs w:val="20"/>
        </w:rPr>
        <w:t xml:space="preserve"> </w:t>
      </w:r>
      <w:r>
        <w:rPr>
          <w:rFonts w:ascii="Arial" w:eastAsia="바탕" w:hAnsi="바탕" w:cs="Arial" w:hint="eastAsia"/>
          <w:color w:val="000000"/>
          <w:kern w:val="0"/>
          <w:szCs w:val="20"/>
        </w:rPr>
        <w:t>구한다</w:t>
      </w:r>
      <w:r>
        <w:rPr>
          <w:rFonts w:ascii="Arial" w:eastAsia="바탕" w:hAnsi="바탕" w:cs="Arial" w:hint="eastAsia"/>
          <w:color w:val="000000"/>
          <w:kern w:val="0"/>
          <w:szCs w:val="20"/>
        </w:rPr>
        <w:t>.</w:t>
      </w:r>
    </w:p>
    <w:p w14:paraId="142B8DD3" w14:textId="77777777" w:rsidR="00684910" w:rsidRDefault="00684910">
      <w:pPr>
        <w:spacing w:after="0" w:line="264" w:lineRule="auto"/>
        <w:ind w:left="300" w:hangingChars="150" w:hanging="300"/>
        <w:rPr>
          <w:rFonts w:ascii="Arial" w:eastAsia="바탕" w:hAnsi="바탕" w:cs="Arial"/>
          <w:color w:val="000000"/>
          <w:kern w:val="0"/>
          <w:szCs w:val="20"/>
        </w:rPr>
      </w:pPr>
    </w:p>
    <w:p w14:paraId="65EC91CB" w14:textId="4585B5D4" w:rsidR="00684910" w:rsidRDefault="0030139F">
      <w:pPr>
        <w:spacing w:after="0" w:line="264" w:lineRule="auto"/>
        <w:ind w:left="300" w:hangingChars="150" w:hanging="300"/>
        <w:rPr>
          <w:rFonts w:ascii="Arial" w:eastAsia="바탕" w:hAnsi="바탕" w:cs="Arial"/>
          <w:color w:val="0070C0"/>
          <w:kern w:val="0"/>
          <w:szCs w:val="20"/>
        </w:rPr>
      </w:pPr>
      <w:r w:rsidRPr="00980374">
        <w:rPr>
          <w:rFonts w:ascii="Arial" w:eastAsia="바탕" w:hAnsi="바탕" w:cs="Arial" w:hint="eastAsia"/>
          <w:color w:val="0070C0"/>
          <w:kern w:val="0"/>
          <w:szCs w:val="20"/>
        </w:rPr>
        <w:t>e</w:t>
      </w:r>
      <w:r w:rsidRPr="00980374">
        <w:rPr>
          <w:rFonts w:ascii="Arial" w:eastAsia="바탕" w:hAnsi="바탕" w:cs="Arial"/>
          <w:color w:val="0070C0"/>
          <w:kern w:val="0"/>
          <w:szCs w:val="20"/>
        </w:rPr>
        <w:t xml:space="preserve">) </w:t>
      </w:r>
      <w:r w:rsidRPr="00980374">
        <w:rPr>
          <w:rFonts w:ascii="Arial" w:eastAsia="바탕" w:hAnsi="바탕" w:cs="Arial" w:hint="eastAsia"/>
          <w:color w:val="0070C0"/>
          <w:kern w:val="0"/>
          <w:szCs w:val="20"/>
        </w:rPr>
        <w:t>수평면에</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대한</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등가등방복사전력</w:t>
      </w:r>
      <w:r w:rsidRPr="00980374">
        <w:rPr>
          <w:rFonts w:ascii="Arial" w:eastAsia="바탕" w:hAnsi="바탕" w:cs="Arial" w:hint="eastAsia"/>
          <w:color w:val="0070C0"/>
          <w:kern w:val="0"/>
          <w:szCs w:val="20"/>
        </w:rPr>
        <w:t>,</w:t>
      </w:r>
      <w:r w:rsidRPr="00980374">
        <w:rPr>
          <w:rFonts w:ascii="Arial" w:eastAsia="바탕" w:hAnsi="바탕" w:cs="Arial"/>
          <w:color w:val="0070C0"/>
          <w:kern w:val="0"/>
          <w:szCs w:val="20"/>
        </w:rPr>
        <w:t xml:space="preserve"> </w:t>
      </w:r>
      <w:r w:rsidRPr="00980374">
        <w:rPr>
          <w:rFonts w:ascii="Arial" w:eastAsia="바탕" w:hAnsi="바탕" w:cs="Arial" w:hint="eastAsia"/>
          <w:color w:val="0070C0"/>
          <w:kern w:val="0"/>
          <w:szCs w:val="20"/>
        </w:rPr>
        <w:t>축외</w:t>
      </w:r>
      <w:r w:rsidRPr="00980374">
        <w:rPr>
          <w:rFonts w:ascii="Arial" w:eastAsia="바탕" w:hAnsi="바탕" w:cs="Arial" w:hint="eastAsia"/>
          <w:color w:val="0070C0"/>
          <w:kern w:val="0"/>
          <w:szCs w:val="20"/>
        </w:rPr>
        <w:t>(</w:t>
      </w:r>
      <w:r w:rsidRPr="00980374">
        <w:rPr>
          <w:rFonts w:ascii="Arial" w:eastAsia="바탕" w:hAnsi="바탕" w:cs="Arial"/>
          <w:color w:val="0070C0"/>
          <w:kern w:val="0"/>
          <w:szCs w:val="20"/>
        </w:rPr>
        <w:t xml:space="preserve">off-axis) </w:t>
      </w:r>
      <w:r w:rsidRPr="00980374">
        <w:rPr>
          <w:rFonts w:ascii="Arial" w:eastAsia="바탕" w:hAnsi="바탕" w:cs="Arial" w:hint="eastAsia"/>
          <w:color w:val="0070C0"/>
          <w:kern w:val="0"/>
          <w:szCs w:val="20"/>
        </w:rPr>
        <w:t>등가등방복사전력밀도</w:t>
      </w:r>
      <w:r w:rsidRPr="00980374">
        <w:rPr>
          <w:rFonts w:ascii="Arial" w:eastAsia="바탕" w:hAnsi="바탕" w:cs="Arial" w:hint="eastAsia"/>
          <w:color w:val="0070C0"/>
          <w:kern w:val="0"/>
          <w:szCs w:val="20"/>
        </w:rPr>
        <w:t>,</w:t>
      </w:r>
      <w:r w:rsidRPr="00980374">
        <w:rPr>
          <w:rFonts w:ascii="Arial" w:eastAsia="바탕" w:hAnsi="바탕" w:cs="Arial"/>
          <w:color w:val="0070C0"/>
          <w:kern w:val="0"/>
          <w:szCs w:val="20"/>
        </w:rPr>
        <w:t xml:space="preserve"> </w:t>
      </w:r>
      <w:r w:rsidRPr="00980374">
        <w:rPr>
          <w:rFonts w:ascii="Arial" w:eastAsia="바탕" w:hAnsi="바탕" w:cs="Arial" w:hint="eastAsia"/>
          <w:color w:val="0070C0"/>
          <w:kern w:val="0"/>
          <w:szCs w:val="20"/>
        </w:rPr>
        <w:t>송신</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안테나의</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빔</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중심으로부터</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이격각별</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등가등방복사전력밀도는</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저</w:t>
      </w:r>
      <w:r w:rsidRPr="00980374">
        <w:rPr>
          <w:rFonts w:ascii="Arial" w:eastAsia="바탕" w:hAnsi="바탕" w:cs="Arial" w:hint="eastAsia"/>
          <w:color w:val="0070C0"/>
          <w:kern w:val="0"/>
          <w:szCs w:val="20"/>
        </w:rPr>
        <w:t>,</w:t>
      </w:r>
      <w:r w:rsidRPr="00980374">
        <w:rPr>
          <w:rFonts w:ascii="Arial" w:eastAsia="바탕" w:hAnsi="바탕" w:cs="Arial"/>
          <w:color w:val="0070C0"/>
          <w:kern w:val="0"/>
          <w:szCs w:val="20"/>
        </w:rPr>
        <w:t xml:space="preserve"> </w:t>
      </w:r>
      <w:r w:rsidRPr="00980374">
        <w:rPr>
          <w:rFonts w:ascii="Arial" w:eastAsia="바탕" w:hAnsi="바탕" w:cs="Arial" w:hint="eastAsia"/>
          <w:color w:val="0070C0"/>
          <w:kern w:val="0"/>
          <w:szCs w:val="20"/>
        </w:rPr>
        <w:t>중</w:t>
      </w:r>
      <w:r w:rsidRPr="00980374">
        <w:rPr>
          <w:rFonts w:ascii="Arial" w:eastAsia="바탕" w:hAnsi="바탕" w:cs="Arial" w:hint="eastAsia"/>
          <w:color w:val="0070C0"/>
          <w:kern w:val="0"/>
          <w:szCs w:val="20"/>
        </w:rPr>
        <w:t>,</w:t>
      </w:r>
      <w:r w:rsidRPr="00980374">
        <w:rPr>
          <w:rFonts w:ascii="Arial" w:eastAsia="바탕" w:hAnsi="바탕" w:cs="Arial"/>
          <w:color w:val="0070C0"/>
          <w:kern w:val="0"/>
          <w:szCs w:val="20"/>
        </w:rPr>
        <w:t xml:space="preserve"> </w:t>
      </w:r>
      <w:r w:rsidRPr="00980374">
        <w:rPr>
          <w:rFonts w:ascii="Arial" w:eastAsia="바탕" w:hAnsi="바탕" w:cs="Arial" w:hint="eastAsia"/>
          <w:color w:val="0070C0"/>
          <w:kern w:val="0"/>
          <w:szCs w:val="20"/>
        </w:rPr>
        <w:t>고</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시험주파수별</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최대</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안테나공급전력</w:t>
      </w:r>
      <w:r w:rsidRPr="00980374">
        <w:rPr>
          <w:rFonts w:ascii="Arial" w:eastAsia="바탕" w:hAnsi="바탕" w:cs="Arial" w:hint="eastAsia"/>
          <w:color w:val="0070C0"/>
          <w:kern w:val="0"/>
          <w:szCs w:val="20"/>
        </w:rPr>
        <w:t>(</w:t>
      </w:r>
      <w:r w:rsidRPr="00980374">
        <w:rPr>
          <w:rFonts w:ascii="Arial" w:eastAsia="바탕" w:hAnsi="바탕" w:cs="Arial" w:hint="eastAsia"/>
          <w:color w:val="0070C0"/>
          <w:kern w:val="0"/>
          <w:szCs w:val="20"/>
        </w:rPr>
        <w:t>또는</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안테나공급전력밀도</w:t>
      </w:r>
      <w:r w:rsidRPr="00980374">
        <w:rPr>
          <w:rFonts w:ascii="Arial" w:eastAsia="바탕" w:hAnsi="바탕" w:cs="Arial" w:hint="eastAsia"/>
          <w:color w:val="0070C0"/>
          <w:kern w:val="0"/>
          <w:szCs w:val="20"/>
        </w:rPr>
        <w:t>)</w:t>
      </w:r>
      <w:r w:rsidRPr="00980374">
        <w:rPr>
          <w:rFonts w:ascii="Arial" w:eastAsia="바탕" w:hAnsi="바탕" w:cs="Arial" w:hint="eastAsia"/>
          <w:color w:val="0070C0"/>
          <w:kern w:val="0"/>
          <w:szCs w:val="20"/>
        </w:rPr>
        <w:t>에</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송신</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안테나의</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이격각별</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이득을</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보상하여</w:t>
      </w:r>
      <w:r w:rsidRPr="00980374">
        <w:rPr>
          <w:rFonts w:ascii="Arial" w:eastAsia="바탕" w:hAnsi="바탕" w:cs="Arial" w:hint="eastAsia"/>
          <w:color w:val="0070C0"/>
          <w:kern w:val="0"/>
          <w:szCs w:val="20"/>
        </w:rPr>
        <w:t xml:space="preserve"> </w:t>
      </w:r>
      <w:r w:rsidRPr="00980374">
        <w:rPr>
          <w:rFonts w:ascii="Arial" w:eastAsia="바탕" w:hAnsi="바탕" w:cs="Arial" w:hint="eastAsia"/>
          <w:color w:val="0070C0"/>
          <w:kern w:val="0"/>
          <w:szCs w:val="20"/>
        </w:rPr>
        <w:t>구한다</w:t>
      </w:r>
      <w:r w:rsidRPr="00980374">
        <w:rPr>
          <w:rFonts w:ascii="Arial" w:eastAsia="바탕" w:hAnsi="바탕" w:cs="Arial" w:hint="eastAsia"/>
          <w:color w:val="0070C0"/>
          <w:kern w:val="0"/>
          <w:szCs w:val="20"/>
        </w:rPr>
        <w:t>.</w:t>
      </w:r>
    </w:p>
    <w:p w14:paraId="3FA21727" w14:textId="77777777" w:rsidR="00684910" w:rsidRDefault="00684910">
      <w:pPr>
        <w:spacing w:after="0" w:line="264" w:lineRule="auto"/>
        <w:ind w:left="300" w:hangingChars="150" w:hanging="300"/>
        <w:rPr>
          <w:rFonts w:ascii="Arial" w:eastAsia="바탕" w:hAnsi="바탕" w:cs="Arial"/>
          <w:color w:val="0070C0"/>
          <w:kern w:val="0"/>
          <w:szCs w:val="20"/>
        </w:rPr>
      </w:pPr>
    </w:p>
    <w:p w14:paraId="485EF70E" w14:textId="44B17897" w:rsidR="00684910" w:rsidRDefault="0030139F">
      <w:pPr>
        <w:spacing w:after="0" w:line="264" w:lineRule="auto"/>
        <w:ind w:left="300" w:hangingChars="150" w:hanging="300"/>
        <w:jc w:val="center"/>
      </w:pPr>
      <m:oMathPara>
        <m:oMathParaPr>
          <m:jc m:val="center"/>
        </m:oMathParaPr>
        <m:oMath>
          <m:r>
            <m:rPr>
              <m:sty m:val="p"/>
            </m:rPr>
            <w:rPr>
              <w:rFonts w:ascii="Cambria Math" w:eastAsia="바탕" w:hAnsi="Cambria Math" w:cs="Arial" w:hint="eastAsia"/>
              <w:color w:val="0070C0"/>
              <w:kern w:val="0"/>
              <w:szCs w:val="20"/>
            </w:rPr>
            <m:t>안테나의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빔</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중심으로부터</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이격각별</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등가등방복사전력</m:t>
          </m:r>
          <m:r>
            <m:rPr>
              <m:sty m:val="p"/>
            </m:rPr>
            <w:rPr>
              <w:rFonts w:ascii="Cambria Math" w:eastAsia="바탕" w:hAnsi="Cambria Math" w:cs="Arial" w:hint="eastAsia"/>
              <w:color w:val="0070C0"/>
              <w:kern w:val="0"/>
              <w:szCs w:val="20"/>
            </w:rPr>
            <m:t>밀도</m:t>
          </m:r>
          <m:r>
            <m:rPr>
              <m:sty m:val="p"/>
            </m:rPr>
            <w:rPr>
              <w:rFonts w:ascii="Cambria Math" w:eastAsia="바탕" w:hAnsi="Cambria Math" w:cs="Arial"/>
              <w:color w:val="0070C0"/>
              <w:kern w:val="0"/>
              <w:szCs w:val="20"/>
            </w:rPr>
            <m:t>[dBW/</m:t>
          </m:r>
          <m:r>
            <m:rPr>
              <m:sty m:val="p"/>
            </m:rPr>
            <w:rPr>
              <w:rFonts w:ascii="Cambria Math" w:eastAsia="바탕" w:hAnsi="Cambria Math" w:cs="Arial"/>
              <w:color w:val="0070C0"/>
              <w:kern w:val="0"/>
              <w:szCs w:val="20"/>
            </w:rPr>
            <m:t>기준대역폭</m:t>
          </m:r>
          <m:r>
            <m:rPr>
              <m:sty m:val="p"/>
            </m:rPr>
            <w:rPr>
              <w:rFonts w:ascii="Cambria Math" w:eastAsia="바탕" w:hAnsi="Cambria Math" w:cs="Arial"/>
              <w:color w:val="0070C0"/>
              <w:kern w:val="0"/>
              <w:szCs w:val="20"/>
            </w:rPr>
            <m:t>]=</m:t>
          </m:r>
          <m:r>
            <m:rPr>
              <m:sty m:val="p"/>
            </m:rPr>
            <w:rPr>
              <w:rFonts w:ascii="Cambria Math" w:eastAsia="바탕" w:hAnsi="Cambria Math" w:cs="Arial"/>
              <w:color w:val="0070C0"/>
              <w:kern w:val="0"/>
              <w:szCs w:val="20"/>
            </w:rPr>
            <m:t>안테나공급전력밀도</m:t>
          </m:r>
          <m:r>
            <m:rPr>
              <m:sty m:val="p"/>
            </m:rPr>
            <w:rPr>
              <w:rFonts w:ascii="Cambria Math" w:eastAsia="바탕" w:hAnsi="Cambria Math" w:cs="Arial"/>
              <w:color w:val="0070C0"/>
              <w:kern w:val="0"/>
              <w:szCs w:val="20"/>
            </w:rPr>
            <m:t>[dBW/</m:t>
          </m:r>
          <m:r>
            <m:rPr>
              <m:sty m:val="p"/>
            </m:rPr>
            <w:rPr>
              <w:rFonts w:ascii="Cambria Math" w:eastAsia="바탕" w:hAnsi="Cambria Math" w:cs="Arial"/>
              <w:color w:val="0070C0"/>
              <w:kern w:val="0"/>
              <w:szCs w:val="20"/>
            </w:rPr>
            <m:t>기준대역폭</m:t>
          </m:r>
          <m:r>
            <m:rPr>
              <m:sty m:val="p"/>
            </m:rPr>
            <w:rPr>
              <w:rFonts w:ascii="Cambria Math" w:eastAsia="바탕" w:hAnsi="Cambria Math" w:cs="Arial"/>
              <w:color w:val="0070C0"/>
              <w:kern w:val="0"/>
              <w:szCs w:val="20"/>
            </w:rPr>
            <m:t xml:space="preserve">] + </m:t>
          </m:r>
          <m:r>
            <m:rPr>
              <m:sty m:val="p"/>
            </m:rPr>
            <w:rPr>
              <w:rFonts w:ascii="Cambria Math" w:eastAsia="바탕" w:hAnsi="Cambria Math" w:cs="Arial"/>
              <w:color w:val="0070C0"/>
              <w:kern w:val="0"/>
              <w:szCs w:val="20"/>
            </w:rPr>
            <m:t>송신</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안테나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이격각별</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이득</m:t>
          </m:r>
          <m:r>
            <m:rPr>
              <m:sty m:val="p"/>
            </m:rPr>
            <w:rPr>
              <w:rFonts w:ascii="Cambria Math" w:eastAsia="바탕" w:hAnsi="Cambria Math" w:cs="Arial"/>
              <w:color w:val="0070C0"/>
              <w:kern w:val="0"/>
              <w:szCs w:val="20"/>
            </w:rPr>
            <m:t>[dBi,θ]</m:t>
          </m:r>
        </m:oMath>
      </m:oMathPara>
    </w:p>
    <w:p w14:paraId="7E389D4A" w14:textId="77777777" w:rsidR="00684910" w:rsidRDefault="00684910">
      <w:pPr>
        <w:spacing w:after="0" w:line="264" w:lineRule="auto"/>
        <w:ind w:left="300" w:hangingChars="150" w:hanging="300"/>
        <w:jc w:val="center"/>
        <w:rPr>
          <w:rFonts w:ascii="Arial" w:eastAsia="바탕" w:hAnsi="바탕" w:cs="Arial"/>
          <w:color w:val="0070C0"/>
          <w:kern w:val="0"/>
          <w:szCs w:val="20"/>
        </w:rPr>
      </w:pPr>
    </w:p>
    <w:p w14:paraId="51917763" w14:textId="250DF839" w:rsidR="00684910" w:rsidRPr="00FF2501" w:rsidRDefault="0030139F" w:rsidP="00FF2501">
      <w:pPr>
        <w:spacing w:after="0" w:line="264" w:lineRule="auto"/>
        <w:ind w:left="300" w:hangingChars="150" w:hanging="300"/>
        <w:jc w:val="center"/>
        <w:rPr>
          <w:rFonts w:ascii="Arial" w:eastAsia="바탕" w:hAnsi="바탕" w:cs="Arial"/>
          <w:color w:val="0070C0"/>
          <w:kern w:val="0"/>
          <w:szCs w:val="20"/>
        </w:rPr>
      </w:pPr>
      <w:r>
        <w:rPr>
          <w:rFonts w:ascii="Arial" w:eastAsia="바탕" w:hAnsi="바탕" w:cs="Arial" w:hint="eastAsia"/>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이격각별</w:t>
      </w:r>
      <w:r>
        <w:rPr>
          <w:rFonts w:ascii="Arial" w:eastAsia="바탕" w:hAnsi="바탕" w:cs="Arial"/>
          <w:color w:val="0070C0"/>
          <w:kern w:val="0"/>
          <w:szCs w:val="20"/>
        </w:rPr>
        <w:t xml:space="preserve"> </w:t>
      </w:r>
      <w:r>
        <w:rPr>
          <w:rFonts w:ascii="Arial" w:eastAsia="바탕" w:hAnsi="바탕" w:cs="Arial"/>
          <w:color w:val="0070C0"/>
          <w:kern w:val="0"/>
          <w:szCs w:val="20"/>
        </w:rPr>
        <w:t>이득</w:t>
      </w:r>
      <w:r>
        <w:rPr>
          <w:rFonts w:ascii="Arial" w:eastAsia="바탕" w:hAnsi="바탕" w:cs="Arial"/>
          <w:color w:val="0070C0"/>
          <w:kern w:val="0"/>
          <w:szCs w:val="20"/>
        </w:rPr>
        <w:t xml:space="preserve"> [dBi,</w:t>
      </w:r>
      <w:r>
        <w:rPr>
          <w:rFonts w:ascii="Arial" w:eastAsia="바탕" w:hAnsi="바탕" w:cs="Arial"/>
          <w:color w:val="0070C0"/>
          <w:kern w:val="0"/>
          <w:szCs w:val="20"/>
        </w:rPr>
        <w:t>θ</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등가등방복사전력을</w:t>
      </w:r>
      <w:r>
        <w:rPr>
          <w:rFonts w:ascii="Arial" w:eastAsia="바탕" w:hAnsi="바탕" w:cs="Arial"/>
          <w:color w:val="0070C0"/>
          <w:kern w:val="0"/>
          <w:szCs w:val="20"/>
        </w:rPr>
        <w:t xml:space="preserve"> </w:t>
      </w:r>
      <w:r>
        <w:rPr>
          <w:rFonts w:ascii="Arial" w:eastAsia="바탕" w:hAnsi="바탕" w:cs="Arial"/>
          <w:color w:val="0070C0"/>
          <w:kern w:val="0"/>
          <w:szCs w:val="20"/>
        </w:rPr>
        <w:t>갖는</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빔</w:t>
      </w:r>
      <w:r>
        <w:rPr>
          <w:rFonts w:ascii="Arial" w:eastAsia="바탕" w:hAnsi="바탕" w:cs="Arial"/>
          <w:color w:val="0070C0"/>
          <w:kern w:val="0"/>
          <w:szCs w:val="20"/>
        </w:rPr>
        <w:t xml:space="preserve"> </w:t>
      </w:r>
      <w:r>
        <w:rPr>
          <w:rFonts w:ascii="Arial" w:eastAsia="바탕" w:hAnsi="바탕" w:cs="Arial"/>
          <w:color w:val="0070C0"/>
          <w:kern w:val="0"/>
          <w:szCs w:val="20"/>
        </w:rPr>
        <w:t>중심으로부터</w:t>
      </w:r>
      <w:r>
        <w:rPr>
          <w:rFonts w:ascii="Arial" w:eastAsia="바탕" w:hAnsi="바탕" w:cs="Arial"/>
          <w:color w:val="0070C0"/>
          <w:kern w:val="0"/>
          <w:szCs w:val="20"/>
        </w:rPr>
        <w:t xml:space="preserve"> </w:t>
      </w:r>
      <w:r>
        <w:rPr>
          <w:rFonts w:ascii="Arial" w:eastAsia="바탕" w:hAnsi="바탕" w:cs="Arial"/>
          <w:color w:val="0070C0"/>
          <w:kern w:val="0"/>
          <w:szCs w:val="20"/>
        </w:rPr>
        <w:t>이격된</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w:t>
      </w:r>
      <w:r>
        <w:rPr>
          <w:rFonts w:ascii="Arial" w:eastAsia="바탕" w:hAnsi="바탕" w:cs="Arial"/>
          <w:color w:val="0070C0"/>
          <w:kern w:val="0"/>
          <w:szCs w:val="20"/>
        </w:rPr>
        <w:t>θ</w:t>
      </w:r>
      <w:r>
        <w:rPr>
          <w:rFonts w:ascii="Arial" w:eastAsia="바탕" w:hAnsi="바탕" w:cs="Arial"/>
          <w:color w:val="0070C0"/>
          <w:kern w:val="0"/>
          <w:szCs w:val="20"/>
        </w:rPr>
        <w:t>)</w:t>
      </w:r>
      <w:r>
        <w:rPr>
          <w:rFonts w:ascii="Arial" w:eastAsia="바탕" w:hAnsi="바탕" w:cs="Arial"/>
          <w:color w:val="0070C0"/>
          <w:kern w:val="0"/>
          <w:szCs w:val="20"/>
        </w:rPr>
        <w:t>에서의</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w:t>
      </w:r>
    </w:p>
    <w:p w14:paraId="549DE3C2" w14:textId="77777777" w:rsidR="00684910" w:rsidRDefault="00684910">
      <w:pPr>
        <w:spacing w:after="0" w:line="264" w:lineRule="auto"/>
        <w:rPr>
          <w:rFonts w:ascii="Arial" w:eastAsia="맑은 고딕" w:hAnsi="Arial" w:cs="Times New Roman"/>
          <w:color w:val="000000"/>
          <w:kern w:val="0"/>
          <w:szCs w:val="20"/>
          <w:lang w:val="de-DE"/>
        </w:rPr>
      </w:pPr>
    </w:p>
    <w:p w14:paraId="48377EAA" w14:textId="3B3406CB" w:rsidR="00684910" w:rsidRDefault="0030139F">
      <w:pPr>
        <w:pStyle w:val="KSDTA11"/>
        <w:numPr>
          <w:ilvl w:val="2"/>
          <w:numId w:val="3"/>
        </w:numPr>
      </w:pPr>
      <w:r>
        <w:rPr>
          <w:rFonts w:hint="eastAsia"/>
        </w:rPr>
        <w:t>점유주파수대역폭</w:t>
      </w:r>
    </w:p>
    <w:p w14:paraId="14031CE6" w14:textId="77777777" w:rsidR="00684910" w:rsidRDefault="00684910">
      <w:pPr>
        <w:spacing w:after="0" w:line="264" w:lineRule="auto"/>
        <w:rPr>
          <w:rFonts w:ascii="Arial" w:eastAsia="바탕" w:hAnsi="바탕" w:cs="Arial"/>
          <w:color w:val="000000"/>
          <w:kern w:val="0"/>
          <w:szCs w:val="20"/>
          <w:lang w:val="de-DE"/>
        </w:rPr>
      </w:pPr>
    </w:p>
    <w:p w14:paraId="56784E90" w14:textId="77777777" w:rsidR="00684910" w:rsidRDefault="0030139F">
      <w:pPr>
        <w:spacing w:after="0" w:line="264" w:lineRule="auto"/>
        <w:rPr>
          <w:rFonts w:ascii="Arial" w:eastAsia="바탕" w:hAnsi="바탕" w:cs="Arial"/>
          <w:color w:val="000000"/>
          <w:kern w:val="0"/>
          <w:szCs w:val="20"/>
          <w:lang w:val="de-DE"/>
        </w:rPr>
      </w:pPr>
      <w:r>
        <w:rPr>
          <w:rFonts w:ascii="Arial" w:eastAsia="바탕" w:hAnsi="바탕" w:cs="Arial" w:hint="eastAsia"/>
          <w:color w:val="000000"/>
          <w:kern w:val="0"/>
          <w:szCs w:val="20"/>
        </w:rPr>
        <w:t>시험대상기기가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모든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변조방식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채널대역폭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시험한다</w:t>
      </w:r>
      <w:r>
        <w:rPr>
          <w:rFonts w:ascii="Arial" w:eastAsia="바탕" w:hAnsi="바탕" w:cs="Arial" w:hint="eastAsia"/>
          <w:color w:val="000000"/>
          <w:kern w:val="0"/>
          <w:szCs w:val="20"/>
        </w:rPr>
        <w:t xml:space="preserve">. </w:t>
      </w:r>
      <w:r>
        <w:rPr>
          <w:rFonts w:ascii="Arial" w:eastAsia="바탕" w:hAnsi="Arial" w:cs="Times New Roman" w:hint="eastAsia"/>
          <w:color w:val="000000"/>
          <w:spacing w:val="2"/>
          <w:kern w:val="0"/>
          <w:szCs w:val="20"/>
        </w:rPr>
        <w:t>복수의</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안테나</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단자를</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가진</w:t>
      </w:r>
      <w:r>
        <w:rPr>
          <w:rFonts w:ascii="Arial" w:eastAsia="바탕" w:hAnsi="Arial" w:cs="Times New Roman" w:hint="eastAsia"/>
          <w:color w:val="000000"/>
          <w:spacing w:val="2"/>
          <w:kern w:val="0"/>
          <w:szCs w:val="20"/>
        </w:rPr>
        <w:t xml:space="preserve"> </w:t>
      </w:r>
      <w:r>
        <w:rPr>
          <w:rFonts w:ascii="Arial" w:eastAsia="바탕" w:hAnsi="Arial" w:cs="Times New Roman" w:hint="eastAsia"/>
          <w:color w:val="000000"/>
          <w:spacing w:val="2"/>
          <w:kern w:val="0"/>
          <w:szCs w:val="20"/>
        </w:rPr>
        <w:t>무선설비</w:t>
      </w:r>
      <w:r>
        <w:rPr>
          <w:rFonts w:ascii="Arial" w:eastAsia="바탕" w:hAnsi="Arial" w:cs="Times New Roman" w:hint="eastAsia"/>
          <w:color w:val="000000"/>
          <w:kern w:val="0"/>
          <w:szCs w:val="20"/>
        </w:rPr>
        <w:t>의</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경우에는</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어느</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하나의</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안테나</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단자에서</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시험한다</w:t>
      </w:r>
      <w:r>
        <w:rPr>
          <w:rFonts w:ascii="Arial" w:eastAsia="바탕" w:hAnsi="Arial" w:cs="Times New Roman"/>
          <w:color w:val="000000"/>
          <w:kern w:val="0"/>
          <w:szCs w:val="20"/>
        </w:rPr>
        <w:t>.</w:t>
      </w:r>
    </w:p>
    <w:p w14:paraId="606ACE31" w14:textId="77777777" w:rsidR="00684910" w:rsidRDefault="00684910">
      <w:pPr>
        <w:spacing w:after="0" w:line="264" w:lineRule="auto"/>
        <w:rPr>
          <w:rFonts w:ascii="Arial" w:eastAsia="바탕" w:hAnsi="바탕" w:cs="Arial"/>
          <w:color w:val="000000"/>
          <w:kern w:val="0"/>
          <w:szCs w:val="20"/>
          <w:lang w:val="de-DE"/>
        </w:rPr>
      </w:pPr>
    </w:p>
    <w:p w14:paraId="7C750C82" w14:textId="77777777" w:rsidR="00684910" w:rsidRDefault="0030139F">
      <w:pPr>
        <w:pStyle w:val="KSDTA111"/>
      </w:pPr>
      <w:r>
        <w:rPr>
          <w:rFonts w:hint="eastAsia"/>
        </w:rPr>
        <w:t>시험구성도</w:t>
      </w:r>
    </w:p>
    <w:p w14:paraId="316DC7D8" w14:textId="77777777" w:rsidR="00684910" w:rsidRDefault="00684910">
      <w:pPr>
        <w:spacing w:after="0" w:line="264" w:lineRule="auto"/>
        <w:rPr>
          <w:rFonts w:ascii="Arial" w:eastAsia="바탕" w:hAnsi="바탕" w:cs="Arial"/>
          <w:color w:val="000000"/>
          <w:kern w:val="0"/>
          <w:szCs w:val="20"/>
        </w:rPr>
      </w:pPr>
    </w:p>
    <w:p w14:paraId="5B98839B" w14:textId="77777777" w:rsidR="00684910" w:rsidRDefault="0030139F">
      <w:pPr>
        <w:spacing w:after="0" w:line="240" w:lineRule="auto"/>
        <w:ind w:left="1276"/>
        <w:rPr>
          <w:rFonts w:ascii="Times New Roman" w:eastAsia="바탕" w:hAnsi="Times New Roman" w:cs="Times New Roman"/>
          <w:color w:val="000000"/>
          <w:kern w:val="0"/>
          <w:sz w:val="19"/>
          <w:szCs w:val="20"/>
        </w:rPr>
      </w:pPr>
      <w:r>
        <w:rPr>
          <w:rFonts w:ascii="Times New Roman" w:eastAsia="바탕" w:hAnsi="Times New Roman" w:cs="Times New Roman"/>
          <w:noProof/>
          <w:color w:val="000000"/>
          <w:kern w:val="0"/>
          <w:sz w:val="19"/>
          <w:szCs w:val="20"/>
        </w:rPr>
        <mc:AlternateContent>
          <mc:Choice Requires="wpg">
            <w:drawing>
              <wp:inline distT="0" distB="0" distL="0" distR="0" wp14:anchorId="34391756" wp14:editId="0D411217">
                <wp:extent cx="4290060" cy="281940"/>
                <wp:effectExtent l="3175" t="3175" r="3175" b="3175"/>
                <wp:docPr id="1049" name="shape1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0060" cy="281940"/>
                          <a:chOff x="-2753" y="0"/>
                          <a:chExt cx="42901" cy="3758"/>
                        </a:xfrm>
                      </wpg:grpSpPr>
                      <wps:wsp>
                        <wps:cNvPr id="21" name="child 1"/>
                        <wps:cNvSpPr>
                          <a:spLocks/>
                        </wps:cNvSpPr>
                        <wps:spPr>
                          <a:xfrm>
                            <a:off x="-2753" y="0"/>
                            <a:ext cx="10820" cy="3758"/>
                          </a:xfrm>
                          <a:prstGeom prst="rect">
                            <a:avLst/>
                          </a:prstGeom>
                          <a:noFill/>
                          <a:ln w="6350">
                            <a:solidFill>
                              <a:srgbClr val="000000"/>
                            </a:solidFill>
                            <a:miter lim="800000"/>
                          </a:ln>
                        </wps:spPr>
                        <wps:txbx>
                          <w:txbxContent>
                            <w:p w14:paraId="6D2FE3DC"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wps:txbx>
                        <wps:bodyPr rot="0" vert="horz" wrap="square" lIns="91440" tIns="45720" rIns="91440" bIns="45720" anchor="ctr" upright="1">
                          <a:noAutofit/>
                        </wps:bodyPr>
                      </wps:wsp>
                      <wps:wsp>
                        <wps:cNvPr id="22" name="child 2"/>
                        <wps:cNvSpPr>
                          <a:spLocks/>
                        </wps:cNvSpPr>
                        <wps:spPr>
                          <a:xfrm>
                            <a:off x="14328" y="0"/>
                            <a:ext cx="8296" cy="3758"/>
                          </a:xfrm>
                          <a:prstGeom prst="rect">
                            <a:avLst/>
                          </a:prstGeom>
                          <a:noFill/>
                          <a:ln w="6350">
                            <a:solidFill>
                              <a:srgbClr val="000000"/>
                            </a:solidFill>
                            <a:miter lim="800000"/>
                          </a:ln>
                        </wps:spPr>
                        <wps:txbx>
                          <w:txbxContent>
                            <w:p w14:paraId="3BA0402B"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감쇠기</w:t>
                              </w:r>
                            </w:p>
                          </w:txbxContent>
                        </wps:txbx>
                        <wps:bodyPr rot="0" vert="horz" wrap="square" lIns="91440" tIns="45720" rIns="91440" bIns="45720" anchor="ctr" upright="1">
                          <a:noAutofit/>
                        </wps:bodyPr>
                      </wps:wsp>
                      <wps:wsp>
                        <wps:cNvPr id="23" name="child 3"/>
                        <wps:cNvSpPr>
                          <a:spLocks/>
                        </wps:cNvSpPr>
                        <wps:spPr>
                          <a:xfrm>
                            <a:off x="28881" y="0"/>
                            <a:ext cx="11267" cy="3758"/>
                          </a:xfrm>
                          <a:prstGeom prst="rect">
                            <a:avLst/>
                          </a:prstGeom>
                          <a:noFill/>
                          <a:ln w="6350">
                            <a:solidFill>
                              <a:srgbClr val="000000"/>
                            </a:solidFill>
                            <a:miter lim="800000"/>
                          </a:ln>
                        </wps:spPr>
                        <wps:txbx>
                          <w:txbxContent>
                            <w:p w14:paraId="2E46A030"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스</w:t>
                              </w:r>
                              <w:r>
                                <w:rPr>
                                  <w:rFonts w:ascii="바탕" w:eastAsia="바탕" w:hAnsi="바탕" w:cs="Times New Roman"/>
                                  <w:color w:val="000000"/>
                                  <w:kern w:val="24"/>
                                  <w:sz w:val="20"/>
                                  <w:szCs w:val="20"/>
                                </w:rPr>
                                <w:t>펙트럼분석기</w:t>
                              </w:r>
                            </w:p>
                          </w:txbxContent>
                        </wps:txbx>
                        <wps:bodyPr rot="0" vert="horz" wrap="square" lIns="91440" tIns="45720" rIns="91440" bIns="45720" anchor="ctr" upright="1">
                          <a:noAutofit/>
                        </wps:bodyPr>
                      </wps:wsp>
                      <wps:wsp>
                        <wps:cNvPr id="24" name="child 4"/>
                        <wps:cNvCnPr/>
                        <wps:spPr>
                          <a:xfrm>
                            <a:off x="8066" y="1879"/>
                            <a:ext cx="6261" cy="0"/>
                          </a:xfrm>
                          <a:prstGeom prst="line">
                            <a:avLst/>
                          </a:prstGeom>
                          <a:noFill/>
                          <a:ln w="6350">
                            <a:solidFill>
                              <a:srgbClr val="000000"/>
                            </a:solidFill>
                            <a:miter lim="800000"/>
                          </a:ln>
                        </wps:spPr>
                        <wps:bodyPr/>
                      </wps:wsp>
                      <wps:wsp>
                        <wps:cNvPr id="25" name="child 5"/>
                        <wps:cNvCnPr/>
                        <wps:spPr>
                          <a:xfrm>
                            <a:off x="22624" y="1879"/>
                            <a:ext cx="6261" cy="0"/>
                          </a:xfrm>
                          <a:prstGeom prst="line">
                            <a:avLst/>
                          </a:prstGeom>
                          <a:noFill/>
                          <a:ln w="6350">
                            <a:solidFill>
                              <a:srgbClr val="000000"/>
                            </a:solidFill>
                            <a:miter lim="800000"/>
                          </a:ln>
                        </wps:spPr>
                        <wps:bodyPr/>
                      </wps:wsp>
                    </wpg:wgp>
                  </a:graphicData>
                </a:graphic>
              </wp:inline>
            </w:drawing>
          </mc:Choice>
          <mc:Fallback>
            <w:pict>
              <v:group w14:anchorId="34391756" id="shape1049" o:spid="_x0000_s1044" style="width:337.8pt;height:22.2pt;mso-position-horizontal-relative:char;mso-position-vertical-relative:line" coordorigin="-2753" coordsize="42901,3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">
                <v:rect id="child 1" o:spid="_x0000_s1045" style="position:absolute;left:-2753;width:10820;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" filled="f" strokeweight=".5pt">
                  <v:path arrowok="t"/>
                  <v:textbox>
                    <w:txbxContent>
                      <w:p w14:paraId="6D2FE3DC"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v:textbox>
                </v:rect>
                <v:rect id="child 2" o:spid="_x0000_s1046" style="position:absolute;left:14328;width:8296;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" filled="f" strokeweight=".5pt">
                  <v:path arrowok="t"/>
                  <v:textbox>
                    <w:txbxContent>
                      <w:p w14:paraId="3BA0402B"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감쇠기</w:t>
                        </w:r>
                      </w:p>
                    </w:txbxContent>
                  </v:textbox>
                </v:rect>
                <v:rect id="child 3" o:spid="_x0000_s1047" style="position:absolute;left:28881;width:11267;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" filled="f" strokeweight=".5pt">
                  <v:path arrowok="t"/>
                  <v:textbox>
                    <w:txbxContent>
                      <w:p w14:paraId="2E46A030"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스</w:t>
                        </w:r>
                        <w:r>
                          <w:rPr>
                            <w:rFonts w:ascii="바탕" w:eastAsia="바탕" w:hAnsi="바탕" w:cs="Times New Roman"/>
                            <w:color w:val="000000"/>
                            <w:kern w:val="24"/>
                            <w:sz w:val="20"/>
                            <w:szCs w:val="20"/>
                          </w:rPr>
                          <w:t>펙트럼분석기</w:t>
                        </w:r>
                      </w:p>
                    </w:txbxContent>
                  </v:textbox>
                </v:rect>
                <v:line id="child 4" o:spid="_x0000_s1048" style="position:absolute;visibility:visible;mso-wrap-style:square" from="8066,1879" to="14327,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" strokeweight=".5pt">
                  <v:stroke joinstyle="miter"/>
                </v:line>
                <v:line id="child 5" o:spid="_x0000_s1049" style="position:absolute;visibility:visible;mso-wrap-style:square" from="22624,1879" to="28885,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" strokeweight=".5pt">
                  <v:stroke joinstyle="miter"/>
                </v:line>
                <w10:anchorlock/>
              </v:group>
            </w:pict>
          </mc:Fallback>
        </mc:AlternateContent>
      </w:r>
    </w:p>
    <w:p w14:paraId="04FDBEDC" w14:textId="77777777" w:rsidR="00684910" w:rsidRDefault="00684910">
      <w:pPr>
        <w:spacing w:after="0" w:line="264" w:lineRule="auto"/>
        <w:rPr>
          <w:rFonts w:ascii="Arial" w:eastAsia="바탕" w:hAnsi="바탕" w:cs="Arial"/>
          <w:color w:val="000000"/>
          <w:kern w:val="0"/>
          <w:szCs w:val="20"/>
        </w:rPr>
      </w:pPr>
    </w:p>
    <w:p w14:paraId="158FA077" w14:textId="77777777" w:rsidR="00684910" w:rsidRDefault="0030139F">
      <w:pPr>
        <w:pStyle w:val="KSDTA111"/>
      </w:pPr>
      <w:r>
        <w:rPr>
          <w:rFonts w:hint="eastAsia"/>
        </w:rPr>
        <w:t>시험절차</w:t>
      </w:r>
    </w:p>
    <w:p w14:paraId="420BC4F4" w14:textId="77777777" w:rsidR="00684910" w:rsidRDefault="00684910">
      <w:pPr>
        <w:spacing w:after="0" w:line="264" w:lineRule="auto"/>
        <w:rPr>
          <w:rFonts w:ascii="Arial" w:eastAsia="바탕" w:hAnsi="바탕" w:cs="Arial"/>
          <w:color w:val="000000"/>
          <w:kern w:val="0"/>
          <w:szCs w:val="20"/>
        </w:rPr>
      </w:pPr>
    </w:p>
    <w:p w14:paraId="588FA8AB"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a)</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bCs/>
          <w:color w:val="000000"/>
          <w:kern w:val="0"/>
          <w:szCs w:val="20"/>
        </w:rPr>
        <w:t>해당</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조건에서의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1A4694C5"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color w:val="000000"/>
          <w:kern w:val="0"/>
          <w:szCs w:val="20"/>
        </w:rPr>
        <w:t>b)</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설정한다</w:t>
      </w:r>
      <w:r>
        <w:rPr>
          <w:rFonts w:ascii="Arial" w:eastAsia="바탕" w:hAnsi="바탕" w:cs="Arial" w:hint="eastAsia"/>
          <w:color w:val="000000"/>
          <w:kern w:val="0"/>
          <w:szCs w:val="20"/>
        </w:rPr>
        <w:t>.</w:t>
      </w:r>
    </w:p>
    <w:p w14:paraId="20C60B95" w14:textId="77777777" w:rsidR="00684910" w:rsidRDefault="00684910">
      <w:pPr>
        <w:spacing w:after="0" w:line="264" w:lineRule="auto"/>
        <w:rPr>
          <w:rFonts w:ascii="Arial" w:eastAsia="바탕" w:hAnsi="바탕" w:cs="Arial"/>
          <w:color w:val="000000"/>
          <w:kern w:val="0"/>
          <w:szCs w:val="20"/>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2"/>
        <w:gridCol w:w="5954"/>
      </w:tblGrid>
      <w:tr w:rsidR="00684910" w14:paraId="3BA18C27" w14:textId="77777777">
        <w:trPr>
          <w:jc w:val="center"/>
        </w:trPr>
        <w:tc>
          <w:tcPr>
            <w:tcW w:w="3392" w:type="dxa"/>
            <w:tcBorders>
              <w:top w:val="single" w:sz="8" w:space="0" w:color="auto"/>
              <w:left w:val="single" w:sz="8" w:space="0" w:color="auto"/>
              <w:bottom w:val="single" w:sz="4" w:space="0" w:color="auto"/>
              <w:right w:val="single" w:sz="8" w:space="0" w:color="auto"/>
            </w:tcBorders>
          </w:tcPr>
          <w:p w14:paraId="68B7079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5954" w:type="dxa"/>
            <w:tcBorders>
              <w:top w:val="single" w:sz="8" w:space="0" w:color="auto"/>
              <w:left w:val="single" w:sz="8" w:space="0" w:color="auto"/>
              <w:bottom w:val="single" w:sz="4" w:space="0" w:color="auto"/>
              <w:right w:val="single" w:sz="8" w:space="0" w:color="auto"/>
            </w:tcBorders>
          </w:tcPr>
          <w:p w14:paraId="50AA984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반송주파수</w:t>
            </w:r>
          </w:p>
        </w:tc>
      </w:tr>
      <w:tr w:rsidR="00684910" w14:paraId="3D324C49" w14:textId="77777777">
        <w:trPr>
          <w:jc w:val="center"/>
        </w:trPr>
        <w:tc>
          <w:tcPr>
            <w:tcW w:w="3392" w:type="dxa"/>
            <w:tcBorders>
              <w:top w:val="single" w:sz="4" w:space="0" w:color="auto"/>
              <w:left w:val="single" w:sz="8" w:space="0" w:color="auto"/>
              <w:right w:val="single" w:sz="8" w:space="0" w:color="auto"/>
            </w:tcBorders>
          </w:tcPr>
          <w:p w14:paraId="3F8A8744"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p>
        </w:tc>
        <w:tc>
          <w:tcPr>
            <w:tcW w:w="5954" w:type="dxa"/>
            <w:tcBorders>
              <w:top w:val="single" w:sz="4" w:space="0" w:color="auto"/>
              <w:left w:val="single" w:sz="8" w:space="0" w:color="auto"/>
              <w:right w:val="single" w:sz="8" w:space="0" w:color="auto"/>
            </w:tcBorders>
          </w:tcPr>
          <w:p w14:paraId="4074000A" w14:textId="77777777" w:rsidR="00684910" w:rsidRDefault="0030139F">
            <w:pPr>
              <w:spacing w:after="0" w:line="280" w:lineRule="exact"/>
              <w:rPr>
                <w:rFonts w:ascii="Arial" w:eastAsia="바탕" w:hAnsi="Arial" w:cs="Arial"/>
                <w:color w:val="000000"/>
                <w:kern w:val="0"/>
                <w:szCs w:val="20"/>
                <w:lang w:val="en-GB"/>
              </w:rPr>
            </w:pPr>
            <w:r>
              <w:rPr>
                <w:rFonts w:ascii="바탕" w:eastAsia="바탕" w:hAnsi="바탕" w:cs="Arial" w:hint="eastAsia"/>
                <w:color w:val="000000"/>
                <w:kern w:val="0"/>
                <w:szCs w:val="20"/>
              </w:rPr>
              <w:t>기대되는 점유주파수대역폭</w:t>
            </w:r>
            <w:r>
              <w:rPr>
                <w:rFonts w:ascii="바탕" w:eastAsia="바탕" w:hAnsi="바탕" w:cs="Arial"/>
                <w:color w:val="000000"/>
                <w:kern w:val="0"/>
                <w:szCs w:val="20"/>
              </w:rPr>
              <w:t>의 2</w:t>
            </w:r>
            <w:r>
              <w:rPr>
                <w:rFonts w:ascii="바탕" w:eastAsia="바탕" w:hAnsi="바탕" w:cs="Arial" w:hint="eastAsia"/>
                <w:color w:val="000000"/>
                <w:kern w:val="0"/>
                <w:szCs w:val="20"/>
              </w:rPr>
              <w:t xml:space="preserve">배 </w:t>
            </w:r>
            <w:r>
              <w:rPr>
                <w:rFonts w:ascii="바탕" w:eastAsia="바탕" w:hAnsi="바탕" w:cs="Arial"/>
                <w:color w:val="000000"/>
                <w:kern w:val="0"/>
                <w:szCs w:val="20"/>
              </w:rPr>
              <w:t>~ 3배</w:t>
            </w:r>
          </w:p>
        </w:tc>
      </w:tr>
      <w:tr w:rsidR="00684910" w14:paraId="04535F48" w14:textId="77777777">
        <w:trPr>
          <w:jc w:val="center"/>
        </w:trPr>
        <w:tc>
          <w:tcPr>
            <w:tcW w:w="3392" w:type="dxa"/>
            <w:tcBorders>
              <w:left w:val="single" w:sz="8" w:space="0" w:color="auto"/>
              <w:right w:val="single" w:sz="8" w:space="0" w:color="auto"/>
            </w:tcBorders>
          </w:tcPr>
          <w:p w14:paraId="4DA55F64"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lastRenderedPageBreak/>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5954" w:type="dxa"/>
            <w:tcBorders>
              <w:left w:val="single" w:sz="8" w:space="0" w:color="auto"/>
              <w:right w:val="single" w:sz="8" w:space="0" w:color="auto"/>
            </w:tcBorders>
          </w:tcPr>
          <w:p w14:paraId="5C49551F" w14:textId="77777777" w:rsidR="00684910" w:rsidRDefault="0030139F">
            <w:pPr>
              <w:spacing w:after="0" w:line="280" w:lineRule="exact"/>
              <w:rPr>
                <w:rFonts w:ascii="Arial" w:eastAsia="바탕" w:hAnsi="Arial" w:cs="Arial"/>
                <w:color w:val="000000"/>
                <w:kern w:val="0"/>
                <w:szCs w:val="20"/>
                <w:lang w:val="en-GB"/>
              </w:rPr>
            </w:pPr>
            <w:r>
              <w:rPr>
                <w:rFonts w:ascii="바탕" w:eastAsia="바탕" w:hAnsi="바탕" w:cs="Arial" w:hint="eastAsia"/>
                <w:color w:val="000000"/>
                <w:kern w:val="0"/>
                <w:szCs w:val="20"/>
              </w:rPr>
              <w:t>기대되는 점유주파수대역폭</w:t>
            </w:r>
            <w:r>
              <w:rPr>
                <w:rFonts w:ascii="바탕" w:eastAsia="바탕" w:hAnsi="바탕" w:cs="Arial"/>
                <w:color w:val="000000"/>
                <w:kern w:val="0"/>
                <w:szCs w:val="20"/>
              </w:rPr>
              <w:t>의 1 % ~ 5 %</w:t>
            </w:r>
          </w:p>
        </w:tc>
      </w:tr>
      <w:tr w:rsidR="00684910" w14:paraId="5808F9E0" w14:textId="77777777">
        <w:trPr>
          <w:jc w:val="center"/>
        </w:trPr>
        <w:tc>
          <w:tcPr>
            <w:tcW w:w="3392" w:type="dxa"/>
            <w:tcBorders>
              <w:left w:val="single" w:sz="8" w:space="0" w:color="auto"/>
              <w:right w:val="single" w:sz="8" w:space="0" w:color="auto"/>
            </w:tcBorders>
          </w:tcPr>
          <w:p w14:paraId="0D7AF88B"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비디오</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5954" w:type="dxa"/>
            <w:tcBorders>
              <w:left w:val="single" w:sz="8" w:space="0" w:color="auto"/>
              <w:right w:val="single" w:sz="8" w:space="0" w:color="auto"/>
            </w:tcBorders>
          </w:tcPr>
          <w:p w14:paraId="419DA67E" w14:textId="77777777" w:rsidR="00684910" w:rsidRDefault="0030139F">
            <w:pPr>
              <w:spacing w:after="0" w:line="280" w:lineRule="exact"/>
              <w:rPr>
                <w:rFonts w:ascii="Arial" w:eastAsia="바탕" w:hAnsi="Arial" w:cs="Times New Roman"/>
                <w:color w:val="000000"/>
                <w:kern w:val="0"/>
                <w:szCs w:val="20"/>
                <w:lang w:val="en-GB"/>
              </w:rPr>
            </w:pPr>
            <w:r>
              <w:rPr>
                <w:rFonts w:ascii="바탕" w:eastAsia="바탕" w:hAnsi="바탕" w:cs="Arial" w:hint="eastAsia"/>
                <w:color w:val="000000"/>
                <w:kern w:val="0"/>
                <w:szCs w:val="20"/>
              </w:rPr>
              <w:t>분해능 대역폭</w:t>
            </w:r>
            <w:r>
              <w:rPr>
                <w:rFonts w:ascii="바탕" w:eastAsia="바탕" w:hAnsi="바탕" w:cs="Arial"/>
                <w:color w:val="000000"/>
                <w:kern w:val="0"/>
                <w:szCs w:val="20"/>
              </w:rPr>
              <w:t>의</w:t>
            </w:r>
            <w:r>
              <w:rPr>
                <w:rFonts w:ascii="바탕" w:eastAsia="바탕" w:hAnsi="바탕" w:cs="Arial" w:hint="eastAsia"/>
                <w:color w:val="000000"/>
                <w:kern w:val="0"/>
                <w:szCs w:val="20"/>
              </w:rPr>
              <w:t xml:space="preserve"> </w:t>
            </w:r>
            <w:r>
              <w:rPr>
                <w:rFonts w:ascii="바탕" w:eastAsia="바탕" w:hAnsi="바탕" w:cs="Arial"/>
                <w:color w:val="000000"/>
                <w:kern w:val="0"/>
                <w:szCs w:val="20"/>
              </w:rPr>
              <w:t>3</w:t>
            </w:r>
            <w:r>
              <w:rPr>
                <w:rFonts w:ascii="바탕" w:eastAsia="바탕" w:hAnsi="바탕" w:cs="Arial" w:hint="eastAsia"/>
                <w:color w:val="000000"/>
                <w:kern w:val="0"/>
                <w:szCs w:val="20"/>
              </w:rPr>
              <w:t>배 이상</w:t>
            </w:r>
          </w:p>
        </w:tc>
      </w:tr>
      <w:tr w:rsidR="00684910" w14:paraId="31AA4929" w14:textId="77777777">
        <w:trPr>
          <w:jc w:val="center"/>
        </w:trPr>
        <w:tc>
          <w:tcPr>
            <w:tcW w:w="3392" w:type="dxa"/>
            <w:tcBorders>
              <w:left w:val="single" w:sz="8" w:space="0" w:color="auto"/>
              <w:right w:val="single" w:sz="8" w:space="0" w:color="auto"/>
            </w:tcBorders>
          </w:tcPr>
          <w:p w14:paraId="6B66F8D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검출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5954" w:type="dxa"/>
            <w:tcBorders>
              <w:left w:val="single" w:sz="8" w:space="0" w:color="auto"/>
              <w:right w:val="single" w:sz="8" w:space="0" w:color="auto"/>
            </w:tcBorders>
          </w:tcPr>
          <w:p w14:paraId="6866251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첨두</w:t>
            </w:r>
            <w:r>
              <w:rPr>
                <w:rFonts w:ascii="Arial" w:eastAsia="바탕" w:hAnsi="Arial" w:cs="Times New Roman"/>
                <w:color w:val="000000"/>
                <w:kern w:val="0"/>
                <w:szCs w:val="20"/>
                <w:lang w:val="en-GB"/>
              </w:rPr>
              <w:t xml:space="preserve"> </w:t>
            </w:r>
            <w:r>
              <w:rPr>
                <w:rFonts w:ascii="Arial" w:eastAsia="바탕" w:hAnsi="Arial" w:cs="Times New Roman" w:hint="eastAsia"/>
                <w:color w:val="000000"/>
                <w:kern w:val="0"/>
                <w:szCs w:val="20"/>
                <w:lang w:val="en-GB"/>
              </w:rPr>
              <w:t>검출</w:t>
            </w:r>
            <w:r>
              <w:rPr>
                <w:rFonts w:ascii="Arial" w:eastAsia="바탕" w:hAnsi="Arial" w:cs="Times New Roman"/>
                <w:color w:val="000000"/>
                <w:kern w:val="0"/>
                <w:szCs w:val="20"/>
                <w:lang w:val="en-GB"/>
              </w:rPr>
              <w:t xml:space="preserve">(peak detect) </w:t>
            </w:r>
            <w:r>
              <w:rPr>
                <w:rFonts w:ascii="Arial" w:eastAsia="바탕" w:hAnsi="Arial" w:cs="Times New Roman" w:hint="eastAsia"/>
                <w:color w:val="000000"/>
                <w:kern w:val="0"/>
                <w:szCs w:val="20"/>
                <w:lang w:val="en-GB"/>
              </w:rPr>
              <w:t>모드</w:t>
            </w:r>
          </w:p>
        </w:tc>
      </w:tr>
      <w:tr w:rsidR="00684910" w14:paraId="435C386B" w14:textId="77777777">
        <w:trPr>
          <w:jc w:val="center"/>
        </w:trPr>
        <w:tc>
          <w:tcPr>
            <w:tcW w:w="3392" w:type="dxa"/>
            <w:tcBorders>
              <w:left w:val="single" w:sz="8" w:space="0" w:color="auto"/>
              <w:right w:val="single" w:sz="8" w:space="0" w:color="auto"/>
            </w:tcBorders>
          </w:tcPr>
          <w:p w14:paraId="6CC5874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표시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5954" w:type="dxa"/>
            <w:tcBorders>
              <w:left w:val="single" w:sz="8" w:space="0" w:color="auto"/>
              <w:right w:val="single" w:sz="8" w:space="0" w:color="auto"/>
            </w:tcBorders>
          </w:tcPr>
          <w:p w14:paraId="70E2AEE3"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최댓값</w:t>
            </w:r>
            <w:r>
              <w:rPr>
                <w:rFonts w:ascii="Arial" w:eastAsia="바탕" w:hAnsi="Arial" w:cs="Times New Roman"/>
                <w:color w:val="000000"/>
                <w:kern w:val="0"/>
                <w:szCs w:val="20"/>
                <w:lang w:val="en-GB"/>
              </w:rPr>
              <w:t xml:space="preserve"> </w:t>
            </w:r>
            <w:r>
              <w:rPr>
                <w:rFonts w:ascii="Arial" w:eastAsia="바탕" w:hAnsi="Arial" w:cs="Times New Roman" w:hint="eastAsia"/>
                <w:color w:val="000000"/>
                <w:kern w:val="0"/>
                <w:szCs w:val="20"/>
                <w:lang w:val="en-GB"/>
              </w:rPr>
              <w:t>유지</w:t>
            </w:r>
            <w:r>
              <w:rPr>
                <w:rFonts w:ascii="Arial" w:eastAsia="바탕" w:hAnsi="Arial" w:cs="Times New Roman"/>
                <w:color w:val="000000"/>
                <w:kern w:val="0"/>
                <w:szCs w:val="20"/>
                <w:lang w:val="en-GB"/>
              </w:rPr>
              <w:t xml:space="preserve">(max hold) </w:t>
            </w:r>
            <w:r>
              <w:rPr>
                <w:rFonts w:ascii="Arial" w:eastAsia="바탕" w:hAnsi="Arial" w:cs="Times New Roman" w:hint="eastAsia"/>
                <w:color w:val="000000"/>
                <w:kern w:val="0"/>
                <w:szCs w:val="20"/>
                <w:lang w:val="en-GB"/>
              </w:rPr>
              <w:t>모드</w:t>
            </w:r>
          </w:p>
        </w:tc>
      </w:tr>
      <w:tr w:rsidR="00684910" w14:paraId="1F15FCC0" w14:textId="77777777">
        <w:trPr>
          <w:jc w:val="center"/>
        </w:trPr>
        <w:tc>
          <w:tcPr>
            <w:tcW w:w="3392" w:type="dxa"/>
            <w:tcBorders>
              <w:left w:val="single" w:sz="8" w:space="0" w:color="auto"/>
              <w:right w:val="single" w:sz="8" w:space="0" w:color="auto"/>
            </w:tcBorders>
          </w:tcPr>
          <w:p w14:paraId="43ED47BF"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시간</w:t>
            </w:r>
          </w:p>
        </w:tc>
        <w:tc>
          <w:tcPr>
            <w:tcW w:w="5954" w:type="dxa"/>
            <w:tcBorders>
              <w:left w:val="single" w:sz="8" w:space="0" w:color="auto"/>
              <w:right w:val="single" w:sz="8" w:space="0" w:color="auto"/>
            </w:tcBorders>
          </w:tcPr>
          <w:p w14:paraId="00E6534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자동</w:t>
            </w:r>
          </w:p>
        </w:tc>
      </w:tr>
      <w:tr w:rsidR="00684910" w14:paraId="4C07AD5E" w14:textId="77777777">
        <w:trPr>
          <w:jc w:val="center"/>
        </w:trPr>
        <w:tc>
          <w:tcPr>
            <w:tcW w:w="3392" w:type="dxa"/>
            <w:tcBorders>
              <w:left w:val="single" w:sz="8" w:space="0" w:color="auto"/>
              <w:right w:val="single" w:sz="8" w:space="0" w:color="auto"/>
            </w:tcBorders>
          </w:tcPr>
          <w:p w14:paraId="298E1470"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횟수</w:t>
            </w:r>
          </w:p>
        </w:tc>
        <w:tc>
          <w:tcPr>
            <w:tcW w:w="5954" w:type="dxa"/>
            <w:tcBorders>
              <w:left w:val="single" w:sz="8" w:space="0" w:color="auto"/>
              <w:right w:val="single" w:sz="8" w:space="0" w:color="auto"/>
            </w:tcBorders>
          </w:tcPr>
          <w:p w14:paraId="4AB2E4F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100</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이상</w:t>
            </w:r>
          </w:p>
        </w:tc>
      </w:tr>
      <w:tr w:rsidR="00684910" w14:paraId="147E5FE8" w14:textId="77777777">
        <w:trPr>
          <w:jc w:val="center"/>
        </w:trPr>
        <w:tc>
          <w:tcPr>
            <w:tcW w:w="3392" w:type="dxa"/>
            <w:tcBorders>
              <w:left w:val="single" w:sz="8" w:space="0" w:color="auto"/>
              <w:bottom w:val="single" w:sz="8" w:space="0" w:color="auto"/>
              <w:right w:val="single" w:sz="8" w:space="0" w:color="auto"/>
            </w:tcBorders>
          </w:tcPr>
          <w:p w14:paraId="5D92BD13"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5954" w:type="dxa"/>
            <w:tcBorders>
              <w:left w:val="single" w:sz="8" w:space="0" w:color="auto"/>
              <w:bottom w:val="single" w:sz="8" w:space="0" w:color="auto"/>
              <w:right w:val="single" w:sz="8" w:space="0" w:color="auto"/>
            </w:tcBorders>
          </w:tcPr>
          <w:p w14:paraId="616C582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1</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(si</w:t>
            </w:r>
            <w:r>
              <w:rPr>
                <w:rFonts w:ascii="Arial" w:eastAsia="바탕" w:hAnsi="Arial" w:cs="Times New Roman"/>
                <w:color w:val="000000"/>
                <w:kern w:val="0"/>
                <w:szCs w:val="20"/>
                <w:lang w:val="en-GB"/>
              </w:rPr>
              <w:t>ngle sweep)</w:t>
            </w:r>
          </w:p>
        </w:tc>
      </w:tr>
    </w:tbl>
    <w:p w14:paraId="4F32004D" w14:textId="77777777" w:rsidR="00684910" w:rsidRDefault="00684910">
      <w:pPr>
        <w:spacing w:after="0" w:line="264" w:lineRule="auto"/>
        <w:rPr>
          <w:rFonts w:ascii="Arial" w:eastAsia="바탕" w:hAnsi="바탕" w:cs="Arial"/>
          <w:color w:val="000000"/>
          <w:kern w:val="0"/>
          <w:szCs w:val="20"/>
        </w:rPr>
      </w:pPr>
    </w:p>
    <w:p w14:paraId="4C426C94" w14:textId="77777777" w:rsidR="00684910" w:rsidRDefault="0030139F">
      <w:pPr>
        <w:spacing w:after="0" w:line="264" w:lineRule="auto"/>
        <w:ind w:left="284" w:hangingChars="142" w:hanging="284"/>
        <w:rPr>
          <w:rFonts w:ascii="Arial" w:eastAsia="바탕" w:hAnsi="바탕" w:cs="Arial"/>
          <w:color w:val="000000"/>
          <w:kern w:val="0"/>
          <w:szCs w:val="20"/>
        </w:rPr>
      </w:pPr>
      <w:r>
        <w:rPr>
          <w:rFonts w:ascii="Arial" w:eastAsia="바탕" w:hAnsi="바탕" w:cs="Arial"/>
          <w:color w:val="000000"/>
          <w:kern w:val="0"/>
          <w:szCs w:val="20"/>
        </w:rPr>
        <w:t>c)</w:t>
      </w:r>
      <w:r>
        <w:rPr>
          <w:rFonts w:ascii="Arial" w:eastAsia="바탕" w:hAnsi="바탕" w:cs="Arial" w:hint="eastAsia"/>
          <w:color w:val="000000"/>
          <w:kern w:val="0"/>
          <w:szCs w:val="20"/>
        </w:rPr>
        <w:t xml:space="preserve"> </w:t>
      </w:r>
      <w:r>
        <w:rPr>
          <w:rFonts w:ascii="Arial" w:eastAsia="바탕" w:hAnsi="바탕" w:cs="Arial" w:hint="eastAsia"/>
          <w:color w:val="000000"/>
          <w:spacing w:val="-2"/>
          <w:kern w:val="0"/>
          <w:szCs w:val="20"/>
        </w:rPr>
        <w:t>스펙트럼분석기의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점유주파수대폭</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측정기능을</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이용하여</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후</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측정값을</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기록한다</w:t>
      </w:r>
      <w:r>
        <w:rPr>
          <w:rFonts w:ascii="Arial" w:eastAsia="바탕" w:hAnsi="바탕" w:cs="Arial" w:hint="eastAsia"/>
          <w:color w:val="000000"/>
          <w:spacing w:val="-2"/>
          <w:kern w:val="0"/>
          <w:szCs w:val="20"/>
        </w:rPr>
        <w:t>.</w:t>
      </w:r>
    </w:p>
    <w:p w14:paraId="2B4C451B" w14:textId="77777777" w:rsidR="00684910" w:rsidRDefault="00684910">
      <w:pPr>
        <w:spacing w:after="0" w:line="264" w:lineRule="auto"/>
        <w:rPr>
          <w:rFonts w:ascii="Arial" w:eastAsia="바탕" w:hAnsi="바탕" w:cs="Arial"/>
          <w:color w:val="000000"/>
          <w:kern w:val="0"/>
          <w:szCs w:val="20"/>
        </w:rPr>
      </w:pPr>
    </w:p>
    <w:p w14:paraId="2803E065" w14:textId="77777777" w:rsidR="00684910" w:rsidRDefault="00684910">
      <w:pPr>
        <w:spacing w:after="0" w:line="264" w:lineRule="auto"/>
        <w:rPr>
          <w:rFonts w:ascii="Arial" w:eastAsia="바탕" w:hAnsi="바탕" w:cs="Arial"/>
          <w:color w:val="000000"/>
          <w:kern w:val="0"/>
          <w:szCs w:val="20"/>
        </w:rPr>
      </w:pPr>
    </w:p>
    <w:p w14:paraId="37C45663" w14:textId="77777777" w:rsidR="00684910" w:rsidRDefault="0030139F">
      <w:pPr>
        <w:pStyle w:val="KSDTA11"/>
      </w:pPr>
      <w:r>
        <w:rPr>
          <w:rFonts w:hint="eastAsia"/>
        </w:rPr>
        <w:t>불요발사</w:t>
      </w:r>
    </w:p>
    <w:p w14:paraId="0232E9B0" w14:textId="77777777" w:rsidR="00684910" w:rsidRDefault="00684910">
      <w:pPr>
        <w:spacing w:after="0" w:line="264" w:lineRule="auto"/>
        <w:rPr>
          <w:rFonts w:ascii="Arial" w:eastAsia="바탕" w:hAnsi="Arial" w:cs="Times New Roman"/>
          <w:color w:val="000000"/>
          <w:kern w:val="0"/>
          <w:szCs w:val="20"/>
          <w:lang w:val="en-GB"/>
        </w:rPr>
      </w:pPr>
    </w:p>
    <w:p w14:paraId="763BB09E" w14:textId="77777777" w:rsidR="00684910" w:rsidRDefault="0030139F">
      <w:pPr>
        <w:spacing w:after="0" w:line="264" w:lineRule="auto"/>
        <w:rPr>
          <w:rFonts w:ascii="Arial" w:eastAsia="바탕" w:hAnsi="Arial" w:cs="Times New Roman"/>
          <w:color w:val="000000"/>
          <w:kern w:val="0"/>
          <w:szCs w:val="20"/>
          <w:lang w:val="en-GB"/>
        </w:rPr>
      </w:pPr>
      <w:r>
        <w:rPr>
          <w:rFonts w:ascii="Arial" w:eastAsia="바탕" w:hAnsi="Arial" w:cs="Times New Roman" w:hint="eastAsia"/>
          <w:color w:val="000000"/>
          <w:spacing w:val="-4"/>
          <w:kern w:val="0"/>
          <w:szCs w:val="20"/>
        </w:rPr>
        <w:t xml:space="preserve"> </w:t>
      </w:r>
      <w:r>
        <w:rPr>
          <w:rFonts w:ascii="Arial" w:eastAsia="바탕" w:hAnsi="Arial" w:cs="Times New Roman" w:hint="eastAsia"/>
          <w:bCs/>
          <w:color w:val="000000"/>
          <w:spacing w:val="-4"/>
          <w:kern w:val="0"/>
          <w:szCs w:val="20"/>
        </w:rPr>
        <w:t>각</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0000"/>
          <w:spacing w:val="-4"/>
          <w:kern w:val="0"/>
          <w:szCs w:val="20"/>
        </w:rPr>
        <w:t>전파형식</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채널대역폭</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조건에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따라</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각각</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시험</w:t>
      </w:r>
      <w:r>
        <w:rPr>
          <w:rFonts w:ascii="Arial" w:eastAsia="바탕" w:hAnsi="Arial" w:cs="Times New Roman" w:hint="eastAsia"/>
          <w:bCs/>
          <w:color w:val="000000"/>
          <w:spacing w:val="-4"/>
          <w:kern w:val="0"/>
          <w:szCs w:val="20"/>
        </w:rPr>
        <w:t>한다</w:t>
      </w:r>
      <w:r>
        <w:rPr>
          <w:rFonts w:ascii="Arial" w:eastAsia="바탕" w:hAnsi="Arial" w:cs="Times New Roman" w:hint="eastAsia"/>
          <w:color w:val="000000"/>
          <w:spacing w:val="-4"/>
          <w:kern w:val="0"/>
          <w:szCs w:val="20"/>
        </w:rPr>
        <w:t xml:space="preserve">. </w:t>
      </w:r>
      <w:r>
        <w:rPr>
          <w:rFonts w:ascii="Arial" w:eastAsia="바탕" w:hAnsi="Arial" w:cs="Times New Roman" w:hint="eastAsia"/>
          <w:bCs/>
          <w:color w:val="000000"/>
          <w:spacing w:val="-4"/>
          <w:kern w:val="0"/>
          <w:szCs w:val="20"/>
        </w:rPr>
        <w:t>단</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0000"/>
          <w:spacing w:val="-4"/>
          <w:kern w:val="0"/>
          <w:szCs w:val="20"/>
        </w:rPr>
        <w:t>하나의</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전파형식에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복수의</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사용하는</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경우</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예</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w:t>
      </w:r>
      <w:r>
        <w:rPr>
          <w:rFonts w:ascii="Arial" w:eastAsia="바탕" w:hAnsi="Arial" w:cs="Times New Roman" w:hint="eastAsia"/>
          <w:color w:val="000000"/>
          <w:spacing w:val="-4"/>
          <w:kern w:val="0"/>
          <w:szCs w:val="20"/>
        </w:rPr>
        <w:t xml:space="preserve"> BPSK, QPSK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8PSK</w:t>
      </w:r>
      <w:r>
        <w:rPr>
          <w:rFonts w:ascii="Arial" w:eastAsia="바탕" w:hAnsi="Arial" w:cs="Times New Roman" w:hint="eastAsia"/>
          <w:color w:val="000000"/>
          <w:spacing w:val="-4"/>
          <w:kern w:val="0"/>
          <w:szCs w:val="20"/>
        </w:rPr>
        <w:t>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사용하지만</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전파형식은</w:t>
      </w:r>
      <w:r>
        <w:rPr>
          <w:rFonts w:ascii="Arial" w:eastAsia="바탕" w:hAnsi="Arial" w:cs="Times New Roman" w:hint="eastAsia"/>
          <w:color w:val="000000"/>
          <w:spacing w:val="-4"/>
          <w:kern w:val="0"/>
          <w:szCs w:val="20"/>
        </w:rPr>
        <w:t xml:space="preserve"> G7W</w:t>
      </w:r>
      <w:r>
        <w:rPr>
          <w:rFonts w:ascii="Arial" w:eastAsia="바탕" w:hAnsi="Arial" w:cs="Times New Roman" w:hint="eastAsia"/>
          <w:color w:val="000000"/>
          <w:spacing w:val="-4"/>
          <w:kern w:val="0"/>
          <w:szCs w:val="20"/>
        </w:rPr>
        <w:t>으로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동일한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경우</w:t>
      </w:r>
      <w:r>
        <w:rPr>
          <w:rFonts w:ascii="Arial" w:eastAsia="바탕" w:hAnsi="Arial" w:cs="Times New Roman" w:hint="eastAsia"/>
          <w:color w:val="000000"/>
          <w:spacing w:val="-4"/>
          <w:kern w:val="0"/>
          <w:szCs w:val="20"/>
        </w:rPr>
        <w:t>)</w:t>
      </w:r>
      <w:r>
        <w:rPr>
          <w:rFonts w:ascii="Arial" w:eastAsia="바탕" w:hAnsi="Arial" w:cs="Times New Roman" w:hint="eastAsia"/>
          <w:color w:val="000000"/>
          <w:spacing w:val="-4"/>
          <w:kern w:val="0"/>
          <w:szCs w:val="20"/>
        </w:rPr>
        <w:t>는</w:t>
      </w:r>
      <w:r>
        <w:rPr>
          <w:rFonts w:ascii="Arial" w:eastAsia="바탕" w:hAnsi="Arial" w:cs="Times New Roman" w:hint="eastAsia"/>
          <w:color w:val="000000"/>
          <w:spacing w:val="-4"/>
          <w:kern w:val="0"/>
          <w:szCs w:val="20"/>
        </w:rPr>
        <w:t xml:space="preserve"> </w:t>
      </w:r>
      <w:r>
        <w:rPr>
          <w:rFonts w:ascii="Arial" w:eastAsia="바탕" w:hAnsi="Arial" w:cs="Times New Roman" w:hint="eastAsia"/>
          <w:bCs/>
          <w:color w:val="000000"/>
          <w:spacing w:val="-4"/>
          <w:kern w:val="0"/>
          <w:szCs w:val="20"/>
        </w:rPr>
        <w:t>해당</w:t>
      </w:r>
      <w:r>
        <w:rPr>
          <w:rFonts w:ascii="Arial" w:eastAsia="바탕" w:hAnsi="Arial" w:cs="Times New Roman" w:hint="eastAsia"/>
          <w:bCs/>
          <w:color w:val="000000"/>
          <w:spacing w:val="-4"/>
          <w:kern w:val="0"/>
          <w:szCs w:val="20"/>
        </w:rPr>
        <w:t xml:space="preserve"> </w:t>
      </w:r>
      <w:r>
        <w:rPr>
          <w:rFonts w:ascii="Arial" w:eastAsia="바탕" w:hAnsi="Arial" w:cs="Times New Roman" w:hint="eastAsia"/>
          <w:bCs/>
          <w:color w:val="000000"/>
          <w:spacing w:val="-4"/>
          <w:kern w:val="0"/>
          <w:szCs w:val="20"/>
        </w:rPr>
        <w:t>전파형식에서</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0000"/>
          <w:spacing w:val="-4"/>
          <w:kern w:val="0"/>
          <w:szCs w:val="20"/>
        </w:rPr>
        <w:t>등가등방복사전력밀도</w:t>
      </w:r>
      <w:r>
        <w:rPr>
          <w:rFonts w:ascii="Arial" w:eastAsia="바탕" w:hAnsi="Arial" w:cs="Times New Roman" w:hint="eastAsia"/>
          <w:color w:val="000000"/>
          <w:spacing w:val="-4"/>
          <w:kern w:val="0"/>
          <w:szCs w:val="20"/>
        </w:rPr>
        <w:t xml:space="preserve"> (dBW/4kHz)</w:t>
      </w:r>
      <w:r>
        <w:rPr>
          <w:rFonts w:ascii="Arial" w:eastAsia="바탕" w:hAnsi="Arial" w:cs="Times New Roman" w:hint="eastAsia"/>
          <w:color w:val="000000"/>
          <w:spacing w:val="-4"/>
          <w:kern w:val="0"/>
          <w:szCs w:val="20"/>
        </w:rPr>
        <w:t>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최대가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되는</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적용한다</w:t>
      </w:r>
      <w:r>
        <w:rPr>
          <w:rFonts w:ascii="Arial" w:eastAsia="바탕" w:hAnsi="Arial" w:cs="Times New Roman" w:hint="eastAsia"/>
          <w:color w:val="000000"/>
          <w:spacing w:val="-4"/>
          <w:kern w:val="0"/>
          <w:szCs w:val="20"/>
        </w:rPr>
        <w:t>.</w:t>
      </w:r>
    </w:p>
    <w:p w14:paraId="6AF399A1" w14:textId="77777777" w:rsidR="00684910" w:rsidRDefault="00684910">
      <w:pPr>
        <w:spacing w:after="0" w:line="264" w:lineRule="auto"/>
        <w:rPr>
          <w:rFonts w:ascii="Arial" w:eastAsia="바탕" w:hAnsi="바탕" w:cs="Arial"/>
          <w:color w:val="000000"/>
          <w:kern w:val="0"/>
          <w:szCs w:val="20"/>
        </w:rPr>
      </w:pPr>
    </w:p>
    <w:p w14:paraId="1E59AC8D" w14:textId="77777777" w:rsidR="00684910" w:rsidRDefault="00684910">
      <w:pPr>
        <w:spacing w:after="0" w:line="264" w:lineRule="auto"/>
        <w:rPr>
          <w:rFonts w:ascii="Arial" w:eastAsia="바탕" w:hAnsi="바탕" w:cs="Arial"/>
          <w:color w:val="000000"/>
          <w:kern w:val="0"/>
          <w:szCs w:val="20"/>
        </w:rPr>
      </w:pPr>
    </w:p>
    <w:p w14:paraId="713D68D3" w14:textId="77777777" w:rsidR="00684910" w:rsidRDefault="0030139F">
      <w:pPr>
        <w:pStyle w:val="KSDTA111"/>
      </w:pPr>
      <w:r>
        <w:rPr>
          <w:rFonts w:hint="eastAsia"/>
        </w:rPr>
        <w:t>시험구성도</w:t>
      </w:r>
    </w:p>
    <w:p w14:paraId="5BEB4B0E" w14:textId="77777777" w:rsidR="00684910" w:rsidRDefault="00684910">
      <w:pPr>
        <w:spacing w:after="0" w:line="264" w:lineRule="auto"/>
        <w:jc w:val="center"/>
        <w:rPr>
          <w:rFonts w:ascii="Arial" w:eastAsia="바탕" w:hAnsi="바탕" w:cs="Arial"/>
          <w:color w:val="000000"/>
          <w:kern w:val="0"/>
          <w:szCs w:val="20"/>
        </w:rPr>
      </w:pPr>
    </w:p>
    <w:p w14:paraId="6CAB4135" w14:textId="77777777" w:rsidR="00684910" w:rsidRDefault="0030139F">
      <w:pPr>
        <w:spacing w:after="0" w:line="240" w:lineRule="auto"/>
        <w:ind w:left="1276"/>
        <w:rPr>
          <w:rFonts w:ascii="Times New Roman" w:eastAsia="바탕" w:hAnsi="Times New Roman" w:cs="Times New Roman"/>
          <w:color w:val="000000"/>
          <w:kern w:val="0"/>
          <w:sz w:val="19"/>
          <w:szCs w:val="20"/>
        </w:rPr>
      </w:pPr>
      <w:r>
        <w:rPr>
          <w:rFonts w:ascii="Times New Roman" w:eastAsia="바탕" w:hAnsi="Times New Roman" w:cs="Times New Roman"/>
          <w:noProof/>
          <w:color w:val="000000"/>
          <w:kern w:val="0"/>
          <w:sz w:val="19"/>
          <w:szCs w:val="20"/>
        </w:rPr>
        <mc:AlternateContent>
          <mc:Choice Requires="wpg">
            <w:drawing>
              <wp:inline distT="0" distB="0" distL="0" distR="0" wp14:anchorId="145FB9A6" wp14:editId="3761DF1C">
                <wp:extent cx="4290060" cy="281940"/>
                <wp:effectExtent l="3175" t="3175" r="3175" b="3175"/>
                <wp:docPr id="1055" name="shape10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0060" cy="281940"/>
                          <a:chOff x="-2753" y="0"/>
                          <a:chExt cx="42901" cy="3758"/>
                        </a:xfrm>
                      </wpg:grpSpPr>
                      <wps:wsp>
                        <wps:cNvPr id="26" name="child 1"/>
                        <wps:cNvSpPr>
                          <a:spLocks/>
                        </wps:cNvSpPr>
                        <wps:spPr>
                          <a:xfrm>
                            <a:off x="-2753" y="0"/>
                            <a:ext cx="10820" cy="3758"/>
                          </a:xfrm>
                          <a:prstGeom prst="rect">
                            <a:avLst/>
                          </a:prstGeom>
                          <a:noFill/>
                          <a:ln w="6350">
                            <a:solidFill>
                              <a:srgbClr val="000000"/>
                            </a:solidFill>
                            <a:miter lim="800000"/>
                          </a:ln>
                        </wps:spPr>
                        <wps:txbx>
                          <w:txbxContent>
                            <w:p w14:paraId="41DA93E4"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wps:txbx>
                        <wps:bodyPr rot="0" vert="horz" wrap="square" lIns="91440" tIns="45720" rIns="91440" bIns="45720" anchor="ctr" upright="1">
                          <a:noAutofit/>
                        </wps:bodyPr>
                      </wps:wsp>
                      <wps:wsp>
                        <wps:cNvPr id="27" name="child 2"/>
                        <wps:cNvSpPr>
                          <a:spLocks/>
                        </wps:cNvSpPr>
                        <wps:spPr>
                          <a:xfrm>
                            <a:off x="14328" y="0"/>
                            <a:ext cx="8296" cy="3758"/>
                          </a:xfrm>
                          <a:prstGeom prst="rect">
                            <a:avLst/>
                          </a:prstGeom>
                          <a:noFill/>
                          <a:ln w="6350">
                            <a:solidFill>
                              <a:srgbClr val="000000"/>
                            </a:solidFill>
                            <a:miter lim="800000"/>
                          </a:ln>
                        </wps:spPr>
                        <wps:txbx>
                          <w:txbxContent>
                            <w:p w14:paraId="367E6AB7"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감쇠기</w:t>
                              </w:r>
                            </w:p>
                          </w:txbxContent>
                        </wps:txbx>
                        <wps:bodyPr rot="0" vert="horz" wrap="square" lIns="91440" tIns="45720" rIns="91440" bIns="45720" anchor="ctr" upright="1">
                          <a:noAutofit/>
                        </wps:bodyPr>
                      </wps:wsp>
                      <wps:wsp>
                        <wps:cNvPr id="28" name="child 3"/>
                        <wps:cNvSpPr>
                          <a:spLocks/>
                        </wps:cNvSpPr>
                        <wps:spPr>
                          <a:xfrm>
                            <a:off x="28881" y="0"/>
                            <a:ext cx="11267" cy="3758"/>
                          </a:xfrm>
                          <a:prstGeom prst="rect">
                            <a:avLst/>
                          </a:prstGeom>
                          <a:noFill/>
                          <a:ln w="6350">
                            <a:solidFill>
                              <a:srgbClr val="000000"/>
                            </a:solidFill>
                            <a:miter lim="800000"/>
                          </a:ln>
                        </wps:spPr>
                        <wps:txbx>
                          <w:txbxContent>
                            <w:p w14:paraId="264B8758"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스</w:t>
                              </w:r>
                              <w:r>
                                <w:rPr>
                                  <w:rFonts w:ascii="바탕" w:eastAsia="바탕" w:hAnsi="바탕" w:cs="Times New Roman"/>
                                  <w:color w:val="000000"/>
                                  <w:kern w:val="24"/>
                                  <w:sz w:val="20"/>
                                  <w:szCs w:val="20"/>
                                </w:rPr>
                                <w:t>펙트럼분석기</w:t>
                              </w:r>
                            </w:p>
                          </w:txbxContent>
                        </wps:txbx>
                        <wps:bodyPr rot="0" vert="horz" wrap="square" lIns="91440" tIns="45720" rIns="91440" bIns="45720" anchor="ctr" upright="1">
                          <a:noAutofit/>
                        </wps:bodyPr>
                      </wps:wsp>
                      <wps:wsp>
                        <wps:cNvPr id="29" name="child 4"/>
                        <wps:cNvCnPr/>
                        <wps:spPr>
                          <a:xfrm>
                            <a:off x="8066" y="1879"/>
                            <a:ext cx="6261" cy="0"/>
                          </a:xfrm>
                          <a:prstGeom prst="line">
                            <a:avLst/>
                          </a:prstGeom>
                          <a:noFill/>
                          <a:ln w="6350">
                            <a:solidFill>
                              <a:srgbClr val="000000"/>
                            </a:solidFill>
                            <a:miter lim="800000"/>
                          </a:ln>
                        </wps:spPr>
                        <wps:bodyPr/>
                      </wps:wsp>
                      <wps:wsp>
                        <wps:cNvPr id="30" name="child 5"/>
                        <wps:cNvCnPr/>
                        <wps:spPr>
                          <a:xfrm>
                            <a:off x="22624" y="1879"/>
                            <a:ext cx="6261" cy="0"/>
                          </a:xfrm>
                          <a:prstGeom prst="line">
                            <a:avLst/>
                          </a:prstGeom>
                          <a:noFill/>
                          <a:ln w="6350">
                            <a:solidFill>
                              <a:srgbClr val="000000"/>
                            </a:solidFill>
                            <a:miter lim="800000"/>
                          </a:ln>
                        </wps:spPr>
                        <wps:bodyPr/>
                      </wps:wsp>
                    </wpg:wgp>
                  </a:graphicData>
                </a:graphic>
              </wp:inline>
            </w:drawing>
          </mc:Choice>
          <mc:Fallback>
            <w:pict>
              <v:group w14:anchorId="145FB9A6" id="shape1055" o:spid="_x0000_s1050" style="width:337.8pt;height:22.2pt;mso-position-horizontal-relative:char;mso-position-vertical-relative:line" coordorigin="-2753" coordsize="42901,3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">
                <v:rect id="child 1" o:spid="_x0000_s1051" style="position:absolute;left:-2753;width:10820;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" filled="f" strokeweight=".5pt">
                  <v:path arrowok="t"/>
                  <v:textbox>
                    <w:txbxContent>
                      <w:p w14:paraId="41DA93E4"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v:textbox>
                </v:rect>
                <v:rect id="child 2" o:spid="_x0000_s1052" style="position:absolute;left:14328;width:8296;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" filled="f" strokeweight=".5pt">
                  <v:path arrowok="t"/>
                  <v:textbox>
                    <w:txbxContent>
                      <w:p w14:paraId="367E6AB7"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감쇠기</w:t>
                        </w:r>
                      </w:p>
                    </w:txbxContent>
                  </v:textbox>
                </v:rect>
                <v:rect id="child 3" o:spid="_x0000_s1053" style="position:absolute;left:28881;width:11267;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" filled="f" strokeweight=".5pt">
                  <v:path arrowok="t"/>
                  <v:textbox>
                    <w:txbxContent>
                      <w:p w14:paraId="264B8758"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스</w:t>
                        </w:r>
                        <w:r>
                          <w:rPr>
                            <w:rFonts w:ascii="바탕" w:eastAsia="바탕" w:hAnsi="바탕" w:cs="Times New Roman"/>
                            <w:color w:val="000000"/>
                            <w:kern w:val="24"/>
                            <w:sz w:val="20"/>
                            <w:szCs w:val="20"/>
                          </w:rPr>
                          <w:t>펙트럼분석기</w:t>
                        </w:r>
                      </w:p>
                    </w:txbxContent>
                  </v:textbox>
                </v:rect>
                <v:line id="child 4" o:spid="_x0000_s1054" style="position:absolute;visibility:visible;mso-wrap-style:square" from="8066,1879" to="14327,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" strokeweight=".5pt">
                  <v:stroke joinstyle="miter"/>
                </v:line>
                <v:line id="child 5" o:spid="_x0000_s1055" style="position:absolute;visibility:visible;mso-wrap-style:square" from="22624,1879" to="28885,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" strokeweight=".5pt">
                  <v:stroke joinstyle="miter"/>
                </v:line>
                <w10:anchorlock/>
              </v:group>
            </w:pict>
          </mc:Fallback>
        </mc:AlternateContent>
      </w:r>
    </w:p>
    <w:p w14:paraId="00F18864" w14:textId="77777777" w:rsidR="00684910" w:rsidRDefault="00684910">
      <w:pPr>
        <w:spacing w:after="0" w:line="264" w:lineRule="auto"/>
        <w:rPr>
          <w:rFonts w:ascii="Arial" w:eastAsia="바탕" w:hAnsi="바탕" w:cs="Arial"/>
          <w:color w:val="000000"/>
          <w:kern w:val="0"/>
          <w:szCs w:val="20"/>
        </w:rPr>
      </w:pPr>
    </w:p>
    <w:p w14:paraId="4D0A1ACD" w14:textId="77777777" w:rsidR="00684910" w:rsidRDefault="0030139F">
      <w:pPr>
        <w:pStyle w:val="KSDTA111"/>
      </w:pPr>
      <w:r>
        <w:rPr>
          <w:rFonts w:hint="eastAsia"/>
        </w:rPr>
        <w:t>시험절차</w:t>
      </w:r>
    </w:p>
    <w:p w14:paraId="17B30657" w14:textId="77777777" w:rsidR="00684910" w:rsidRDefault="00684910">
      <w:pPr>
        <w:spacing w:after="0" w:line="264" w:lineRule="auto"/>
        <w:rPr>
          <w:rFonts w:ascii="Arial" w:eastAsia="바탕" w:hAnsi="바탕" w:cs="Arial"/>
          <w:color w:val="000000"/>
          <w:kern w:val="0"/>
          <w:szCs w:val="20"/>
        </w:rPr>
      </w:pPr>
    </w:p>
    <w:p w14:paraId="4A06EAB5" w14:textId="77777777" w:rsidR="00684910" w:rsidRDefault="0030139F">
      <w:pPr>
        <w:pStyle w:val="KSDTA1111"/>
      </w:pPr>
      <w:r>
        <w:rPr>
          <w:rFonts w:hint="eastAsia"/>
        </w:rPr>
        <w:t>대역외발사</w:t>
      </w:r>
    </w:p>
    <w:p w14:paraId="0666F6F4" w14:textId="77777777" w:rsidR="00684910" w:rsidRDefault="00684910">
      <w:pPr>
        <w:spacing w:after="0" w:line="264" w:lineRule="auto"/>
        <w:rPr>
          <w:rFonts w:ascii="Arial" w:eastAsia="바탕" w:hAnsi="바탕" w:cs="Arial"/>
          <w:color w:val="000000"/>
          <w:kern w:val="0"/>
          <w:szCs w:val="20"/>
        </w:rPr>
      </w:pPr>
    </w:p>
    <w:p w14:paraId="371C8FE9"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a)</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bCs/>
          <w:color w:val="000000"/>
          <w:kern w:val="0"/>
          <w:szCs w:val="20"/>
        </w:rPr>
        <w:t>해당</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조건에서의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5DC9A9FF"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hint="eastAsia"/>
          <w:color w:val="000000"/>
          <w:kern w:val="0"/>
          <w:szCs w:val="20"/>
        </w:rPr>
        <w:t>b</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설정한다</w:t>
      </w:r>
      <w:r>
        <w:rPr>
          <w:rFonts w:ascii="Arial" w:eastAsia="바탕" w:hAnsi="바탕" w:cs="Arial" w:hint="eastAsia"/>
          <w:color w:val="000000"/>
          <w:kern w:val="0"/>
          <w:szCs w:val="20"/>
        </w:rPr>
        <w:t>.</w:t>
      </w:r>
    </w:p>
    <w:p w14:paraId="1C8B7900" w14:textId="77777777" w:rsidR="00684910" w:rsidRDefault="00684910">
      <w:pPr>
        <w:spacing w:after="0" w:line="264" w:lineRule="auto"/>
        <w:rPr>
          <w:rFonts w:ascii="Arial"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7F3E9082" w14:textId="77777777">
        <w:trPr>
          <w:jc w:val="center"/>
        </w:trPr>
        <w:tc>
          <w:tcPr>
            <w:tcW w:w="2406" w:type="dxa"/>
          </w:tcPr>
          <w:p w14:paraId="2DADB4EA"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6940" w:type="dxa"/>
            <w:vAlign w:val="center"/>
          </w:tcPr>
          <w:p w14:paraId="7C024C8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반송주파수</w:t>
            </w:r>
          </w:p>
        </w:tc>
      </w:tr>
      <w:tr w:rsidR="00684910" w14:paraId="0C5F322F" w14:textId="77777777">
        <w:trPr>
          <w:jc w:val="center"/>
        </w:trPr>
        <w:tc>
          <w:tcPr>
            <w:tcW w:w="2406" w:type="dxa"/>
          </w:tcPr>
          <w:p w14:paraId="1E3AD7B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r>
              <w:rPr>
                <w:rFonts w:ascii="바탕" w:eastAsia="바탕" w:hAnsi="바탕" w:cs="Times New Roman" w:hint="eastAsia"/>
                <w:color w:val="000000"/>
                <w:kern w:val="0"/>
                <w:szCs w:val="20"/>
                <w:vertAlign w:val="superscript"/>
                <w:lang w:val="en-GB"/>
              </w:rPr>
              <w:t>(주1)</w:t>
            </w:r>
          </w:p>
        </w:tc>
        <w:tc>
          <w:tcPr>
            <w:tcW w:w="6940" w:type="dxa"/>
            <w:vAlign w:val="center"/>
          </w:tcPr>
          <w:p w14:paraId="5272777F"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Arial" w:hint="eastAsia"/>
                <w:color w:val="000000"/>
                <w:kern w:val="0"/>
                <w:szCs w:val="20"/>
                <w:lang w:val="en-GB"/>
              </w:rPr>
              <w:t>기술기준에서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규정한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점유주파수대역폭</w:t>
            </w:r>
            <w:r>
              <w:rPr>
                <w:rFonts w:ascii="Arial" w:eastAsia="바탕" w:hAnsi="Arial" w:cs="Arial"/>
                <w:color w:val="000000"/>
                <w:kern w:val="0"/>
                <w:szCs w:val="20"/>
                <w:lang w:val="en-GB"/>
              </w:rPr>
              <w:t>의</w:t>
            </w:r>
            <w:r>
              <w:rPr>
                <w:rFonts w:ascii="Arial" w:eastAsia="바탕" w:hAnsi="Arial" w:cs="Arial"/>
                <w:color w:val="000000"/>
                <w:kern w:val="0"/>
                <w:szCs w:val="20"/>
                <w:lang w:val="en-GB"/>
              </w:rPr>
              <w:t xml:space="preserve"> </w:t>
            </w:r>
            <w:r>
              <w:rPr>
                <w:rFonts w:ascii="Arial" w:eastAsia="바탕" w:hAnsi="Arial" w:cs="Arial" w:hint="eastAsia"/>
                <w:color w:val="000000"/>
                <w:kern w:val="0"/>
                <w:szCs w:val="20"/>
                <w:lang w:val="en-GB"/>
              </w:rPr>
              <w:t>5</w:t>
            </w:r>
            <w:r>
              <w:rPr>
                <w:rFonts w:ascii="Arial" w:eastAsia="바탕" w:hAnsi="Arial" w:cs="Arial" w:hint="eastAsia"/>
                <w:color w:val="000000"/>
                <w:kern w:val="0"/>
                <w:szCs w:val="20"/>
                <w:lang w:val="en-GB"/>
              </w:rPr>
              <w:t>배</w:t>
            </w:r>
            <w:r>
              <w:rPr>
                <w:rFonts w:ascii="Arial" w:eastAsia="바탕" w:hAnsi="Arial" w:cs="Arial" w:hint="eastAsia"/>
                <w:color w:val="000000"/>
                <w:kern w:val="0"/>
                <w:szCs w:val="20"/>
                <w:lang w:val="en-GB"/>
              </w:rPr>
              <w:t xml:space="preserve"> </w:t>
            </w:r>
            <w:r>
              <w:rPr>
                <w:rFonts w:ascii="Arial" w:eastAsia="바탕" w:hAnsi="Arial" w:cs="Arial"/>
                <w:color w:val="000000"/>
                <w:kern w:val="0"/>
                <w:szCs w:val="20"/>
                <w:lang w:val="en-GB"/>
              </w:rPr>
              <w:t xml:space="preserve">~ </w:t>
            </w:r>
            <w:r>
              <w:rPr>
                <w:rFonts w:ascii="Arial" w:eastAsia="바탕" w:hAnsi="Arial" w:cs="Arial" w:hint="eastAsia"/>
                <w:color w:val="000000"/>
                <w:kern w:val="0"/>
                <w:szCs w:val="20"/>
                <w:lang w:val="en-GB"/>
              </w:rPr>
              <w:t>6</w:t>
            </w:r>
            <w:r>
              <w:rPr>
                <w:rFonts w:ascii="Arial" w:eastAsia="바탕" w:hAnsi="Arial" w:cs="Arial"/>
                <w:color w:val="000000"/>
                <w:kern w:val="0"/>
                <w:szCs w:val="20"/>
                <w:lang w:val="en-GB"/>
              </w:rPr>
              <w:t>배</w:t>
            </w:r>
          </w:p>
        </w:tc>
      </w:tr>
      <w:tr w:rsidR="00684910" w14:paraId="2216C5DE" w14:textId="77777777">
        <w:trPr>
          <w:jc w:val="center"/>
        </w:trPr>
        <w:tc>
          <w:tcPr>
            <w:tcW w:w="2406" w:type="dxa"/>
          </w:tcPr>
          <w:p w14:paraId="3B14EFE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r>
              <w:rPr>
                <w:rFonts w:ascii="바탕" w:eastAsia="바탕" w:hAnsi="바탕" w:cs="Times New Roman" w:hint="eastAsia"/>
                <w:color w:val="000000"/>
                <w:kern w:val="0"/>
                <w:szCs w:val="20"/>
                <w:vertAlign w:val="superscript"/>
                <w:lang w:val="en-GB"/>
              </w:rPr>
              <w:t>(주2)</w:t>
            </w:r>
          </w:p>
        </w:tc>
        <w:tc>
          <w:tcPr>
            <w:tcW w:w="6940" w:type="dxa"/>
            <w:vAlign w:val="center"/>
          </w:tcPr>
          <w:p w14:paraId="2D43EE3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4 kHz</w:t>
            </w:r>
          </w:p>
        </w:tc>
      </w:tr>
      <w:tr w:rsidR="00684910" w14:paraId="7E7A685E" w14:textId="77777777">
        <w:trPr>
          <w:jc w:val="center"/>
        </w:trPr>
        <w:tc>
          <w:tcPr>
            <w:tcW w:w="2406" w:type="dxa"/>
          </w:tcPr>
          <w:p w14:paraId="5EB1A23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비디오</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940" w:type="dxa"/>
          </w:tcPr>
          <w:p w14:paraId="5FA956F9" w14:textId="77777777" w:rsidR="00684910" w:rsidRDefault="0030139F">
            <w:pPr>
              <w:spacing w:after="0" w:line="280" w:lineRule="exact"/>
              <w:rPr>
                <w:rFonts w:ascii="Arial" w:eastAsia="바탕" w:hAnsi="Arial" w:cs="Times New Roman"/>
                <w:color w:val="000000"/>
                <w:kern w:val="0"/>
                <w:szCs w:val="20"/>
                <w:lang w:val="en-GB"/>
              </w:rPr>
            </w:pPr>
            <w:r>
              <w:rPr>
                <w:rFonts w:ascii="바탕" w:eastAsia="바탕" w:hAnsi="바탕" w:cs="Arial" w:hint="eastAsia"/>
                <w:color w:val="000000"/>
                <w:kern w:val="0"/>
                <w:szCs w:val="20"/>
              </w:rPr>
              <w:t>분해능 대역폭</w:t>
            </w:r>
            <w:r>
              <w:rPr>
                <w:rFonts w:ascii="바탕" w:eastAsia="바탕" w:hAnsi="바탕" w:cs="Arial"/>
                <w:color w:val="000000"/>
                <w:kern w:val="0"/>
                <w:szCs w:val="20"/>
              </w:rPr>
              <w:t>의</w:t>
            </w:r>
            <w:r>
              <w:rPr>
                <w:rFonts w:ascii="바탕" w:eastAsia="바탕" w:hAnsi="바탕" w:cs="Arial" w:hint="eastAsia"/>
                <w:color w:val="000000"/>
                <w:kern w:val="0"/>
                <w:szCs w:val="20"/>
              </w:rPr>
              <w:t xml:space="preserve"> </w:t>
            </w:r>
            <w:r>
              <w:rPr>
                <w:rFonts w:ascii="바탕" w:eastAsia="바탕" w:hAnsi="바탕" w:cs="Arial"/>
                <w:color w:val="000000"/>
                <w:kern w:val="0"/>
                <w:szCs w:val="20"/>
              </w:rPr>
              <w:t>3</w:t>
            </w:r>
            <w:r>
              <w:rPr>
                <w:rFonts w:ascii="바탕" w:eastAsia="바탕" w:hAnsi="바탕" w:cs="Arial" w:hint="eastAsia"/>
                <w:color w:val="000000"/>
                <w:kern w:val="0"/>
                <w:szCs w:val="20"/>
              </w:rPr>
              <w:t>배 이상</w:t>
            </w:r>
          </w:p>
        </w:tc>
      </w:tr>
      <w:tr w:rsidR="00684910" w14:paraId="79FFD528" w14:textId="77777777">
        <w:trPr>
          <w:jc w:val="center"/>
        </w:trPr>
        <w:tc>
          <w:tcPr>
            <w:tcW w:w="2406" w:type="dxa"/>
          </w:tcPr>
          <w:p w14:paraId="3902DD27"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검출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3DEAF683"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RMS</w:t>
            </w:r>
          </w:p>
        </w:tc>
      </w:tr>
      <w:tr w:rsidR="00684910" w14:paraId="3BB96F10" w14:textId="77777777">
        <w:trPr>
          <w:jc w:val="center"/>
        </w:trPr>
        <w:tc>
          <w:tcPr>
            <w:tcW w:w="2406" w:type="dxa"/>
          </w:tcPr>
          <w:p w14:paraId="66A14A0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시간</w:t>
            </w:r>
            <w:r>
              <w:rPr>
                <w:rFonts w:ascii="바탕" w:eastAsia="바탕" w:hAnsi="바탕" w:cs="Times New Roman" w:hint="eastAsia"/>
                <w:color w:val="000000"/>
                <w:kern w:val="0"/>
                <w:szCs w:val="20"/>
                <w:vertAlign w:val="superscript"/>
                <w:lang w:val="en-GB"/>
              </w:rPr>
              <w:t>(주3)</w:t>
            </w:r>
          </w:p>
        </w:tc>
        <w:tc>
          <w:tcPr>
            <w:tcW w:w="6940" w:type="dxa"/>
          </w:tcPr>
          <w:p w14:paraId="54A0E68C"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자동</w:t>
            </w:r>
          </w:p>
        </w:tc>
      </w:tr>
      <w:tr w:rsidR="00684910" w14:paraId="33A0B28E" w14:textId="77777777">
        <w:trPr>
          <w:jc w:val="center"/>
        </w:trPr>
        <w:tc>
          <w:tcPr>
            <w:tcW w:w="2406" w:type="dxa"/>
          </w:tcPr>
          <w:p w14:paraId="53E6895C"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횟수</w:t>
            </w:r>
          </w:p>
        </w:tc>
        <w:tc>
          <w:tcPr>
            <w:tcW w:w="6940" w:type="dxa"/>
          </w:tcPr>
          <w:p w14:paraId="4E307260"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100</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이상</w:t>
            </w:r>
          </w:p>
        </w:tc>
      </w:tr>
      <w:tr w:rsidR="00684910" w14:paraId="607DF536" w14:textId="77777777">
        <w:trPr>
          <w:jc w:val="center"/>
        </w:trPr>
        <w:tc>
          <w:tcPr>
            <w:tcW w:w="2406" w:type="dxa"/>
          </w:tcPr>
          <w:p w14:paraId="36EEB7B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7F0AE847"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1</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(si</w:t>
            </w:r>
            <w:r>
              <w:rPr>
                <w:rFonts w:ascii="Arial" w:eastAsia="바탕" w:hAnsi="Arial" w:cs="Times New Roman"/>
                <w:color w:val="000000"/>
                <w:kern w:val="0"/>
                <w:szCs w:val="20"/>
                <w:lang w:val="en-GB"/>
              </w:rPr>
              <w:t>ngle sweep)</w:t>
            </w:r>
          </w:p>
        </w:tc>
      </w:tr>
      <w:tr w:rsidR="00684910" w14:paraId="02666C4E" w14:textId="77777777">
        <w:trPr>
          <w:jc w:val="center"/>
        </w:trPr>
        <w:tc>
          <w:tcPr>
            <w:tcW w:w="2406" w:type="dxa"/>
          </w:tcPr>
          <w:p w14:paraId="5B34F78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샘플링</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수</w:t>
            </w:r>
            <w:r>
              <w:rPr>
                <w:rFonts w:ascii="바탕" w:eastAsia="바탕" w:hAnsi="바탕" w:cs="Times New Roman" w:hint="eastAsia"/>
                <w:color w:val="000000"/>
                <w:kern w:val="0"/>
                <w:szCs w:val="20"/>
                <w:vertAlign w:val="superscript"/>
                <w:lang w:val="en-GB"/>
              </w:rPr>
              <w:t>(주1)</w:t>
            </w:r>
          </w:p>
        </w:tc>
        <w:tc>
          <w:tcPr>
            <w:tcW w:w="6940" w:type="dxa"/>
          </w:tcPr>
          <w:p w14:paraId="1A09BB62"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r>
              <w:rPr>
                <w:rFonts w:ascii="Arial" w:eastAsia="바탕" w:hAnsi="Arial" w:cs="Times New Roman" w:hint="eastAsia"/>
                <w:color w:val="000000"/>
                <w:kern w:val="0"/>
                <w:szCs w:val="20"/>
                <w:lang w:val="en-GB"/>
              </w:rPr>
              <w:t xml:space="preserve"> / </w:t>
            </w: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 xml:space="preserve"> 2 </w:t>
            </w:r>
            <w:r>
              <w:rPr>
                <w:rFonts w:ascii="Arial" w:eastAsia="바탕" w:hAnsi="Arial" w:cs="Times New Roman" w:hint="eastAsia"/>
                <w:color w:val="000000"/>
                <w:kern w:val="0"/>
                <w:szCs w:val="20"/>
                <w:lang w:val="en-GB"/>
              </w:rPr>
              <w:t>이상</w:t>
            </w:r>
          </w:p>
        </w:tc>
      </w:tr>
      <w:tr w:rsidR="00684910" w14:paraId="6B1E33F6" w14:textId="77777777">
        <w:trPr>
          <w:jc w:val="center"/>
        </w:trPr>
        <w:tc>
          <w:tcPr>
            <w:tcW w:w="2406" w:type="dxa"/>
          </w:tcPr>
          <w:p w14:paraId="2E55ADA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표시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27F48850"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평균치</w:t>
            </w:r>
            <w:r>
              <w:rPr>
                <w:rFonts w:ascii="Arial" w:eastAsia="바탕" w:hAnsi="Arial" w:cs="Times New Roman" w:hint="eastAsia"/>
                <w:color w:val="000000"/>
                <w:kern w:val="0"/>
                <w:szCs w:val="20"/>
                <w:lang w:val="en-GB"/>
              </w:rPr>
              <w:t>(average)</w:t>
            </w:r>
          </w:p>
        </w:tc>
      </w:tr>
      <w:tr w:rsidR="00684910" w14:paraId="6FF9D1E0" w14:textId="77777777">
        <w:trPr>
          <w:jc w:val="center"/>
        </w:trPr>
        <w:tc>
          <w:tcPr>
            <w:tcW w:w="2406" w:type="dxa"/>
            <w:vAlign w:val="center"/>
          </w:tcPr>
          <w:p w14:paraId="00BC487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동기모드</w:t>
            </w:r>
            <w:r>
              <w:rPr>
                <w:rFonts w:ascii="Arial" w:eastAsia="바탕" w:hAnsi="Arial" w:cs="Times New Roman" w:hint="eastAsia"/>
                <w:color w:val="000000"/>
                <w:kern w:val="0"/>
                <w:szCs w:val="20"/>
                <w:lang w:val="en-GB"/>
              </w:rPr>
              <w:t xml:space="preserve"> 1</w:t>
            </w:r>
          </w:p>
          <w:p w14:paraId="5235173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10"/>
                <w:kern w:val="0"/>
                <w:szCs w:val="20"/>
                <w:lang w:val="en-GB"/>
              </w:rPr>
              <w:t>송신시간</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점유율이</w:t>
            </w:r>
            <w:r>
              <w:rPr>
                <w:rFonts w:ascii="Arial" w:eastAsia="바탕" w:hAnsi="Arial" w:cs="Times New Roman" w:hint="eastAsia"/>
                <w:color w:val="000000"/>
                <w:spacing w:val="-10"/>
                <w:kern w:val="0"/>
                <w:szCs w:val="20"/>
                <w:lang w:val="en-GB"/>
              </w:rPr>
              <w:t xml:space="preserve"> </w:t>
            </w:r>
            <w:r>
              <w:rPr>
                <w:rFonts w:ascii="Arial" w:eastAsia="바탕" w:hAnsi="Arial" w:cs="Times New Roman"/>
                <w:color w:val="000000"/>
                <w:spacing w:val="-10"/>
                <w:kern w:val="0"/>
                <w:szCs w:val="20"/>
                <w:lang w:val="en-GB"/>
              </w:rPr>
              <w:t xml:space="preserve">98 % </w:t>
            </w:r>
            <w:r>
              <w:rPr>
                <w:rFonts w:ascii="Arial" w:eastAsia="바탕" w:hAnsi="Arial" w:cs="Times New Roman" w:hint="eastAsia"/>
                <w:color w:val="000000"/>
                <w:spacing w:val="-10"/>
                <w:kern w:val="0"/>
                <w:szCs w:val="20"/>
                <w:lang w:val="en-GB"/>
              </w:rPr>
              <w:t>이상인</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연속신호를</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시험하는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경우</w:t>
            </w:r>
          </w:p>
        </w:tc>
        <w:tc>
          <w:tcPr>
            <w:tcW w:w="6940" w:type="dxa"/>
            <w:vAlign w:val="center"/>
          </w:tcPr>
          <w:p w14:paraId="59C83082"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F</w:t>
            </w:r>
            <w:r>
              <w:rPr>
                <w:rFonts w:ascii="Arial" w:eastAsia="바탕" w:hAnsi="Arial" w:cs="Times New Roman"/>
                <w:color w:val="000000"/>
                <w:kern w:val="0"/>
                <w:szCs w:val="20"/>
                <w:lang w:val="en-GB"/>
              </w:rPr>
              <w:t>ree run</w:t>
            </w:r>
          </w:p>
        </w:tc>
      </w:tr>
      <w:tr w:rsidR="00684910" w14:paraId="1678E2F3" w14:textId="77777777">
        <w:trPr>
          <w:jc w:val="center"/>
        </w:trPr>
        <w:tc>
          <w:tcPr>
            <w:tcW w:w="2406" w:type="dxa"/>
            <w:vAlign w:val="center"/>
          </w:tcPr>
          <w:p w14:paraId="5DF578BB"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동기모드</w:t>
            </w:r>
            <w:r>
              <w:rPr>
                <w:rFonts w:ascii="Arial" w:eastAsia="바탕" w:hAnsi="Arial" w:cs="Times New Roman" w:hint="eastAsia"/>
                <w:color w:val="000000"/>
                <w:kern w:val="0"/>
                <w:szCs w:val="20"/>
                <w:lang w:val="en-GB"/>
              </w:rPr>
              <w:t xml:space="preserve"> 2</w:t>
            </w:r>
            <w:r>
              <w:rPr>
                <w:rFonts w:ascii="바탕" w:eastAsia="바탕" w:hAnsi="바탕" w:cs="Times New Roman" w:hint="eastAsia"/>
                <w:color w:val="000000"/>
                <w:kern w:val="0"/>
                <w:szCs w:val="20"/>
                <w:vertAlign w:val="superscript"/>
                <w:lang w:val="en-GB"/>
              </w:rPr>
              <w:t>(주4)</w:t>
            </w:r>
          </w:p>
          <w:p w14:paraId="2D258F9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10"/>
                <w:kern w:val="0"/>
                <w:szCs w:val="20"/>
                <w:lang w:val="en-GB"/>
              </w:rPr>
              <w:t>송신시간</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점유율이</w:t>
            </w:r>
            <w:r>
              <w:rPr>
                <w:rFonts w:ascii="Arial" w:eastAsia="바탕" w:hAnsi="Arial" w:cs="Times New Roman" w:hint="eastAsia"/>
                <w:color w:val="000000"/>
                <w:spacing w:val="-10"/>
                <w:kern w:val="0"/>
                <w:szCs w:val="20"/>
                <w:lang w:val="en-GB"/>
              </w:rPr>
              <w:t xml:space="preserve"> </w:t>
            </w:r>
            <w:r>
              <w:rPr>
                <w:rFonts w:ascii="Arial" w:eastAsia="바탕" w:hAnsi="Arial" w:cs="Times New Roman"/>
                <w:color w:val="000000"/>
                <w:spacing w:val="-10"/>
                <w:kern w:val="0"/>
                <w:szCs w:val="20"/>
                <w:lang w:val="en-GB"/>
              </w:rPr>
              <w:t>98 %</w:t>
            </w:r>
            <w:r>
              <w:rPr>
                <w:rFonts w:ascii="Arial" w:eastAsia="바탕" w:hAnsi="Arial" w:cs="Times New Roman"/>
                <w:color w:val="000000"/>
                <w:kern w:val="0"/>
                <w:szCs w:val="20"/>
                <w:lang w:val="en-GB"/>
              </w:rPr>
              <w:t xml:space="preserve"> </w:t>
            </w:r>
            <w:r>
              <w:rPr>
                <w:rFonts w:ascii="Arial" w:eastAsia="바탕" w:hAnsi="Arial" w:cs="Times New Roman" w:hint="eastAsia"/>
                <w:color w:val="000000"/>
                <w:spacing w:val="-8"/>
                <w:kern w:val="0"/>
                <w:szCs w:val="20"/>
                <w:lang w:val="en-GB"/>
              </w:rPr>
              <w:t>미만인</w:t>
            </w:r>
            <w:r>
              <w:rPr>
                <w:rFonts w:ascii="Arial" w:eastAsia="바탕" w:hAnsi="Arial" w:cs="Times New Roman" w:hint="eastAsia"/>
                <w:color w:val="000000"/>
                <w:spacing w:val="-8"/>
                <w:kern w:val="0"/>
                <w:szCs w:val="20"/>
                <w:lang w:val="en-GB"/>
              </w:rPr>
              <w:t xml:space="preserve"> </w:t>
            </w:r>
            <w:r>
              <w:rPr>
                <w:rFonts w:ascii="Arial" w:eastAsia="바탕" w:hAnsi="Arial" w:cs="Times New Roman" w:hint="eastAsia"/>
                <w:color w:val="000000"/>
                <w:spacing w:val="-8"/>
                <w:kern w:val="0"/>
                <w:szCs w:val="20"/>
                <w:lang w:val="en-GB"/>
              </w:rPr>
              <w:t>신호를</w:t>
            </w:r>
            <w:r>
              <w:rPr>
                <w:rFonts w:ascii="Arial" w:eastAsia="바탕" w:hAnsi="Arial" w:cs="Times New Roman" w:hint="eastAsia"/>
                <w:color w:val="000000"/>
                <w:spacing w:val="-8"/>
                <w:kern w:val="0"/>
                <w:szCs w:val="20"/>
                <w:lang w:val="en-GB"/>
              </w:rPr>
              <w:t xml:space="preserve"> </w:t>
            </w:r>
            <w:r>
              <w:rPr>
                <w:rFonts w:ascii="Arial" w:eastAsia="바탕" w:hAnsi="Arial" w:cs="Times New Roman" w:hint="eastAsia"/>
                <w:color w:val="000000"/>
                <w:spacing w:val="-8"/>
                <w:kern w:val="0"/>
                <w:szCs w:val="20"/>
                <w:lang w:val="en-GB"/>
              </w:rPr>
              <w:t>시험하는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경우</w:t>
            </w:r>
          </w:p>
        </w:tc>
        <w:tc>
          <w:tcPr>
            <w:tcW w:w="6940" w:type="dxa"/>
            <w:vAlign w:val="center"/>
          </w:tcPr>
          <w:p w14:paraId="1502CF7B"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B</w:t>
            </w:r>
            <w:r>
              <w:rPr>
                <w:rFonts w:ascii="Arial" w:eastAsia="바탕" w:hAnsi="Arial" w:cs="Times New Roman"/>
                <w:color w:val="000000"/>
                <w:kern w:val="0"/>
                <w:szCs w:val="20"/>
                <w:lang w:val="en-GB"/>
              </w:rPr>
              <w:t>urst trig</w:t>
            </w:r>
            <w:r>
              <w:rPr>
                <w:rFonts w:ascii="Arial" w:eastAsia="바탕" w:hAnsi="Arial" w:cs="Times New Roman" w:hint="eastAsia"/>
                <w:color w:val="000000"/>
                <w:kern w:val="0"/>
                <w:szCs w:val="20"/>
                <w:lang w:val="en-GB"/>
              </w:rPr>
              <w:t>g</w:t>
            </w:r>
            <w:r>
              <w:rPr>
                <w:rFonts w:ascii="Arial" w:eastAsia="바탕" w:hAnsi="Arial" w:cs="Times New Roman"/>
                <w:color w:val="000000"/>
                <w:kern w:val="0"/>
                <w:szCs w:val="20"/>
                <w:lang w:val="en-GB"/>
              </w:rPr>
              <w:t xml:space="preserve">er </w:t>
            </w:r>
            <w:r>
              <w:rPr>
                <w:rFonts w:ascii="Arial" w:eastAsia="바탕" w:hAnsi="Arial" w:cs="Times New Roman" w:hint="eastAsia"/>
                <w:color w:val="000000"/>
                <w:kern w:val="0"/>
                <w:szCs w:val="20"/>
                <w:lang w:val="en-GB"/>
              </w:rPr>
              <w:t>설정</w:t>
            </w:r>
          </w:p>
          <w:p w14:paraId="27DE4E9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4"/>
                <w:kern w:val="0"/>
                <w:szCs w:val="20"/>
                <w:lang w:val="en-GB"/>
              </w:rPr>
              <w:t>버스트</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파형</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시작점에</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동기를</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설정하고</w:t>
            </w:r>
            <w:r>
              <w:rPr>
                <w:rFonts w:ascii="Arial" w:eastAsia="바탕" w:hAnsi="Arial" w:cs="Times New Roman" w:hint="eastAsia"/>
                <w:color w:val="000000"/>
                <w:spacing w:val="-4"/>
                <w:kern w:val="0"/>
                <w:szCs w:val="20"/>
                <w:lang w:val="en-GB"/>
              </w:rPr>
              <w:t xml:space="preserve">, </w:t>
            </w:r>
            <w:r>
              <w:rPr>
                <w:rFonts w:ascii="Arial" w:eastAsia="바탕" w:hAnsi="Arial" w:cs="Times New Roman"/>
                <w:color w:val="000000"/>
                <w:spacing w:val="-4"/>
                <w:kern w:val="0"/>
                <w:szCs w:val="20"/>
                <w:lang w:val="en-GB"/>
              </w:rPr>
              <w:t xml:space="preserve">gate </w:t>
            </w:r>
            <w:r>
              <w:rPr>
                <w:rFonts w:ascii="Arial" w:eastAsia="바탕" w:hAnsi="Arial" w:cs="Times New Roman" w:hint="eastAsia"/>
                <w:color w:val="000000"/>
                <w:spacing w:val="-4"/>
                <w:kern w:val="0"/>
                <w:szCs w:val="20"/>
                <w:lang w:val="en-GB"/>
              </w:rPr>
              <w:t>시간은</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각</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버스트</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파형의</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최소</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전송</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시간보다</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작게</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설정하여</w:t>
            </w:r>
            <w:r>
              <w:rPr>
                <w:rFonts w:ascii="Arial" w:eastAsia="바탕" w:hAnsi="Arial" w:cs="Times New Roman" w:hint="eastAsia"/>
                <w:color w:val="000000"/>
                <w:spacing w:val="-2"/>
                <w:kern w:val="0"/>
                <w:szCs w:val="20"/>
                <w:lang w:val="en-GB"/>
              </w:rPr>
              <w:t xml:space="preserve"> </w:t>
            </w:r>
            <w:r>
              <w:rPr>
                <w:rFonts w:ascii="Arial" w:eastAsia="바탕" w:hAnsi="Arial" w:cs="Times New Roman"/>
                <w:color w:val="000000"/>
                <w:spacing w:val="-2"/>
                <w:kern w:val="0"/>
                <w:szCs w:val="20"/>
                <w:lang w:val="en-GB"/>
              </w:rPr>
              <w:t>off time</w:t>
            </w:r>
            <w:r>
              <w:rPr>
                <w:rFonts w:ascii="Arial" w:eastAsia="바탕" w:hAnsi="Arial" w:cs="Times New Roman" w:hint="eastAsia"/>
                <w:color w:val="000000"/>
                <w:spacing w:val="-2"/>
                <w:kern w:val="0"/>
                <w:szCs w:val="20"/>
                <w:lang w:val="en-GB"/>
              </w:rPr>
              <w:t>이</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포함되지</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않도록</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설정</w:t>
            </w:r>
          </w:p>
        </w:tc>
      </w:tr>
    </w:tbl>
    <w:p w14:paraId="36A748B0"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Arial" w:eastAsia="바탕" w:hAnsi="바탕" w:cs="Arial" w:hint="eastAsia"/>
          <w:color w:val="000000"/>
          <w:kern w:val="0"/>
          <w:szCs w:val="20"/>
          <w:lang w:val="en-GB"/>
        </w:rPr>
        <w:lastRenderedPageBreak/>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1) </w:t>
      </w:r>
      <w:r>
        <w:rPr>
          <w:rFonts w:ascii="Arial" w:eastAsia="바탕" w:hAnsi="바탕" w:cs="Arial" w:hint="eastAsia"/>
          <w:color w:val="000000"/>
          <w:kern w:val="0"/>
          <w:szCs w:val="20"/>
          <w:lang w:val="en-GB"/>
        </w:rPr>
        <w:t>측정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장비가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샘플링</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요구조건을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만족하지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못하는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주파수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구간을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나눠서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4A9C5B8F" w14:textId="77777777" w:rsidR="00684910" w:rsidRDefault="00684910">
      <w:pPr>
        <w:spacing w:after="0" w:line="264" w:lineRule="auto"/>
        <w:ind w:leftChars="150" w:left="584" w:hangingChars="142" w:hanging="284"/>
        <w:rPr>
          <w:rFonts w:ascii="Arial" w:eastAsia="바탕" w:hAnsi="바탕" w:cs="Arial"/>
          <w:color w:val="000000"/>
          <w:kern w:val="0"/>
          <w:szCs w:val="20"/>
          <w:lang w:val="en-GB"/>
        </w:rPr>
      </w:pPr>
    </w:p>
    <w:p w14:paraId="6B714BB2"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2) </w:t>
      </w:r>
      <w:r>
        <w:rPr>
          <w:rFonts w:ascii="Arial" w:eastAsia="바탕" w:hAnsi="바탕" w:cs="Arial" w:hint="eastAsia"/>
          <w:color w:val="000000"/>
          <w:kern w:val="0"/>
          <w:szCs w:val="20"/>
          <w:lang w:val="en-GB"/>
        </w:rPr>
        <w:t>분해능</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대역폭</w:t>
      </w:r>
      <w:r>
        <w:rPr>
          <w:rFonts w:ascii="Arial" w:eastAsia="바탕" w:hAnsi="바탕" w:cs="Arial" w:hint="eastAsia"/>
          <w:color w:val="000000"/>
          <w:kern w:val="0"/>
          <w:szCs w:val="20"/>
          <w:lang w:val="en-GB"/>
        </w:rPr>
        <w:t xml:space="preserve">(RBW, </w:t>
      </w:r>
      <w:r>
        <w:rPr>
          <w:rFonts w:ascii="Arial" w:eastAsia="바탕" w:hAnsi="바탕" w:cs="Arial" w:hint="eastAsia"/>
          <w:color w:val="000000"/>
          <w:kern w:val="0"/>
          <w:szCs w:val="20"/>
          <w:lang w:val="en-GB"/>
        </w:rPr>
        <w:t>단위</w:t>
      </w:r>
      <w:r>
        <w:rPr>
          <w:rFonts w:ascii="Arial" w:eastAsia="바탕" w:hAnsi="바탕" w:cs="Arial" w:hint="eastAsia"/>
          <w:color w:val="000000"/>
          <w:kern w:val="0"/>
          <w:szCs w:val="20"/>
          <w:lang w:val="en-GB"/>
        </w:rPr>
        <w:t>: kHz)</w:t>
      </w:r>
      <w:r>
        <w:rPr>
          <w:rFonts w:ascii="Arial" w:eastAsia="바탕" w:hAnsi="바탕" w:cs="Arial" w:hint="eastAsia"/>
          <w:color w:val="000000"/>
          <w:kern w:val="0"/>
          <w:szCs w:val="20"/>
          <w:lang w:val="en-GB"/>
        </w:rPr>
        <w:t>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기준대역폭</w:t>
      </w:r>
      <w:r>
        <w:rPr>
          <w:rFonts w:ascii="Arial" w:eastAsia="바탕" w:hAnsi="바탕" w:cs="Arial" w:hint="eastAsia"/>
          <w:color w:val="000000"/>
          <w:kern w:val="0"/>
          <w:szCs w:val="20"/>
          <w:lang w:val="en-GB"/>
        </w:rPr>
        <w:t>(4 kHz)</w:t>
      </w:r>
      <w:r>
        <w:rPr>
          <w:rFonts w:ascii="Arial" w:eastAsia="바탕" w:hAnsi="바탕" w:cs="Arial" w:hint="eastAsia"/>
          <w:color w:val="000000"/>
          <w:kern w:val="0"/>
          <w:szCs w:val="20"/>
          <w:lang w:val="en-GB"/>
        </w:rPr>
        <w:t>보다</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작게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7471E831"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바탕" w:eastAsia="바탕" w:hAnsi="바탕" w:cs="Times New Roman" w:hint="eastAsia"/>
          <w:color w:val="000000"/>
          <w:kern w:val="0"/>
          <w:szCs w:val="20"/>
        </w:rPr>
        <w:t xml:space="preserve">— 측정값에 </w:t>
      </w:r>
      <w:r>
        <w:rPr>
          <w:rFonts w:ascii="Arial" w:eastAsia="바탕" w:hAnsi="바탕" w:cs="Arial" w:hint="eastAsia"/>
          <w:color w:val="000000"/>
          <w:kern w:val="0"/>
          <w:szCs w:val="20"/>
        </w:rPr>
        <w:t>10log(4</w:t>
      </w:r>
      <w:r>
        <w:rPr>
          <w:rFonts w:ascii="바탕" w:eastAsia="바탕" w:hAnsi="바탕" w:cs="Arial" w:hint="eastAsia"/>
          <w:color w:val="000000"/>
          <w:kern w:val="0"/>
          <w:szCs w:val="20"/>
        </w:rPr>
        <w:t>/</w:t>
      </w:r>
      <w:r>
        <w:rPr>
          <w:rFonts w:ascii="Arial" w:eastAsia="바탕" w:hAnsi="바탕" w:cs="Arial" w:hint="eastAsia"/>
          <w:color w:val="000000"/>
          <w:kern w:val="0"/>
          <w:szCs w:val="20"/>
        </w:rPr>
        <w:t>RBW)</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보상한다</w:t>
      </w:r>
      <w:r>
        <w:rPr>
          <w:rFonts w:ascii="Arial" w:eastAsia="바탕" w:hAnsi="바탕" w:cs="Arial" w:hint="eastAsia"/>
          <w:color w:val="000000"/>
          <w:kern w:val="0"/>
          <w:szCs w:val="20"/>
        </w:rPr>
        <w:t>.</w:t>
      </w:r>
    </w:p>
    <w:p w14:paraId="50E59BCE" w14:textId="77777777" w:rsidR="00684910" w:rsidRDefault="00684910">
      <w:pPr>
        <w:spacing w:after="0" w:line="264" w:lineRule="auto"/>
        <w:ind w:leftChars="150" w:left="584" w:hangingChars="142" w:hanging="284"/>
        <w:rPr>
          <w:rFonts w:ascii="Arial" w:eastAsia="바탕" w:hAnsi="바탕" w:cs="Arial"/>
          <w:color w:val="000000"/>
          <w:kern w:val="0"/>
          <w:szCs w:val="20"/>
          <w:lang w:val="en-GB"/>
        </w:rPr>
      </w:pPr>
    </w:p>
    <w:p w14:paraId="13971F5B"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3) </w:t>
      </w:r>
      <w:r>
        <w:rPr>
          <w:rFonts w:ascii="Arial" w:eastAsia="바탕" w:hAnsi="바탕" w:cs="Arial" w:hint="eastAsia"/>
          <w:color w:val="000000"/>
          <w:kern w:val="0"/>
          <w:szCs w:val="20"/>
          <w:lang w:val="en-GB"/>
        </w:rPr>
        <w:t>스윕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rPr>
        <w:t>시간을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아래와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같이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단일</w:t>
      </w:r>
      <w:r>
        <w:rPr>
          <w:rFonts w:ascii="Arial" w:eastAsia="바탕" w:hAnsi="바탕" w:cs="Arial" w:hint="eastAsia"/>
          <w:color w:val="000000"/>
          <w:kern w:val="0"/>
          <w:szCs w:val="20"/>
          <w:lang w:val="en-GB"/>
        </w:rPr>
        <w:t>(1</w:t>
      </w:r>
      <w:r>
        <w:rPr>
          <w:rFonts w:ascii="Arial" w:eastAsia="바탕" w:hAnsi="바탕" w:cs="Arial" w:hint="eastAsia"/>
          <w:color w:val="000000"/>
          <w:kern w:val="0"/>
          <w:szCs w:val="20"/>
          <w:lang w:val="en-GB"/>
        </w:rPr>
        <w:t>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스윕으로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279AA0A8"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최소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시간</w:t>
      </w:r>
      <w:r>
        <w:rPr>
          <w:rFonts w:ascii="Arial" w:eastAsia="바탕" w:hAnsi="바탕" w:cs="Arial" w:hint="eastAsia"/>
          <w:color w:val="000000"/>
          <w:kern w:val="0"/>
          <w:szCs w:val="20"/>
        </w:rPr>
        <w:t xml:space="preserve"> = 10 </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샘플링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신호의</w:t>
      </w:r>
      <w:r>
        <w:rPr>
          <w:rFonts w:ascii="Arial" w:eastAsia="바탕" w:hAnsi="바탕" w:cs="Arial" w:hint="eastAsia"/>
          <w:color w:val="000000"/>
          <w:kern w:val="0"/>
          <w:szCs w:val="20"/>
        </w:rPr>
        <w:t xml:space="preserve"> ON/OFF </w:t>
      </w:r>
      <w:r>
        <w:rPr>
          <w:rFonts w:ascii="Arial" w:eastAsia="바탕" w:hAnsi="바탕" w:cs="Arial" w:hint="eastAsia"/>
          <w:color w:val="000000"/>
          <w:kern w:val="0"/>
          <w:szCs w:val="20"/>
        </w:rPr>
        <w:t>전체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주기</w:t>
      </w:r>
    </w:p>
    <w:p w14:paraId="72120227" w14:textId="77777777" w:rsidR="00684910" w:rsidRDefault="00684910">
      <w:pPr>
        <w:spacing w:after="0" w:line="264" w:lineRule="auto"/>
        <w:ind w:leftChars="150" w:left="300"/>
        <w:rPr>
          <w:rFonts w:ascii="Arial" w:eastAsia="바탕" w:hAnsi="바탕" w:cs="Arial"/>
          <w:color w:val="000000"/>
          <w:kern w:val="0"/>
          <w:szCs w:val="20"/>
          <w:lang w:val="en-GB"/>
        </w:rPr>
      </w:pPr>
    </w:p>
    <w:p w14:paraId="37E98A0E" w14:textId="77777777" w:rsidR="00684910" w:rsidRDefault="0030139F">
      <w:pPr>
        <w:spacing w:after="0" w:line="264" w:lineRule="auto"/>
        <w:ind w:leftChars="150" w:left="584" w:hangingChars="142" w:hanging="284"/>
        <w:rPr>
          <w:rFonts w:ascii="Arial" w:eastAsia="바탕" w:hAnsi="바탕" w:cs="Arial"/>
          <w:color w:val="000000"/>
          <w:kern w:val="0"/>
          <w:szCs w:val="20"/>
        </w:rPr>
      </w:pPr>
      <w:r>
        <w:rPr>
          <w:rFonts w:ascii="Arial" w:eastAsia="바탕" w:hAnsi="바탕" w:cs="Arial" w:hint="eastAsia"/>
          <w:color w:val="000000"/>
          <w:kern w:val="0"/>
          <w:szCs w:val="20"/>
        </w:rPr>
        <w:t>(</w:t>
      </w:r>
      <w:r>
        <w:rPr>
          <w:rFonts w:ascii="Arial" w:eastAsia="바탕" w:hAnsi="바탕" w:cs="Arial" w:hint="eastAsia"/>
          <w:color w:val="000000"/>
          <w:kern w:val="0"/>
          <w:szCs w:val="20"/>
        </w:rPr>
        <w:t>주</w:t>
      </w:r>
      <w:r>
        <w:rPr>
          <w:rFonts w:ascii="Arial" w:eastAsia="바탕" w:hAnsi="바탕" w:cs="Arial" w:hint="eastAsia"/>
          <w:color w:val="000000"/>
          <w:kern w:val="0"/>
          <w:szCs w:val="20"/>
        </w:rPr>
        <w:t xml:space="preserve">4) </w:t>
      </w:r>
      <w:r>
        <w:rPr>
          <w:rFonts w:ascii="Arial" w:eastAsia="바탕" w:hAnsi="바탕" w:cs="Arial" w:hint="eastAsia"/>
          <w:color w:val="000000"/>
          <w:kern w:val="0"/>
          <w:szCs w:val="20"/>
        </w:rPr>
        <w:t>동기모드</w:t>
      </w:r>
      <w:r>
        <w:rPr>
          <w:rFonts w:ascii="Arial" w:eastAsia="바탕" w:hAnsi="바탕" w:cs="Arial" w:hint="eastAsia"/>
          <w:color w:val="000000"/>
          <w:kern w:val="0"/>
          <w:szCs w:val="20"/>
        </w:rPr>
        <w:t xml:space="preserve"> 2</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해당하는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경우이나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송신시간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점유율이</w:t>
      </w:r>
      <w:r>
        <w:rPr>
          <w:rFonts w:ascii="Arial" w:eastAsia="바탕" w:hAnsi="바탕" w:cs="Arial" w:hint="eastAsia"/>
          <w:color w:val="000000"/>
          <w:kern w:val="0"/>
          <w:szCs w:val="20"/>
        </w:rPr>
        <w:t xml:space="preserve"> 98</w:t>
      </w:r>
      <w:r>
        <w:rPr>
          <w:rFonts w:ascii="Arial" w:eastAsia="바탕" w:hAnsi="바탕" w:cs="Arial"/>
          <w:color w:val="000000"/>
          <w:kern w:val="0"/>
          <w:szCs w:val="20"/>
        </w:rPr>
        <w:t xml:space="preserve"> </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미만이고</w:t>
      </w:r>
      <w:r>
        <w:rPr>
          <w:rFonts w:ascii="Arial" w:eastAsia="바탕" w:hAnsi="바탕" w:cs="Arial" w:hint="eastAsia"/>
          <w:color w:val="000000"/>
          <w:kern w:val="0"/>
          <w:szCs w:val="20"/>
        </w:rPr>
        <w:t xml:space="preserve"> duty cycle</w:t>
      </w:r>
      <w:r>
        <w:rPr>
          <w:rFonts w:ascii="Arial" w:eastAsia="바탕" w:hAnsi="바탕" w:cs="Arial" w:hint="eastAsia"/>
          <w:color w:val="000000"/>
          <w:kern w:val="0"/>
          <w:szCs w:val="20"/>
        </w:rPr>
        <w:t>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일정한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동기모드를</w:t>
      </w:r>
      <w:r>
        <w:rPr>
          <w:rFonts w:ascii="Arial" w:eastAsia="바탕" w:hAnsi="바탕" w:cs="Arial" w:hint="eastAsia"/>
          <w:color w:val="000000"/>
          <w:kern w:val="0"/>
          <w:szCs w:val="20"/>
        </w:rPr>
        <w:t xml:space="preserve"> free run</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1562068B" w14:textId="77777777" w:rsidR="00684910" w:rsidRDefault="0030139F">
      <w:pPr>
        <w:spacing w:after="0" w:line="264" w:lineRule="auto"/>
        <w:ind w:leftChars="150" w:left="600" w:hangingChars="150" w:hanging="300"/>
        <w:rPr>
          <w:rFonts w:ascii="Arial" w:eastAsia="바탕" w:hAnsi="바탕" w:cs="Arial"/>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측정값에</w:t>
      </w:r>
      <w:r>
        <w:rPr>
          <w:rFonts w:ascii="Arial" w:eastAsia="바탕" w:hAnsi="바탕" w:cs="Arial" w:hint="eastAsia"/>
          <w:color w:val="000000"/>
          <w:kern w:val="0"/>
          <w:szCs w:val="20"/>
        </w:rPr>
        <w:t xml:space="preserve"> 10log(1/duty cycle)</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보상한다</w:t>
      </w:r>
      <w:r>
        <w:rPr>
          <w:rFonts w:ascii="Arial" w:eastAsia="바탕" w:hAnsi="바탕" w:cs="Arial" w:hint="eastAsia"/>
          <w:color w:val="000000"/>
          <w:kern w:val="0"/>
          <w:szCs w:val="20"/>
        </w:rPr>
        <w:t>.</w:t>
      </w:r>
    </w:p>
    <w:p w14:paraId="6CA1B299" w14:textId="77777777" w:rsidR="00684910" w:rsidRDefault="00684910">
      <w:pPr>
        <w:spacing w:after="0" w:line="264" w:lineRule="auto"/>
        <w:rPr>
          <w:rFonts w:ascii="Arial" w:eastAsia="바탕" w:hAnsi="바탕" w:cs="Arial"/>
          <w:color w:val="000000"/>
          <w:kern w:val="0"/>
          <w:szCs w:val="20"/>
        </w:rPr>
      </w:pPr>
    </w:p>
    <w:p w14:paraId="6244D5EF" w14:textId="23F86000" w:rsidR="00684910" w:rsidRDefault="0030139F" w:rsidP="00FF2501">
      <w:pPr>
        <w:spacing w:after="0" w:line="264" w:lineRule="auto"/>
        <w:ind w:left="284" w:hangingChars="142" w:hanging="284"/>
        <w:rPr>
          <w:rFonts w:ascii="Arial" w:eastAsia="바탕" w:hAnsi="바탕" w:cs="Arial"/>
          <w:color w:val="000000"/>
          <w:kern w:val="0"/>
          <w:szCs w:val="20"/>
        </w:rPr>
      </w:pPr>
      <w:r>
        <w:rPr>
          <w:rFonts w:ascii="Arial" w:eastAsia="바탕" w:hAnsi="바탕" w:cs="Arial" w:hint="eastAsia"/>
          <w:color w:val="000000"/>
          <w:kern w:val="0"/>
          <w:szCs w:val="20"/>
        </w:rPr>
        <w:t xml:space="preserve">c)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점유주파수대역폭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내에서</w:t>
      </w:r>
      <w:r>
        <w:rPr>
          <w:rFonts w:ascii="Arial" w:eastAsia="바탕" w:hAnsi="바탕" w:cs="Arial" w:hint="eastAsia"/>
          <w:color w:val="000000"/>
          <w:kern w:val="0"/>
          <w:szCs w:val="20"/>
        </w:rPr>
        <w:t xml:space="preserve"> 4 kHz </w:t>
      </w:r>
      <w:r>
        <w:rPr>
          <w:rFonts w:ascii="Arial" w:eastAsia="바탕" w:hAnsi="바탕" w:cs="Arial" w:hint="eastAsia"/>
          <w:color w:val="000000"/>
          <w:kern w:val="0"/>
          <w:szCs w:val="20"/>
        </w:rPr>
        <w:t>대역폭으로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평균전력밀도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최대값</w:t>
      </w:r>
      <w:r>
        <w:rPr>
          <w:rFonts w:ascii="Arial" w:eastAsia="바탕" w:hAnsi="바탕" w:cs="Arial" w:hint="eastAsia"/>
          <w:color w:val="000000"/>
          <w:kern w:val="0"/>
          <w:szCs w:val="20"/>
        </w:rPr>
        <w:t>(</w:t>
      </w:r>
      <w:r>
        <w:rPr>
          <w:rFonts w:ascii="Arial" w:eastAsia="바탕" w:hAnsi="바탕" w:cs="Arial" w:hint="eastAsia"/>
          <w:color w:val="000000"/>
          <w:kern w:val="0"/>
          <w:szCs w:val="20"/>
        </w:rPr>
        <w:t>이하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전력밀도</w:t>
      </w:r>
      <w:r>
        <w:rPr>
          <w:rFonts w:ascii="Arial" w:eastAsia="바탕" w:hAnsi="바탕" w:cs="Arial" w:hint="eastAsia"/>
          <w:color w:val="000000"/>
          <w:kern w:val="0"/>
          <w:szCs w:val="20"/>
        </w:rPr>
        <w:t>')</w:t>
      </w:r>
      <w:r>
        <w:rPr>
          <w:rFonts w:ascii="Arial" w:eastAsia="바탕" w:hAnsi="바탕" w:cs="Arial" w:hint="eastAsia"/>
          <w:color w:val="000000"/>
          <w:kern w:val="0"/>
          <w:szCs w:val="20"/>
        </w:rPr>
        <w:t>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w:t>
      </w:r>
    </w:p>
    <w:p w14:paraId="05D02DFC" w14:textId="70E54FB1" w:rsidR="00684910" w:rsidRDefault="0030139F">
      <w:pPr>
        <w:spacing w:after="0" w:line="264" w:lineRule="auto"/>
        <w:ind w:left="284" w:hangingChars="142" w:hanging="284"/>
        <w:rPr>
          <w:rFonts w:ascii="Arial" w:eastAsia="바탕" w:hAnsi="바탕" w:cs="Arial"/>
          <w:color w:val="0070C0"/>
          <w:kern w:val="0"/>
          <w:szCs w:val="20"/>
        </w:rPr>
      </w:pPr>
      <w:r>
        <w:rPr>
          <w:rFonts w:ascii="Arial" w:eastAsia="바탕" w:hAnsi="바탕" w:cs="Arial"/>
          <w:color w:val="0070C0"/>
          <w:kern w:val="0"/>
          <w:szCs w:val="20"/>
        </w:rPr>
        <w:t xml:space="preserve">d) </w:t>
      </w:r>
      <w:r>
        <w:rPr>
          <w:rFonts w:ascii="Arial" w:eastAsia="바탕" w:hAnsi="바탕" w:cs="Arial"/>
          <w:color w:val="0070C0"/>
          <w:kern w:val="0"/>
          <w:szCs w:val="20"/>
        </w:rPr>
        <w:t>기술기준</w:t>
      </w:r>
      <w:r>
        <w:rPr>
          <w:rFonts w:ascii="Arial" w:eastAsia="바탕" w:hAnsi="바탕" w:cs="Arial"/>
          <w:color w:val="0070C0"/>
          <w:kern w:val="0"/>
          <w:szCs w:val="20"/>
        </w:rPr>
        <w:t xml:space="preserve"> </w:t>
      </w:r>
      <w:r>
        <w:rPr>
          <w:rFonts w:ascii="Arial" w:eastAsia="바탕" w:hAnsi="바탕" w:cs="Arial"/>
          <w:color w:val="0070C0"/>
          <w:kern w:val="0"/>
          <w:szCs w:val="20"/>
        </w:rPr>
        <w:t>상</w:t>
      </w:r>
      <w:r>
        <w:rPr>
          <w:rFonts w:ascii="Arial" w:eastAsia="바탕" w:hAnsi="바탕" w:cs="Arial"/>
          <w:color w:val="0070C0"/>
          <w:kern w:val="0"/>
          <w:szCs w:val="20"/>
        </w:rPr>
        <w:t xml:space="preserve"> </w:t>
      </w:r>
      <w:r>
        <w:rPr>
          <w:rFonts w:ascii="Arial" w:eastAsia="바탕" w:hAnsi="바탕" w:cs="Arial"/>
          <w:color w:val="0070C0"/>
          <w:kern w:val="0"/>
          <w:szCs w:val="20"/>
        </w:rPr>
        <w:t>대역외발사의</w:t>
      </w:r>
      <w:r>
        <w:rPr>
          <w:rFonts w:ascii="Arial" w:eastAsia="바탕" w:hAnsi="바탕" w:cs="Arial"/>
          <w:color w:val="0070C0"/>
          <w:kern w:val="0"/>
          <w:szCs w:val="20"/>
        </w:rPr>
        <w:t xml:space="preserve"> </w:t>
      </w:r>
      <w:r>
        <w:rPr>
          <w:rFonts w:ascii="Arial" w:eastAsia="바탕" w:hAnsi="바탕" w:cs="Arial"/>
          <w:color w:val="0070C0"/>
          <w:kern w:val="0"/>
          <w:szCs w:val="20"/>
        </w:rPr>
        <w:t>어떤</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구간의</w:t>
      </w:r>
      <w:r>
        <w:rPr>
          <w:rFonts w:ascii="Arial" w:eastAsia="바탕" w:hAnsi="바탕" w:cs="Arial"/>
          <w:color w:val="0070C0"/>
          <w:kern w:val="0"/>
          <w:szCs w:val="20"/>
        </w:rPr>
        <w:t xml:space="preserve"> </w:t>
      </w:r>
      <w:r>
        <w:rPr>
          <w:rFonts w:ascii="Arial" w:eastAsia="바탕" w:hAnsi="바탕" w:cs="Arial"/>
          <w:color w:val="0070C0"/>
          <w:kern w:val="0"/>
          <w:szCs w:val="20"/>
        </w:rPr>
        <w:t>제한치가</w:t>
      </w:r>
      <w:r>
        <w:rPr>
          <w:rFonts w:ascii="Arial" w:eastAsia="바탕" w:hAnsi="바탕" w:cs="Arial"/>
          <w:color w:val="0070C0"/>
          <w:kern w:val="0"/>
          <w:szCs w:val="20"/>
        </w:rPr>
        <w:t xml:space="preserve"> </w:t>
      </w:r>
      <w:r>
        <w:rPr>
          <w:rFonts w:ascii="Arial" w:eastAsia="바탕" w:hAnsi="바탕" w:cs="Arial"/>
          <w:color w:val="0070C0"/>
          <w:kern w:val="0"/>
          <w:szCs w:val="20"/>
        </w:rPr>
        <w:t>상수로</w:t>
      </w:r>
      <w:r>
        <w:rPr>
          <w:rFonts w:ascii="Arial" w:eastAsia="바탕" w:hAnsi="바탕" w:cs="Arial"/>
          <w:color w:val="0070C0"/>
          <w:kern w:val="0"/>
          <w:szCs w:val="20"/>
        </w:rPr>
        <w:t xml:space="preserve"> </w:t>
      </w:r>
      <w:r>
        <w:rPr>
          <w:rFonts w:ascii="Arial" w:eastAsia="바탕" w:hAnsi="바탕" w:cs="Arial"/>
          <w:color w:val="0070C0"/>
          <w:kern w:val="0"/>
          <w:szCs w:val="20"/>
        </w:rPr>
        <w:t>규정된</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대역외발사</w:t>
      </w:r>
      <w:r>
        <w:rPr>
          <w:rFonts w:ascii="Arial" w:eastAsia="바탕" w:hAnsi="바탕" w:cs="Arial"/>
          <w:color w:val="0070C0"/>
          <w:kern w:val="0"/>
          <w:szCs w:val="20"/>
        </w:rPr>
        <w:t xml:space="preserve"> </w:t>
      </w:r>
      <w:r>
        <w:rPr>
          <w:rFonts w:ascii="Arial" w:eastAsia="바탕" w:hAnsi="바탕" w:cs="Arial"/>
          <w:color w:val="0070C0"/>
          <w:kern w:val="0"/>
          <w:szCs w:val="20"/>
        </w:rPr>
        <w:t>구간에서</w:t>
      </w:r>
      <w:r>
        <w:rPr>
          <w:rFonts w:ascii="Arial" w:eastAsia="바탕" w:hAnsi="바탕" w:cs="Arial"/>
          <w:color w:val="0070C0"/>
          <w:kern w:val="0"/>
          <w:szCs w:val="20"/>
        </w:rPr>
        <w:t xml:space="preserve"> 4 kHz </w:t>
      </w:r>
      <w:r>
        <w:rPr>
          <w:rFonts w:ascii="Arial" w:eastAsia="바탕" w:hAnsi="바탕" w:cs="Arial"/>
          <w:color w:val="0070C0"/>
          <w:kern w:val="0"/>
          <w:szCs w:val="20"/>
        </w:rPr>
        <w:t>대역폭으로</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평균전력밀도</w:t>
      </w:r>
      <w:r>
        <w:rPr>
          <w:rFonts w:ascii="Arial" w:eastAsia="바탕" w:hAnsi="바탕" w:cs="Arial"/>
          <w:color w:val="0070C0"/>
          <w:kern w:val="0"/>
          <w:szCs w:val="20"/>
        </w:rPr>
        <w:t xml:space="preserve"> </w:t>
      </w:r>
      <w:r>
        <w:rPr>
          <w:rFonts w:ascii="Arial" w:eastAsia="바탕" w:hAnsi="바탕" w:cs="Arial"/>
          <w:color w:val="0070C0"/>
          <w:kern w:val="0"/>
          <w:szCs w:val="20"/>
        </w:rPr>
        <w:t>중</w:t>
      </w:r>
      <w:r>
        <w:rPr>
          <w:rFonts w:ascii="Arial" w:eastAsia="바탕" w:hAnsi="바탕" w:cs="Arial"/>
          <w:color w:val="0070C0"/>
          <w:kern w:val="0"/>
          <w:szCs w:val="20"/>
        </w:rPr>
        <w:t xml:space="preserve"> </w:t>
      </w:r>
      <w:r>
        <w:rPr>
          <w:rFonts w:ascii="Arial" w:eastAsia="바탕" w:hAnsi="바탕" w:cs="Arial"/>
          <w:color w:val="0070C0"/>
          <w:kern w:val="0"/>
          <w:szCs w:val="20"/>
        </w:rPr>
        <w:t>최대값과</w:t>
      </w:r>
      <w:r>
        <w:rPr>
          <w:rFonts w:ascii="Arial" w:eastAsia="바탕" w:hAnsi="바탕" w:cs="Arial"/>
          <w:color w:val="0070C0"/>
          <w:kern w:val="0"/>
          <w:szCs w:val="20"/>
        </w:rPr>
        <w:t xml:space="preserve"> c)</w:t>
      </w:r>
      <w:r>
        <w:rPr>
          <w:rFonts w:ascii="Arial" w:eastAsia="바탕" w:hAnsi="바탕" w:cs="Arial"/>
          <w:color w:val="0070C0"/>
          <w:kern w:val="0"/>
          <w:szCs w:val="20"/>
        </w:rPr>
        <w:t>에서</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기준</w:t>
      </w:r>
      <w:r>
        <w:rPr>
          <w:rFonts w:ascii="Arial" w:eastAsia="바탕" w:hAnsi="바탕" w:cs="Arial"/>
          <w:color w:val="0070C0"/>
          <w:kern w:val="0"/>
          <w:szCs w:val="20"/>
        </w:rPr>
        <w:t xml:space="preserve"> </w:t>
      </w:r>
      <w:r>
        <w:rPr>
          <w:rFonts w:ascii="Arial" w:eastAsia="바탕" w:hAnsi="바탕" w:cs="Arial"/>
          <w:color w:val="0070C0"/>
          <w:kern w:val="0"/>
          <w:szCs w:val="20"/>
        </w:rPr>
        <w:t>전력밀도와의</w:t>
      </w:r>
      <w:r>
        <w:rPr>
          <w:rFonts w:ascii="Arial" w:eastAsia="바탕" w:hAnsi="바탕" w:cs="Arial"/>
          <w:color w:val="0070C0"/>
          <w:kern w:val="0"/>
          <w:szCs w:val="20"/>
        </w:rPr>
        <w:t xml:space="preserve"> </w:t>
      </w:r>
      <w:r>
        <w:rPr>
          <w:rFonts w:ascii="Arial" w:eastAsia="바탕" w:hAnsi="바탕" w:cs="Arial"/>
          <w:color w:val="0070C0"/>
          <w:kern w:val="0"/>
          <w:szCs w:val="20"/>
        </w:rPr>
        <w:t>최소</w:t>
      </w:r>
      <w:r>
        <w:rPr>
          <w:rFonts w:ascii="Arial" w:eastAsia="바탕" w:hAnsi="바탕" w:cs="Arial"/>
          <w:color w:val="0070C0"/>
          <w:kern w:val="0"/>
          <w:szCs w:val="20"/>
        </w:rPr>
        <w:t xml:space="preserve"> </w:t>
      </w:r>
      <w:r>
        <w:rPr>
          <w:rFonts w:ascii="Arial" w:eastAsia="바탕" w:hAnsi="바탕" w:cs="Arial"/>
          <w:color w:val="0070C0"/>
          <w:kern w:val="0"/>
          <w:szCs w:val="20"/>
        </w:rPr>
        <w:t>비</w:t>
      </w:r>
      <w:r>
        <w:rPr>
          <w:rFonts w:ascii="Arial" w:eastAsia="바탕" w:hAnsi="바탕" w:cs="Arial"/>
          <w:color w:val="0070C0"/>
          <w:kern w:val="0"/>
          <w:szCs w:val="20"/>
        </w:rPr>
        <w:t xml:space="preserve">(dB)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최소</w:t>
      </w:r>
      <w:r>
        <w:rPr>
          <w:rFonts w:ascii="Arial" w:eastAsia="바탕" w:hAnsi="바탕" w:cs="Arial"/>
          <w:color w:val="0070C0"/>
          <w:kern w:val="0"/>
          <w:szCs w:val="20"/>
        </w:rPr>
        <w:t xml:space="preserve"> </w:t>
      </w:r>
      <w:r>
        <w:rPr>
          <w:rFonts w:ascii="Arial" w:eastAsia="바탕" w:hAnsi="바탕" w:cs="Arial"/>
          <w:color w:val="0070C0"/>
          <w:kern w:val="0"/>
          <w:szCs w:val="20"/>
        </w:rPr>
        <w:t>마진</w:t>
      </w:r>
      <w:r>
        <w:rPr>
          <w:rFonts w:ascii="Arial" w:eastAsia="바탕" w:hAnsi="바탕" w:cs="Arial"/>
          <w:color w:val="0070C0"/>
          <w:kern w:val="0"/>
          <w:szCs w:val="20"/>
        </w:rPr>
        <w:t>(Margin)</w:t>
      </w:r>
      <w:r>
        <w:rPr>
          <w:rFonts w:ascii="Arial" w:eastAsia="바탕" w:hAnsi="바탕" w:cs="Arial"/>
          <w:color w:val="0070C0"/>
          <w:kern w:val="0"/>
          <w:szCs w:val="20"/>
        </w:rPr>
        <w:t>을</w:t>
      </w:r>
      <w:r>
        <w:rPr>
          <w:rFonts w:ascii="Arial" w:eastAsia="바탕" w:hAnsi="바탕" w:cs="Arial"/>
          <w:color w:val="0070C0"/>
          <w:kern w:val="0"/>
          <w:szCs w:val="20"/>
        </w:rPr>
        <w:t xml:space="preserve"> </w:t>
      </w:r>
      <w:r>
        <w:rPr>
          <w:rFonts w:ascii="Arial" w:eastAsia="바탕" w:hAnsi="바탕" w:cs="Arial"/>
          <w:color w:val="0070C0"/>
          <w:kern w:val="0"/>
          <w:szCs w:val="20"/>
        </w:rPr>
        <w:t>구한다</w:t>
      </w:r>
      <w:r>
        <w:rPr>
          <w:rFonts w:ascii="Arial" w:eastAsia="바탕" w:hAnsi="바탕" w:cs="Arial"/>
          <w:color w:val="0070C0"/>
          <w:kern w:val="0"/>
          <w:szCs w:val="20"/>
        </w:rPr>
        <w:t>.</w:t>
      </w:r>
    </w:p>
    <w:p w14:paraId="2D200101" w14:textId="77777777" w:rsidR="00BC62D8" w:rsidRDefault="00BC62D8">
      <w:pPr>
        <w:spacing w:after="0" w:line="264" w:lineRule="auto"/>
        <w:ind w:left="284" w:hangingChars="142" w:hanging="284"/>
        <w:rPr>
          <w:rFonts w:ascii="Arial" w:eastAsia="바탕" w:hAnsi="바탕" w:cs="Arial"/>
          <w:color w:val="0070C0"/>
          <w:kern w:val="0"/>
          <w:szCs w:val="20"/>
        </w:rPr>
      </w:pPr>
    </w:p>
    <w:p w14:paraId="1E80CF33" w14:textId="3EBF4FFE" w:rsidR="00684910" w:rsidRDefault="0030139F">
      <w:pPr>
        <w:spacing w:after="0" w:line="264" w:lineRule="auto"/>
        <w:ind w:leftChars="142" w:left="284"/>
        <w:rPr>
          <w:rFonts w:ascii="Arial" w:eastAsia="바탕" w:hAnsi="바탕" w:cs="Arial"/>
          <w:color w:val="0070C0"/>
          <w:kern w:val="0"/>
          <w:szCs w:val="20"/>
        </w:rPr>
      </w:pPr>
      <w:r>
        <w:rPr>
          <w:rFonts w:ascii="Arial" w:eastAsia="바탕" w:hAnsi="바탕" w:cs="Arial"/>
          <w:color w:val="0070C0"/>
          <w:kern w:val="0"/>
          <w:szCs w:val="20"/>
        </w:rPr>
        <w:t>기술기준</w:t>
      </w:r>
      <w:r>
        <w:rPr>
          <w:rFonts w:ascii="Arial" w:eastAsia="바탕" w:hAnsi="바탕" w:cs="Arial"/>
          <w:color w:val="0070C0"/>
          <w:kern w:val="0"/>
          <w:szCs w:val="20"/>
        </w:rPr>
        <w:t xml:space="preserve"> </w:t>
      </w:r>
      <w:r>
        <w:rPr>
          <w:rFonts w:ascii="Arial" w:eastAsia="바탕" w:hAnsi="바탕" w:cs="Arial"/>
          <w:color w:val="0070C0"/>
          <w:kern w:val="0"/>
          <w:szCs w:val="20"/>
        </w:rPr>
        <w:t>상</w:t>
      </w:r>
      <w:r>
        <w:rPr>
          <w:rFonts w:ascii="Arial" w:eastAsia="바탕" w:hAnsi="바탕" w:cs="Arial"/>
          <w:color w:val="0070C0"/>
          <w:kern w:val="0"/>
          <w:szCs w:val="20"/>
        </w:rPr>
        <w:t xml:space="preserve"> </w:t>
      </w:r>
      <w:r>
        <w:rPr>
          <w:rFonts w:ascii="Arial" w:eastAsia="바탕" w:hAnsi="바탕" w:cs="Arial"/>
          <w:color w:val="0070C0"/>
          <w:kern w:val="0"/>
          <w:szCs w:val="20"/>
        </w:rPr>
        <w:t>대역외발사의</w:t>
      </w:r>
      <w:r>
        <w:rPr>
          <w:rFonts w:ascii="Arial" w:eastAsia="바탕" w:hAnsi="바탕" w:cs="Arial"/>
          <w:color w:val="0070C0"/>
          <w:kern w:val="0"/>
          <w:szCs w:val="20"/>
        </w:rPr>
        <w:t xml:space="preserve"> </w:t>
      </w:r>
      <w:r>
        <w:rPr>
          <w:rFonts w:ascii="Arial" w:eastAsia="바탕" w:hAnsi="바탕" w:cs="Arial"/>
          <w:color w:val="0070C0"/>
          <w:kern w:val="0"/>
          <w:szCs w:val="20"/>
        </w:rPr>
        <w:t>어떤</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구간의</w:t>
      </w:r>
      <w:r>
        <w:rPr>
          <w:rFonts w:ascii="Arial" w:eastAsia="바탕" w:hAnsi="바탕" w:cs="Arial"/>
          <w:color w:val="0070C0"/>
          <w:kern w:val="0"/>
          <w:szCs w:val="20"/>
        </w:rPr>
        <w:t xml:space="preserve"> </w:t>
      </w:r>
      <w:r>
        <w:rPr>
          <w:rFonts w:ascii="Arial" w:eastAsia="바탕" w:hAnsi="바탕" w:cs="Arial"/>
          <w:color w:val="0070C0"/>
          <w:kern w:val="0"/>
          <w:szCs w:val="20"/>
        </w:rPr>
        <w:t>제한치가</w:t>
      </w:r>
      <w:r>
        <w:rPr>
          <w:rFonts w:ascii="Arial" w:eastAsia="바탕" w:hAnsi="바탕" w:cs="Arial"/>
          <w:color w:val="0070C0"/>
          <w:kern w:val="0"/>
          <w:szCs w:val="20"/>
        </w:rPr>
        <w:t xml:space="preserve"> </w:t>
      </w:r>
      <w:r>
        <w:rPr>
          <w:rFonts w:ascii="Arial" w:eastAsia="바탕" w:hAnsi="바탕" w:cs="Arial"/>
          <w:color w:val="0070C0"/>
          <w:kern w:val="0"/>
          <w:szCs w:val="20"/>
        </w:rPr>
        <w:t>상수가</w:t>
      </w:r>
      <w:r>
        <w:rPr>
          <w:rFonts w:ascii="Arial" w:eastAsia="바탕" w:hAnsi="바탕" w:cs="Arial"/>
          <w:color w:val="0070C0"/>
          <w:kern w:val="0"/>
          <w:szCs w:val="20"/>
        </w:rPr>
        <w:t xml:space="preserve"> </w:t>
      </w:r>
      <w:r>
        <w:rPr>
          <w:rFonts w:ascii="Arial" w:eastAsia="바탕" w:hAnsi="바탕" w:cs="Arial"/>
          <w:color w:val="0070C0"/>
          <w:kern w:val="0"/>
          <w:szCs w:val="20"/>
        </w:rPr>
        <w:t>아닌</w:t>
      </w:r>
      <w:r>
        <w:rPr>
          <w:rFonts w:ascii="Arial" w:eastAsia="바탕" w:hAnsi="바탕" w:cs="Arial"/>
          <w:color w:val="0070C0"/>
          <w:kern w:val="0"/>
          <w:szCs w:val="20"/>
        </w:rPr>
        <w:t xml:space="preserve"> </w:t>
      </w:r>
      <w:r>
        <w:rPr>
          <w:rFonts w:ascii="Arial" w:eastAsia="바탕" w:hAnsi="바탕" w:cs="Arial"/>
          <w:color w:val="0070C0"/>
          <w:kern w:val="0"/>
          <w:szCs w:val="20"/>
        </w:rPr>
        <w:t>주파수</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이격값에</w:t>
      </w:r>
      <w:r>
        <w:rPr>
          <w:rFonts w:ascii="Arial" w:eastAsia="바탕" w:hAnsi="바탕" w:cs="Arial"/>
          <w:color w:val="0070C0"/>
          <w:kern w:val="0"/>
          <w:szCs w:val="20"/>
        </w:rPr>
        <w:t xml:space="preserve"> </w:t>
      </w:r>
      <w:r>
        <w:rPr>
          <w:rFonts w:ascii="Arial" w:eastAsia="바탕" w:hAnsi="바탕" w:cs="Arial"/>
          <w:color w:val="0070C0"/>
          <w:kern w:val="0"/>
          <w:szCs w:val="20"/>
        </w:rPr>
        <w:t>따른</w:t>
      </w:r>
      <w:r>
        <w:rPr>
          <w:rFonts w:ascii="Arial" w:eastAsia="바탕" w:hAnsi="바탕" w:cs="Arial"/>
          <w:color w:val="0070C0"/>
          <w:kern w:val="0"/>
          <w:szCs w:val="20"/>
        </w:rPr>
        <w:t xml:space="preserve"> </w:t>
      </w:r>
      <w:r>
        <w:rPr>
          <w:rFonts w:ascii="Arial" w:eastAsia="바탕" w:hAnsi="바탕" w:cs="Arial"/>
          <w:color w:val="0070C0"/>
          <w:kern w:val="0"/>
          <w:szCs w:val="20"/>
        </w:rPr>
        <w:t>변수로</w:t>
      </w:r>
      <w:r>
        <w:rPr>
          <w:rFonts w:ascii="Arial" w:eastAsia="바탕" w:hAnsi="바탕" w:cs="Arial"/>
          <w:color w:val="0070C0"/>
          <w:kern w:val="0"/>
          <w:szCs w:val="20"/>
        </w:rPr>
        <w:t xml:space="preserve"> </w:t>
      </w:r>
      <w:r>
        <w:rPr>
          <w:rFonts w:ascii="Arial" w:eastAsia="바탕" w:hAnsi="바탕" w:cs="Arial"/>
          <w:color w:val="0070C0"/>
          <w:kern w:val="0"/>
          <w:szCs w:val="20"/>
        </w:rPr>
        <w:t>규정된</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구간에서</w:t>
      </w:r>
      <w:r>
        <w:rPr>
          <w:rFonts w:ascii="Arial" w:eastAsia="바탕" w:hAnsi="바탕" w:cs="Arial"/>
          <w:color w:val="0070C0"/>
          <w:kern w:val="0"/>
          <w:szCs w:val="20"/>
        </w:rPr>
        <w:t xml:space="preserve"> 4 kHz </w:t>
      </w:r>
      <w:r>
        <w:rPr>
          <w:rFonts w:ascii="Arial" w:eastAsia="바탕" w:hAnsi="바탕" w:cs="Arial"/>
          <w:color w:val="0070C0"/>
          <w:kern w:val="0"/>
          <w:szCs w:val="20"/>
        </w:rPr>
        <w:t>대역폭으로</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평균전력밀도와</w:t>
      </w:r>
      <w:r>
        <w:rPr>
          <w:rFonts w:ascii="Arial" w:eastAsia="바탕" w:hAnsi="바탕" w:cs="Arial"/>
          <w:color w:val="0070C0"/>
          <w:kern w:val="0"/>
          <w:szCs w:val="20"/>
        </w:rPr>
        <w:t xml:space="preserve"> </w:t>
      </w:r>
      <w:r>
        <w:rPr>
          <w:rFonts w:ascii="Arial" w:eastAsia="바탕" w:hAnsi="바탕" w:cs="Arial"/>
          <w:color w:val="0070C0"/>
          <w:kern w:val="0"/>
          <w:szCs w:val="20"/>
        </w:rPr>
        <w:t>제한치를</w:t>
      </w:r>
      <w:r>
        <w:rPr>
          <w:rFonts w:ascii="Arial" w:eastAsia="바탕" w:hAnsi="바탕" w:cs="Arial"/>
          <w:color w:val="0070C0"/>
          <w:kern w:val="0"/>
          <w:szCs w:val="20"/>
        </w:rPr>
        <w:t xml:space="preserve"> </w:t>
      </w:r>
      <w:r>
        <w:rPr>
          <w:rFonts w:ascii="Arial" w:eastAsia="바탕" w:hAnsi="바탕" w:cs="Arial"/>
          <w:color w:val="0070C0"/>
          <w:kern w:val="0"/>
          <w:szCs w:val="20"/>
        </w:rPr>
        <w:t>비교한</w:t>
      </w:r>
      <w:r>
        <w:rPr>
          <w:rFonts w:ascii="Arial" w:eastAsia="바탕" w:hAnsi="바탕" w:cs="Arial"/>
          <w:color w:val="0070C0"/>
          <w:kern w:val="0"/>
          <w:szCs w:val="20"/>
        </w:rPr>
        <w:t xml:space="preserve"> </w:t>
      </w:r>
      <w:r>
        <w:rPr>
          <w:rFonts w:ascii="Arial" w:eastAsia="바탕" w:hAnsi="바탕" w:cs="Arial"/>
          <w:color w:val="0070C0"/>
          <w:kern w:val="0"/>
          <w:szCs w:val="20"/>
        </w:rPr>
        <w:t>값들</w:t>
      </w:r>
      <w:r>
        <w:rPr>
          <w:rFonts w:ascii="Arial" w:eastAsia="바탕" w:hAnsi="바탕" w:cs="Arial"/>
          <w:color w:val="0070C0"/>
          <w:kern w:val="0"/>
          <w:szCs w:val="20"/>
        </w:rPr>
        <w:t xml:space="preserve"> </w:t>
      </w:r>
      <w:r>
        <w:rPr>
          <w:rFonts w:ascii="Arial" w:eastAsia="바탕" w:hAnsi="바탕" w:cs="Arial"/>
          <w:color w:val="0070C0"/>
          <w:kern w:val="0"/>
          <w:szCs w:val="20"/>
        </w:rPr>
        <w:t>중에서</w:t>
      </w:r>
      <w:r>
        <w:rPr>
          <w:rFonts w:ascii="Arial" w:eastAsia="바탕" w:hAnsi="바탕" w:cs="Arial"/>
          <w:color w:val="0070C0"/>
          <w:kern w:val="0"/>
          <w:szCs w:val="20"/>
        </w:rPr>
        <w:t xml:space="preserve"> </w:t>
      </w:r>
      <w:r>
        <w:rPr>
          <w:rFonts w:ascii="Arial" w:eastAsia="바탕" w:hAnsi="바탕" w:cs="Arial"/>
          <w:color w:val="0070C0"/>
          <w:kern w:val="0"/>
          <w:szCs w:val="20"/>
        </w:rPr>
        <w:t>최소</w:t>
      </w:r>
      <w:r>
        <w:rPr>
          <w:rFonts w:ascii="Arial" w:eastAsia="바탕" w:hAnsi="바탕" w:cs="Arial"/>
          <w:color w:val="0070C0"/>
          <w:kern w:val="0"/>
          <w:szCs w:val="20"/>
        </w:rPr>
        <w:t xml:space="preserve"> </w:t>
      </w:r>
      <w:r>
        <w:rPr>
          <w:rFonts w:ascii="Arial" w:eastAsia="바탕" w:hAnsi="바탕" w:cs="Arial"/>
          <w:color w:val="0070C0"/>
          <w:kern w:val="0"/>
          <w:szCs w:val="20"/>
        </w:rPr>
        <w:t>비</w:t>
      </w:r>
      <w:r>
        <w:rPr>
          <w:rFonts w:ascii="Arial" w:eastAsia="바탕" w:hAnsi="바탕" w:cs="Arial"/>
          <w:color w:val="0070C0"/>
          <w:kern w:val="0"/>
          <w:szCs w:val="20"/>
        </w:rPr>
        <w:t xml:space="preserve">(dB)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최소</w:t>
      </w:r>
      <w:r>
        <w:rPr>
          <w:rFonts w:ascii="Arial" w:eastAsia="바탕" w:hAnsi="바탕" w:cs="Arial"/>
          <w:color w:val="0070C0"/>
          <w:kern w:val="0"/>
          <w:szCs w:val="20"/>
        </w:rPr>
        <w:t xml:space="preserve"> </w:t>
      </w:r>
      <w:r>
        <w:rPr>
          <w:rFonts w:ascii="Arial" w:eastAsia="바탕" w:hAnsi="바탕" w:cs="Arial"/>
          <w:color w:val="0070C0"/>
          <w:kern w:val="0"/>
          <w:szCs w:val="20"/>
        </w:rPr>
        <w:t>마진</w:t>
      </w:r>
      <w:r>
        <w:rPr>
          <w:rFonts w:ascii="Arial" w:eastAsia="바탕" w:hAnsi="바탕" w:cs="Arial"/>
          <w:color w:val="0070C0"/>
          <w:kern w:val="0"/>
          <w:szCs w:val="20"/>
        </w:rPr>
        <w:t>(Margin)</w:t>
      </w:r>
      <w:r>
        <w:rPr>
          <w:rFonts w:ascii="Arial" w:eastAsia="바탕" w:hAnsi="바탕" w:cs="Arial"/>
          <w:color w:val="0070C0"/>
          <w:kern w:val="0"/>
          <w:szCs w:val="20"/>
        </w:rPr>
        <w:t>을</w:t>
      </w:r>
      <w:r>
        <w:rPr>
          <w:rFonts w:ascii="Arial" w:eastAsia="바탕" w:hAnsi="바탕" w:cs="Arial"/>
          <w:color w:val="0070C0"/>
          <w:kern w:val="0"/>
          <w:szCs w:val="20"/>
        </w:rPr>
        <w:t xml:space="preserve"> </w:t>
      </w:r>
      <w:r>
        <w:rPr>
          <w:rFonts w:ascii="Arial" w:eastAsia="바탕" w:hAnsi="바탕" w:cs="Arial"/>
          <w:color w:val="0070C0"/>
          <w:kern w:val="0"/>
          <w:szCs w:val="20"/>
        </w:rPr>
        <w:t>구한다</w:t>
      </w:r>
      <w:r>
        <w:rPr>
          <w:rFonts w:ascii="Arial" w:eastAsia="바탕" w:hAnsi="바탕" w:cs="Arial"/>
          <w:color w:val="0070C0"/>
          <w:kern w:val="0"/>
          <w:szCs w:val="20"/>
        </w:rPr>
        <w:t>.</w:t>
      </w:r>
    </w:p>
    <w:p w14:paraId="295B14B2" w14:textId="77777777" w:rsidR="00BC62D8" w:rsidRDefault="00BC62D8">
      <w:pPr>
        <w:spacing w:after="0" w:line="264" w:lineRule="auto"/>
        <w:ind w:leftChars="142" w:left="284"/>
        <w:rPr>
          <w:rFonts w:ascii="Arial" w:eastAsia="바탕" w:hAnsi="바탕" w:cs="Arial"/>
          <w:color w:val="0070C0"/>
          <w:kern w:val="0"/>
          <w:szCs w:val="20"/>
        </w:rPr>
      </w:pPr>
    </w:p>
    <w:p w14:paraId="4E99A946" w14:textId="77777777" w:rsidR="00684910" w:rsidRDefault="0030139F">
      <w:pPr>
        <w:spacing w:after="0" w:line="264" w:lineRule="auto"/>
        <w:ind w:left="284" w:hangingChars="142" w:hanging="284"/>
        <w:rPr>
          <w:rFonts w:ascii="Arial" w:eastAsia="바탕" w:hAnsi="바탕" w:cs="Arial"/>
          <w:color w:val="0070C0"/>
          <w:kern w:val="0"/>
          <w:szCs w:val="20"/>
        </w:rPr>
      </w:pPr>
      <w:r>
        <w:rPr>
          <w:rFonts w:ascii="Arial" w:eastAsia="바탕" w:hAnsi="바탕" w:cs="Arial"/>
          <w:color w:val="0070C0"/>
          <w:kern w:val="0"/>
          <w:szCs w:val="20"/>
        </w:rPr>
        <w:t xml:space="preserve">e) </w:t>
      </w:r>
      <w:r>
        <w:rPr>
          <w:rFonts w:ascii="Arial" w:eastAsia="바탕" w:hAnsi="바탕" w:cs="Arial"/>
          <w:color w:val="0070C0"/>
          <w:kern w:val="0"/>
          <w:szCs w:val="20"/>
        </w:rPr>
        <w:t>다중</w:t>
      </w:r>
      <w:r>
        <w:rPr>
          <w:rFonts w:ascii="Arial" w:eastAsia="바탕" w:hAnsi="바탕" w:cs="Arial"/>
          <w:color w:val="0070C0"/>
          <w:kern w:val="0"/>
          <w:szCs w:val="20"/>
        </w:rPr>
        <w:t xml:space="preserve"> </w:t>
      </w:r>
      <w:r>
        <w:rPr>
          <w:rFonts w:ascii="Arial" w:eastAsia="바탕" w:hAnsi="바탕" w:cs="Arial"/>
          <w:color w:val="0070C0"/>
          <w:kern w:val="0"/>
          <w:szCs w:val="20"/>
        </w:rPr>
        <w:t>안테나를</w:t>
      </w:r>
      <w:r>
        <w:rPr>
          <w:rFonts w:ascii="Arial" w:eastAsia="바탕" w:hAnsi="바탕" w:cs="Arial"/>
          <w:color w:val="0070C0"/>
          <w:kern w:val="0"/>
          <w:szCs w:val="20"/>
        </w:rPr>
        <w:t xml:space="preserve"> </w:t>
      </w:r>
      <w:r>
        <w:rPr>
          <w:rFonts w:ascii="Arial" w:eastAsia="바탕" w:hAnsi="바탕" w:cs="Arial"/>
          <w:color w:val="0070C0"/>
          <w:kern w:val="0"/>
          <w:szCs w:val="20"/>
        </w:rPr>
        <w:t>사용하는</w:t>
      </w:r>
      <w:r>
        <w:rPr>
          <w:rFonts w:ascii="Arial" w:eastAsia="바탕" w:hAnsi="바탕" w:cs="Arial"/>
          <w:color w:val="0070C0"/>
          <w:kern w:val="0"/>
          <w:szCs w:val="20"/>
        </w:rPr>
        <w:t xml:space="preserve"> </w:t>
      </w:r>
      <w:r>
        <w:rPr>
          <w:rFonts w:ascii="Arial" w:eastAsia="바탕" w:hAnsi="바탕" w:cs="Arial"/>
          <w:color w:val="0070C0"/>
          <w:kern w:val="0"/>
          <w:szCs w:val="20"/>
        </w:rPr>
        <w:t>경우에는</w:t>
      </w:r>
      <w:r>
        <w:rPr>
          <w:rFonts w:ascii="Arial" w:eastAsia="바탕" w:hAnsi="바탕" w:cs="Arial"/>
          <w:color w:val="0070C0"/>
          <w:kern w:val="0"/>
          <w:szCs w:val="20"/>
        </w:rPr>
        <w:t xml:space="preserve"> </w:t>
      </w:r>
      <w:r>
        <w:rPr>
          <w:rFonts w:ascii="Arial" w:eastAsia="바탕" w:hAnsi="바탕" w:cs="Arial"/>
          <w:color w:val="0070C0"/>
          <w:kern w:val="0"/>
          <w:szCs w:val="20"/>
        </w:rPr>
        <w:t>각</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단자에서의</w:t>
      </w:r>
      <w:r>
        <w:rPr>
          <w:rFonts w:ascii="Arial" w:eastAsia="바탕" w:hAnsi="바탕" w:cs="Arial"/>
          <w:color w:val="0070C0"/>
          <w:kern w:val="0"/>
          <w:szCs w:val="20"/>
        </w:rPr>
        <w:t xml:space="preserve"> </w:t>
      </w:r>
      <w:r>
        <w:rPr>
          <w:rFonts w:ascii="Arial" w:eastAsia="바탕" w:hAnsi="바탕" w:cs="Arial"/>
          <w:color w:val="0070C0"/>
          <w:kern w:val="0"/>
          <w:szCs w:val="20"/>
        </w:rPr>
        <w:t>대역외발사를</w:t>
      </w:r>
      <w:r>
        <w:rPr>
          <w:rFonts w:ascii="Arial" w:eastAsia="바탕" w:hAnsi="바탕" w:cs="Arial"/>
          <w:color w:val="0070C0"/>
          <w:kern w:val="0"/>
          <w:szCs w:val="20"/>
        </w:rPr>
        <w:t xml:space="preserve"> </w:t>
      </w:r>
      <w:r>
        <w:rPr>
          <w:rFonts w:ascii="Arial" w:eastAsia="바탕" w:hAnsi="바탕" w:cs="Arial"/>
          <w:color w:val="0070C0"/>
          <w:kern w:val="0"/>
          <w:szCs w:val="20"/>
        </w:rPr>
        <w:t>측정하고</w:t>
      </w:r>
      <w:r>
        <w:rPr>
          <w:rFonts w:ascii="Arial" w:eastAsia="바탕" w:hAnsi="바탕" w:cs="Arial"/>
          <w:color w:val="0070C0"/>
          <w:kern w:val="0"/>
          <w:szCs w:val="20"/>
        </w:rPr>
        <w:t xml:space="preserve">, </w:t>
      </w:r>
      <w:r>
        <w:rPr>
          <w:rFonts w:ascii="Arial" w:eastAsia="바탕" w:hAnsi="바탕" w:cs="Arial"/>
          <w:color w:val="0070C0"/>
          <w:kern w:val="0"/>
          <w:szCs w:val="20"/>
        </w:rPr>
        <w:t>제한치와의</w:t>
      </w:r>
      <w:r>
        <w:rPr>
          <w:rFonts w:ascii="Arial" w:eastAsia="바탕" w:hAnsi="바탕" w:cs="Arial"/>
          <w:color w:val="0070C0"/>
          <w:kern w:val="0"/>
          <w:szCs w:val="20"/>
        </w:rPr>
        <w:t xml:space="preserve"> </w:t>
      </w:r>
      <w:r>
        <w:rPr>
          <w:rFonts w:ascii="Arial" w:eastAsia="바탕" w:hAnsi="바탕" w:cs="Arial"/>
          <w:color w:val="0070C0"/>
          <w:kern w:val="0"/>
          <w:szCs w:val="20"/>
        </w:rPr>
        <w:t>차이가</w:t>
      </w:r>
      <w:r>
        <w:rPr>
          <w:rFonts w:ascii="Arial" w:eastAsia="바탕" w:hAnsi="바탕" w:cs="Arial"/>
          <w:color w:val="0070C0"/>
          <w:kern w:val="0"/>
          <w:szCs w:val="20"/>
        </w:rPr>
        <w:t xml:space="preserve"> </w:t>
      </w:r>
      <w:r>
        <w:rPr>
          <w:rFonts w:ascii="Arial" w:eastAsia="바탕" w:hAnsi="바탕" w:cs="Arial"/>
          <w:color w:val="0070C0"/>
          <w:kern w:val="0"/>
          <w:szCs w:val="20"/>
        </w:rPr>
        <w:t>최소인</w:t>
      </w:r>
      <w:r>
        <w:rPr>
          <w:rFonts w:ascii="Arial" w:eastAsia="바탕" w:hAnsi="바탕" w:cs="Arial"/>
          <w:color w:val="0070C0"/>
          <w:kern w:val="0"/>
          <w:szCs w:val="20"/>
        </w:rPr>
        <w:t xml:space="preserve"> </w:t>
      </w:r>
      <w:r>
        <w:rPr>
          <w:rFonts w:ascii="Arial" w:eastAsia="바탕" w:hAnsi="바탕" w:cs="Arial"/>
          <w:color w:val="0070C0"/>
          <w:kern w:val="0"/>
          <w:szCs w:val="20"/>
        </w:rPr>
        <w:t>값을</w:t>
      </w:r>
      <w:r>
        <w:rPr>
          <w:rFonts w:ascii="Arial" w:eastAsia="바탕" w:hAnsi="바탕" w:cs="Arial"/>
          <w:color w:val="0070C0"/>
          <w:kern w:val="0"/>
          <w:szCs w:val="20"/>
        </w:rPr>
        <w:t xml:space="preserve"> </w:t>
      </w:r>
      <w:r>
        <w:rPr>
          <w:rFonts w:ascii="Arial" w:eastAsia="바탕" w:hAnsi="바탕" w:cs="Arial"/>
          <w:color w:val="0070C0"/>
          <w:kern w:val="0"/>
          <w:szCs w:val="20"/>
        </w:rPr>
        <w:t>기록한다</w:t>
      </w:r>
      <w:r>
        <w:rPr>
          <w:rFonts w:ascii="Arial" w:eastAsia="바탕" w:hAnsi="바탕" w:cs="Arial"/>
          <w:color w:val="0070C0"/>
          <w:kern w:val="0"/>
          <w:szCs w:val="20"/>
        </w:rPr>
        <w:t>.</w:t>
      </w:r>
    </w:p>
    <w:p w14:paraId="77FFC2C9" w14:textId="77777777" w:rsidR="00684910" w:rsidRDefault="00684910">
      <w:pPr>
        <w:spacing w:after="0" w:line="264" w:lineRule="auto"/>
        <w:ind w:left="284" w:hangingChars="142" w:hanging="284"/>
        <w:rPr>
          <w:rFonts w:ascii="Arial" w:eastAsia="바탕" w:hAnsi="바탕" w:cs="Arial"/>
          <w:color w:val="000000"/>
          <w:kern w:val="0"/>
          <w:szCs w:val="20"/>
        </w:rPr>
      </w:pPr>
    </w:p>
    <w:p w14:paraId="29E0897D" w14:textId="77777777" w:rsidR="00684910" w:rsidRDefault="00684910">
      <w:pPr>
        <w:spacing w:after="0" w:line="264" w:lineRule="auto"/>
        <w:rPr>
          <w:rFonts w:ascii="Arial" w:eastAsia="바탕" w:hAnsi="바탕" w:cs="Arial"/>
          <w:color w:val="000000"/>
          <w:kern w:val="0"/>
          <w:szCs w:val="20"/>
        </w:rPr>
      </w:pPr>
    </w:p>
    <w:p w14:paraId="26074C9D" w14:textId="77777777" w:rsidR="00684910" w:rsidRDefault="0030139F">
      <w:pPr>
        <w:pStyle w:val="KSDTA1111"/>
      </w:pPr>
      <w:r>
        <w:rPr>
          <w:rFonts w:hint="eastAsia"/>
        </w:rPr>
        <w:t>스퓨리어스</w:t>
      </w:r>
      <w:r>
        <w:rPr>
          <w:rFonts w:hint="eastAsia"/>
        </w:rPr>
        <w:t xml:space="preserve"> </w:t>
      </w:r>
      <w:r>
        <w:rPr>
          <w:rFonts w:hint="eastAsia"/>
        </w:rPr>
        <w:t>발사</w:t>
      </w:r>
    </w:p>
    <w:p w14:paraId="0112F277" w14:textId="77777777" w:rsidR="00684910" w:rsidRDefault="00684910">
      <w:pPr>
        <w:spacing w:after="0" w:line="264" w:lineRule="auto"/>
        <w:rPr>
          <w:rFonts w:ascii="Arial" w:eastAsia="바탕" w:hAnsi="바탕" w:cs="Arial"/>
          <w:color w:val="000000"/>
          <w:kern w:val="0"/>
          <w:szCs w:val="20"/>
          <w:lang w:val="de-DE"/>
        </w:rPr>
      </w:pPr>
    </w:p>
    <w:p w14:paraId="4EEC6106"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a)</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bCs/>
          <w:color w:val="000000"/>
          <w:kern w:val="0"/>
          <w:szCs w:val="20"/>
        </w:rPr>
        <w:t>해당</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조건에서의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5D52F9F2"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color w:val="000000"/>
          <w:kern w:val="0"/>
          <w:szCs w:val="20"/>
        </w:rPr>
        <w:t>b)</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스퓨리어스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탐색하여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534BAB41" w14:textId="77777777" w:rsidR="00684910" w:rsidRDefault="00684910">
      <w:pPr>
        <w:spacing w:after="0" w:line="264" w:lineRule="auto"/>
        <w:rPr>
          <w:rFonts w:ascii="Arial"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38DB53AD" w14:textId="77777777">
        <w:trPr>
          <w:jc w:val="center"/>
        </w:trPr>
        <w:tc>
          <w:tcPr>
            <w:tcW w:w="2406" w:type="dxa"/>
          </w:tcPr>
          <w:p w14:paraId="18F5BD80" w14:textId="77777777" w:rsidR="00684910" w:rsidRDefault="0030139F">
            <w:pPr>
              <w:spacing w:after="0" w:line="280" w:lineRule="exact"/>
              <w:rPr>
                <w:rFonts w:ascii="바탕" w:eastAsia="바탕" w:hAnsi="바탕"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p>
        </w:tc>
        <w:tc>
          <w:tcPr>
            <w:tcW w:w="6940" w:type="dxa"/>
            <w:vAlign w:val="center"/>
          </w:tcPr>
          <w:p w14:paraId="267385A8" w14:textId="7A25AD14"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70C0"/>
                <w:kern w:val="0"/>
                <w:szCs w:val="20"/>
                <w:lang w:val="en-GB"/>
              </w:rPr>
              <w:t xml:space="preserve">30 MHz ~ </w:t>
            </w:r>
            <w:r>
              <w:rPr>
                <w:rFonts w:ascii="Arial" w:eastAsia="바탕" w:hAnsi="Arial" w:cs="Times New Roman"/>
                <w:color w:val="0070C0"/>
                <w:kern w:val="0"/>
                <w:szCs w:val="20"/>
                <w:lang w:val="en-GB"/>
              </w:rPr>
              <w:t xml:space="preserve">ITU-R </w:t>
            </w:r>
            <w:r>
              <w:rPr>
                <w:rFonts w:ascii="Arial" w:eastAsia="바탕" w:hAnsi="Arial" w:cs="Times New Roman" w:hint="eastAsia"/>
                <w:color w:val="0070C0"/>
                <w:kern w:val="0"/>
                <w:szCs w:val="20"/>
                <w:lang w:val="en-GB"/>
              </w:rPr>
              <w:t>S</w:t>
            </w:r>
            <w:r>
              <w:rPr>
                <w:rFonts w:ascii="Arial" w:eastAsia="바탕" w:hAnsi="Arial" w:cs="Times New Roman"/>
                <w:color w:val="0070C0"/>
                <w:kern w:val="0"/>
                <w:szCs w:val="20"/>
                <w:lang w:val="en-GB"/>
              </w:rPr>
              <w:t>M.329</w:t>
            </w:r>
            <w:r>
              <w:rPr>
                <w:rFonts w:ascii="Arial" w:eastAsia="바탕" w:hAnsi="Arial" w:cs="Times New Roman" w:hint="eastAsia"/>
                <w:color w:val="0070C0"/>
                <w:kern w:val="0"/>
                <w:szCs w:val="20"/>
                <w:lang w:val="en-GB"/>
              </w:rPr>
              <w:t>에서</w:t>
            </w:r>
            <w:r>
              <w:rPr>
                <w:rFonts w:ascii="Arial" w:eastAsia="바탕" w:hAnsi="Arial" w:cs="Times New Roman" w:hint="eastAsia"/>
                <w:color w:val="0070C0"/>
                <w:kern w:val="0"/>
                <w:szCs w:val="20"/>
                <w:lang w:val="en-GB"/>
              </w:rPr>
              <w:t xml:space="preserve"> </w:t>
            </w:r>
            <w:r>
              <w:rPr>
                <w:rFonts w:ascii="Arial" w:eastAsia="바탕" w:hAnsi="Arial" w:cs="Times New Roman" w:hint="eastAsia"/>
                <w:color w:val="0070C0"/>
                <w:kern w:val="0"/>
                <w:szCs w:val="20"/>
                <w:lang w:val="en-GB"/>
              </w:rPr>
              <w:t>규정한</w:t>
            </w:r>
            <w:r>
              <w:rPr>
                <w:rFonts w:ascii="Arial" w:eastAsia="바탕" w:hAnsi="Arial" w:cs="Times New Roman" w:hint="eastAsia"/>
                <w:color w:val="0070C0"/>
                <w:kern w:val="0"/>
                <w:szCs w:val="20"/>
                <w:lang w:val="en-GB"/>
              </w:rPr>
              <w:t xml:space="preserve"> </w:t>
            </w:r>
            <w:r>
              <w:rPr>
                <w:rFonts w:ascii="Arial" w:eastAsia="바탕" w:hAnsi="Arial" w:cs="Times New Roman" w:hint="eastAsia"/>
                <w:color w:val="0070C0"/>
                <w:kern w:val="0"/>
                <w:szCs w:val="20"/>
                <w:lang w:val="en-GB"/>
              </w:rPr>
              <w:t>범위</w:t>
            </w:r>
            <w:r>
              <w:rPr>
                <w:rFonts w:ascii="바탕" w:eastAsia="바탕" w:hAnsi="바탕" w:cs="Times New Roman" w:hint="eastAsia"/>
                <w:color w:val="0070C0"/>
                <w:kern w:val="0"/>
                <w:szCs w:val="20"/>
                <w:vertAlign w:val="superscript"/>
                <w:lang w:val="en-GB"/>
              </w:rPr>
              <w:t>(주1)</w:t>
            </w:r>
          </w:p>
        </w:tc>
      </w:tr>
      <w:tr w:rsidR="00684910" w14:paraId="77379F99" w14:textId="77777777">
        <w:trPr>
          <w:jc w:val="center"/>
        </w:trPr>
        <w:tc>
          <w:tcPr>
            <w:tcW w:w="2406" w:type="dxa"/>
          </w:tcPr>
          <w:p w14:paraId="5125DEE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940" w:type="dxa"/>
            <w:vAlign w:val="center"/>
          </w:tcPr>
          <w:p w14:paraId="34E60416"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 xml:space="preserve">100 kHz </w:t>
            </w:r>
            <w:r>
              <w:rPr>
                <w:rFonts w:ascii="Arial" w:eastAsia="바탕" w:hAnsi="Arial" w:cs="Times New Roman" w:hint="eastAsia"/>
                <w:color w:val="000000"/>
                <w:kern w:val="0"/>
                <w:szCs w:val="20"/>
                <w:lang w:val="en-GB"/>
              </w:rPr>
              <w:t>또는</w:t>
            </w:r>
            <w:r>
              <w:rPr>
                <w:rFonts w:ascii="Arial" w:eastAsia="바탕" w:hAnsi="Arial" w:cs="Times New Roman" w:hint="eastAsia"/>
                <w:color w:val="000000"/>
                <w:kern w:val="0"/>
                <w:szCs w:val="20"/>
                <w:lang w:val="en-GB"/>
              </w:rPr>
              <w:t xml:space="preserve"> 1 MHz</w:t>
            </w:r>
          </w:p>
        </w:tc>
      </w:tr>
      <w:tr w:rsidR="00684910" w14:paraId="5EF7A43E" w14:textId="77777777">
        <w:trPr>
          <w:jc w:val="center"/>
        </w:trPr>
        <w:tc>
          <w:tcPr>
            <w:tcW w:w="2406" w:type="dxa"/>
          </w:tcPr>
          <w:p w14:paraId="2BF2A81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비디오</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940" w:type="dxa"/>
          </w:tcPr>
          <w:p w14:paraId="17276FC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Arial"/>
                <w:color w:val="000000"/>
                <w:kern w:val="0"/>
                <w:szCs w:val="20"/>
                <w:lang w:val="en-GB"/>
              </w:rPr>
              <w:t>분해능</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대역폭</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이상</w:t>
            </w:r>
          </w:p>
        </w:tc>
      </w:tr>
      <w:tr w:rsidR="00684910" w14:paraId="30C5C14F" w14:textId="77777777">
        <w:trPr>
          <w:jc w:val="center"/>
        </w:trPr>
        <w:tc>
          <w:tcPr>
            <w:tcW w:w="2406" w:type="dxa"/>
            <w:vAlign w:val="center"/>
          </w:tcPr>
          <w:p w14:paraId="5D64C9E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검출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vAlign w:val="center"/>
          </w:tcPr>
          <w:p w14:paraId="7EA23B3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Peak(</w:t>
            </w:r>
            <w:r>
              <w:rPr>
                <w:rFonts w:ascii="Arial" w:eastAsia="바탕" w:hAnsi="Arial" w:cs="Times New Roman" w:hint="eastAsia"/>
                <w:color w:val="000000"/>
                <w:kern w:val="0"/>
                <w:szCs w:val="20"/>
                <w:lang w:val="en-GB"/>
              </w:rPr>
              <w:t>첨두값</w:t>
            </w:r>
            <w:r>
              <w:rPr>
                <w:rFonts w:ascii="Arial" w:eastAsia="바탕" w:hAnsi="Arial" w:cs="Times New Roman" w:hint="eastAsia"/>
                <w:color w:val="000000"/>
                <w:kern w:val="0"/>
                <w:szCs w:val="20"/>
                <w:lang w:val="en-GB"/>
              </w:rPr>
              <w:t>)</w:t>
            </w:r>
          </w:p>
        </w:tc>
      </w:tr>
      <w:tr w:rsidR="00684910" w14:paraId="52F48119" w14:textId="77777777">
        <w:trPr>
          <w:jc w:val="center"/>
        </w:trPr>
        <w:tc>
          <w:tcPr>
            <w:tcW w:w="2406" w:type="dxa"/>
            <w:vAlign w:val="center"/>
          </w:tcPr>
          <w:p w14:paraId="2D95CCF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color w:val="000000"/>
                <w:kern w:val="0"/>
                <w:szCs w:val="20"/>
                <w:lang w:val="en-GB"/>
              </w:rPr>
              <w:t xml:space="preserve"> </w:t>
            </w:r>
            <w:r>
              <w:rPr>
                <w:rFonts w:ascii="Arial" w:eastAsia="바탕" w:hAnsi="Arial" w:cs="Times New Roman"/>
                <w:color w:val="000000"/>
                <w:kern w:val="0"/>
                <w:szCs w:val="20"/>
                <w:lang w:val="en-GB"/>
              </w:rPr>
              <w:t>시간</w:t>
            </w:r>
          </w:p>
        </w:tc>
        <w:tc>
          <w:tcPr>
            <w:tcW w:w="6940" w:type="dxa"/>
            <w:vAlign w:val="center"/>
          </w:tcPr>
          <w:p w14:paraId="66E3F9D6"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자동</w:t>
            </w:r>
          </w:p>
        </w:tc>
      </w:tr>
      <w:tr w:rsidR="00684910" w14:paraId="0E967E84" w14:textId="77777777">
        <w:trPr>
          <w:jc w:val="center"/>
        </w:trPr>
        <w:tc>
          <w:tcPr>
            <w:tcW w:w="2406" w:type="dxa"/>
            <w:vAlign w:val="center"/>
          </w:tcPr>
          <w:p w14:paraId="09098DA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횟수</w:t>
            </w:r>
          </w:p>
        </w:tc>
        <w:tc>
          <w:tcPr>
            <w:tcW w:w="6940" w:type="dxa"/>
            <w:vAlign w:val="center"/>
          </w:tcPr>
          <w:p w14:paraId="4E8CE76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10</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이상</w:t>
            </w:r>
          </w:p>
        </w:tc>
      </w:tr>
      <w:tr w:rsidR="00684910" w14:paraId="66C049D4" w14:textId="77777777">
        <w:trPr>
          <w:jc w:val="center"/>
        </w:trPr>
        <w:tc>
          <w:tcPr>
            <w:tcW w:w="2406" w:type="dxa"/>
            <w:vAlign w:val="center"/>
          </w:tcPr>
          <w:p w14:paraId="3E80397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vAlign w:val="center"/>
          </w:tcPr>
          <w:p w14:paraId="582A3857"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1</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(si</w:t>
            </w:r>
            <w:r>
              <w:rPr>
                <w:rFonts w:ascii="Arial" w:eastAsia="바탕" w:hAnsi="Arial" w:cs="Times New Roman"/>
                <w:color w:val="000000"/>
                <w:kern w:val="0"/>
                <w:szCs w:val="20"/>
                <w:lang w:val="en-GB"/>
              </w:rPr>
              <w:t>ngle sweep)</w:t>
            </w:r>
          </w:p>
        </w:tc>
      </w:tr>
      <w:tr w:rsidR="00684910" w14:paraId="56919BD5" w14:textId="77777777">
        <w:trPr>
          <w:jc w:val="center"/>
        </w:trPr>
        <w:tc>
          <w:tcPr>
            <w:tcW w:w="2406" w:type="dxa"/>
          </w:tcPr>
          <w:p w14:paraId="79DD3D4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샘플링</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수</w:t>
            </w:r>
          </w:p>
        </w:tc>
        <w:tc>
          <w:tcPr>
            <w:tcW w:w="6940" w:type="dxa"/>
          </w:tcPr>
          <w:p w14:paraId="3783CE64"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r>
              <w:rPr>
                <w:rFonts w:ascii="Arial" w:eastAsia="바탕" w:hAnsi="Arial" w:cs="Times New Roman" w:hint="eastAsia"/>
                <w:color w:val="000000"/>
                <w:kern w:val="0"/>
                <w:szCs w:val="20"/>
                <w:lang w:val="en-GB"/>
              </w:rPr>
              <w:t xml:space="preserve"> / </w:t>
            </w: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 xml:space="preserve"> 1 </w:t>
            </w:r>
            <w:r>
              <w:rPr>
                <w:rFonts w:ascii="Arial" w:eastAsia="바탕" w:hAnsi="Arial" w:cs="Times New Roman" w:hint="eastAsia"/>
                <w:color w:val="000000"/>
                <w:kern w:val="0"/>
                <w:szCs w:val="20"/>
                <w:lang w:val="en-GB"/>
              </w:rPr>
              <w:t>이상</w:t>
            </w:r>
          </w:p>
        </w:tc>
      </w:tr>
      <w:tr w:rsidR="00684910" w14:paraId="71FBE43C" w14:textId="77777777">
        <w:trPr>
          <w:jc w:val="center"/>
        </w:trPr>
        <w:tc>
          <w:tcPr>
            <w:tcW w:w="2406" w:type="dxa"/>
            <w:vAlign w:val="center"/>
          </w:tcPr>
          <w:p w14:paraId="2B141B7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표시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vAlign w:val="center"/>
          </w:tcPr>
          <w:p w14:paraId="3D6F4D7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최댓값</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유지</w:t>
            </w:r>
          </w:p>
        </w:tc>
      </w:tr>
    </w:tbl>
    <w:p w14:paraId="676FC45C" w14:textId="2B28B6D0"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1</w:t>
      </w:r>
      <w:r>
        <w:rPr>
          <w:rFonts w:ascii="Arial" w:eastAsia="바탕" w:hAnsi="바탕" w:cs="Arial"/>
          <w:color w:val="000000"/>
          <w:kern w:val="0"/>
          <w:szCs w:val="20"/>
          <w:lang w:val="en-GB"/>
        </w:rPr>
        <w:t>)</w:t>
      </w:r>
      <w:r>
        <w:rPr>
          <w:rFonts w:ascii="Arial" w:eastAsia="바탕" w:hAnsi="바탕" w:cs="Arial" w:hint="eastAsia"/>
          <w:color w:val="000000"/>
          <w:kern w:val="0"/>
          <w:szCs w:val="20"/>
          <w:lang w:val="en-GB"/>
        </w:rPr>
        <w:t xml:space="preserve"> </w:t>
      </w:r>
      <w:r>
        <w:rPr>
          <w:rFonts w:ascii="Arial" w:eastAsia="바탕" w:hAnsi="바탕" w:cs="Arial" w:hint="eastAsia"/>
          <w:color w:val="0070C0"/>
          <w:kern w:val="0"/>
          <w:szCs w:val="20"/>
          <w:lang w:val="en-GB"/>
        </w:rPr>
        <w:t>송신</w:t>
      </w:r>
      <w:r>
        <w:rPr>
          <w:rFonts w:ascii="Arial" w:eastAsia="바탕" w:hAnsi="바탕" w:cs="Arial"/>
          <w:color w:val="0070C0"/>
          <w:kern w:val="0"/>
          <w:szCs w:val="20"/>
          <w:lang w:val="en-GB"/>
        </w:rPr>
        <w:t xml:space="preserve"> </w:t>
      </w:r>
      <w:r>
        <w:rPr>
          <w:rFonts w:ascii="Arial" w:eastAsia="바탕" w:hAnsi="바탕" w:cs="Arial"/>
          <w:color w:val="0070C0"/>
          <w:kern w:val="0"/>
          <w:szCs w:val="20"/>
          <w:lang w:val="en-GB"/>
        </w:rPr>
        <w:t>점유주파수대역의</w:t>
      </w:r>
      <w:r>
        <w:rPr>
          <w:rFonts w:ascii="Arial" w:eastAsia="바탕" w:hAnsi="바탕" w:cs="Arial"/>
          <w:color w:val="0070C0"/>
          <w:kern w:val="0"/>
          <w:szCs w:val="20"/>
          <w:lang w:val="en-GB"/>
        </w:rPr>
        <w:t xml:space="preserve"> </w:t>
      </w:r>
      <w:r>
        <w:rPr>
          <w:rFonts w:ascii="Arial" w:eastAsia="바탕" w:hAnsi="바탕" w:cs="Arial"/>
          <w:color w:val="0070C0"/>
          <w:kern w:val="0"/>
          <w:szCs w:val="20"/>
          <w:lang w:val="en-GB"/>
        </w:rPr>
        <w:t>가장자리</w:t>
      </w:r>
      <w:r>
        <w:rPr>
          <w:rFonts w:ascii="Arial" w:eastAsia="바탕" w:hAnsi="바탕" w:cs="Arial"/>
          <w:color w:val="0070C0"/>
          <w:kern w:val="0"/>
          <w:szCs w:val="20"/>
          <w:lang w:val="en-GB"/>
        </w:rPr>
        <w:t xml:space="preserve"> </w:t>
      </w:r>
      <w:r>
        <w:rPr>
          <w:rFonts w:ascii="Arial" w:eastAsia="바탕" w:hAnsi="바탕" w:cs="Arial"/>
          <w:color w:val="0070C0"/>
          <w:kern w:val="0"/>
          <w:szCs w:val="20"/>
          <w:lang w:val="en-GB"/>
        </w:rPr>
        <w:t>양쪽</w:t>
      </w:r>
      <w:r>
        <w:rPr>
          <w:rFonts w:ascii="Arial" w:eastAsia="바탕" w:hAnsi="바탕" w:cs="Arial"/>
          <w:color w:val="0070C0"/>
          <w:kern w:val="0"/>
          <w:szCs w:val="20"/>
          <w:lang w:val="en-GB"/>
        </w:rPr>
        <w:t xml:space="preserve"> </w:t>
      </w:r>
      <w:r>
        <w:rPr>
          <w:rFonts w:ascii="Arial" w:eastAsia="바탕" w:hAnsi="바탕" w:cs="Arial"/>
          <w:color w:val="0070C0"/>
          <w:kern w:val="0"/>
          <w:szCs w:val="20"/>
          <w:lang w:val="en-GB"/>
        </w:rPr>
        <w:t>끝부터</w:t>
      </w:r>
      <w:r>
        <w:rPr>
          <w:rFonts w:ascii="Arial" w:eastAsia="바탕" w:hAnsi="바탕" w:cs="Arial"/>
          <w:color w:val="0070C0"/>
          <w:kern w:val="0"/>
          <w:szCs w:val="20"/>
          <w:lang w:val="en-GB"/>
        </w:rPr>
        <w:t xml:space="preserve"> </w:t>
      </w:r>
      <w:r>
        <w:rPr>
          <w:rFonts w:ascii="Arial" w:eastAsia="바탕" w:hAnsi="바탕" w:cs="Arial"/>
          <w:color w:val="0070C0"/>
          <w:kern w:val="0"/>
          <w:szCs w:val="20"/>
          <w:lang w:val="en-GB"/>
        </w:rPr>
        <w:t>점유주파수대역폭의</w:t>
      </w:r>
      <w:r>
        <w:rPr>
          <w:rFonts w:ascii="Arial" w:eastAsia="바탕" w:hAnsi="바탕" w:cs="Arial"/>
          <w:color w:val="0070C0"/>
          <w:kern w:val="0"/>
          <w:szCs w:val="20"/>
          <w:lang w:val="en-GB"/>
        </w:rPr>
        <w:t xml:space="preserve"> 200% </w:t>
      </w:r>
      <w:r>
        <w:rPr>
          <w:rFonts w:ascii="Arial" w:eastAsia="바탕" w:hAnsi="바탕" w:cs="Arial"/>
          <w:color w:val="0070C0"/>
          <w:kern w:val="0"/>
          <w:szCs w:val="20"/>
          <w:lang w:val="en-GB"/>
        </w:rPr>
        <w:t>구간은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결과에서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제외하며</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스펙트럼</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분석기의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샘플링</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요구되는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샘플링</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갯수를</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만족하지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못할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샘플링</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갯수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조건을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만족하는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여러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구간으로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나누어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측정해야</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한다</w:t>
      </w:r>
      <w:r>
        <w:rPr>
          <w:rFonts w:ascii="Arial" w:eastAsia="바탕" w:hAnsi="바탕" w:cs="Arial" w:hint="eastAsia"/>
          <w:color w:val="000000"/>
          <w:kern w:val="0"/>
          <w:szCs w:val="20"/>
          <w:lang w:val="en-GB"/>
        </w:rPr>
        <w:t>.</w:t>
      </w:r>
    </w:p>
    <w:p w14:paraId="45CCF349" w14:textId="77777777" w:rsidR="00684910" w:rsidRDefault="00684910">
      <w:pPr>
        <w:spacing w:after="0" w:line="264" w:lineRule="auto"/>
        <w:ind w:leftChars="150" w:left="300"/>
        <w:rPr>
          <w:rFonts w:ascii="Arial" w:eastAsia="바탕" w:hAnsi="바탕" w:cs="Arial"/>
          <w:color w:val="000000"/>
          <w:kern w:val="0"/>
          <w:szCs w:val="20"/>
          <w:lang w:val="en-GB"/>
        </w:rPr>
      </w:pPr>
    </w:p>
    <w:p w14:paraId="629E06A4"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c</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스퓨리어스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 xml:space="preserve">. </w:t>
      </w:r>
      <w:r>
        <w:rPr>
          <w:rFonts w:ascii="Arial" w:eastAsia="바탕" w:hAnsi="Arial" w:cs="Times New Roman" w:hint="eastAsia"/>
          <w:color w:val="000000"/>
          <w:kern w:val="0"/>
          <w:szCs w:val="20"/>
        </w:rPr>
        <w:t>만약</w:t>
      </w:r>
      <w:r>
        <w:rPr>
          <w:rFonts w:ascii="Arial" w:eastAsia="바탕" w:hAnsi="Arial" w:cs="Times New Roman" w:hint="eastAsia"/>
          <w:color w:val="000000"/>
          <w:kern w:val="0"/>
          <w:szCs w:val="20"/>
        </w:rPr>
        <w:t xml:space="preserve"> b)</w:t>
      </w:r>
      <w:r>
        <w:rPr>
          <w:rFonts w:ascii="Arial" w:eastAsia="바탕" w:hAnsi="Arial" w:cs="Times New Roman" w:hint="eastAsia"/>
          <w:color w:val="000000"/>
          <w:kern w:val="0"/>
          <w:szCs w:val="20"/>
        </w:rPr>
        <w:t>단계에서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스퓨리어스</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발사</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최대값이</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허용기준치를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만족하는</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경우에는</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그</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값을</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스퓨리어스</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발사</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측정값으로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할</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있다</w:t>
      </w:r>
      <w:r>
        <w:rPr>
          <w:rFonts w:ascii="Arial" w:eastAsia="바탕" w:hAnsi="Arial" w:cs="Times New Roman" w:hint="eastAsia"/>
          <w:color w:val="000000"/>
          <w:kern w:val="0"/>
          <w:szCs w:val="20"/>
        </w:rPr>
        <w:t>.</w:t>
      </w:r>
    </w:p>
    <w:p w14:paraId="6371BA96" w14:textId="77777777" w:rsidR="00684910" w:rsidRDefault="00684910">
      <w:pPr>
        <w:spacing w:after="0" w:line="264" w:lineRule="auto"/>
        <w:rPr>
          <w:rFonts w:ascii="Arial"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0204310B" w14:textId="77777777">
        <w:trPr>
          <w:jc w:val="center"/>
        </w:trPr>
        <w:tc>
          <w:tcPr>
            <w:tcW w:w="2406" w:type="dxa"/>
          </w:tcPr>
          <w:p w14:paraId="1D0FF3BF"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6940" w:type="dxa"/>
          </w:tcPr>
          <w:p w14:paraId="0806A568"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탐색된 주파수</w:t>
            </w:r>
          </w:p>
        </w:tc>
      </w:tr>
      <w:tr w:rsidR="00684910" w14:paraId="34817D07" w14:textId="77777777">
        <w:trPr>
          <w:jc w:val="center"/>
        </w:trPr>
        <w:tc>
          <w:tcPr>
            <w:tcW w:w="2406" w:type="dxa"/>
          </w:tcPr>
          <w:p w14:paraId="75DA378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p>
        </w:tc>
        <w:tc>
          <w:tcPr>
            <w:tcW w:w="6940" w:type="dxa"/>
            <w:vAlign w:val="center"/>
          </w:tcPr>
          <w:p w14:paraId="4F92242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탐색된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신호</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대역폭의</w:t>
            </w:r>
            <w:r>
              <w:rPr>
                <w:rFonts w:ascii="Arial" w:eastAsia="바탕" w:hAnsi="Arial" w:cs="Times New Roman" w:hint="eastAsia"/>
                <w:color w:val="000000"/>
                <w:kern w:val="0"/>
                <w:szCs w:val="20"/>
                <w:lang w:val="en-GB"/>
              </w:rPr>
              <w:t xml:space="preserve"> 3</w:t>
            </w:r>
            <w:r>
              <w:rPr>
                <w:rFonts w:ascii="Arial" w:eastAsia="바탕" w:hAnsi="Arial" w:cs="Times New Roman" w:hint="eastAsia"/>
                <w:color w:val="000000"/>
                <w:kern w:val="0"/>
                <w:szCs w:val="20"/>
                <w:lang w:val="en-GB"/>
              </w:rPr>
              <w:t>배</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내외</w:t>
            </w:r>
          </w:p>
        </w:tc>
      </w:tr>
      <w:tr w:rsidR="00684910" w14:paraId="7EB48424" w14:textId="77777777">
        <w:trPr>
          <w:jc w:val="center"/>
        </w:trPr>
        <w:tc>
          <w:tcPr>
            <w:tcW w:w="2406" w:type="dxa"/>
          </w:tcPr>
          <w:p w14:paraId="66A64A5C"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r>
              <w:rPr>
                <w:rFonts w:ascii="바탕" w:eastAsia="바탕" w:hAnsi="바탕" w:cs="Times New Roman" w:hint="eastAsia"/>
                <w:color w:val="000000"/>
                <w:kern w:val="0"/>
                <w:szCs w:val="20"/>
                <w:vertAlign w:val="superscript"/>
                <w:lang w:val="en-GB"/>
              </w:rPr>
              <w:t>(주1)</w:t>
            </w:r>
          </w:p>
        </w:tc>
        <w:tc>
          <w:tcPr>
            <w:tcW w:w="6940" w:type="dxa"/>
            <w:vAlign w:val="center"/>
          </w:tcPr>
          <w:p w14:paraId="147F9CF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4 kHz</w:t>
            </w:r>
          </w:p>
        </w:tc>
      </w:tr>
      <w:tr w:rsidR="00684910" w14:paraId="6B7AC7F1" w14:textId="77777777">
        <w:trPr>
          <w:jc w:val="center"/>
        </w:trPr>
        <w:tc>
          <w:tcPr>
            <w:tcW w:w="2406" w:type="dxa"/>
          </w:tcPr>
          <w:p w14:paraId="6E3E5AE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비디오</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940" w:type="dxa"/>
          </w:tcPr>
          <w:p w14:paraId="69332E0E"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Arial"/>
                <w:color w:val="000000"/>
                <w:kern w:val="0"/>
                <w:szCs w:val="20"/>
                <w:lang w:val="en-GB"/>
              </w:rPr>
              <w:t>분해능</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대역폭</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이상</w:t>
            </w:r>
          </w:p>
        </w:tc>
      </w:tr>
      <w:tr w:rsidR="00684910" w14:paraId="704C642C" w14:textId="77777777">
        <w:trPr>
          <w:jc w:val="center"/>
        </w:trPr>
        <w:tc>
          <w:tcPr>
            <w:tcW w:w="2406" w:type="dxa"/>
          </w:tcPr>
          <w:p w14:paraId="6055683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검출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478C66B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RMS</w:t>
            </w:r>
          </w:p>
        </w:tc>
      </w:tr>
      <w:tr w:rsidR="00684910" w14:paraId="7EC0B734" w14:textId="77777777">
        <w:trPr>
          <w:jc w:val="center"/>
        </w:trPr>
        <w:tc>
          <w:tcPr>
            <w:tcW w:w="2406" w:type="dxa"/>
          </w:tcPr>
          <w:p w14:paraId="3DABDDF3"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시간</w:t>
            </w:r>
            <w:r>
              <w:rPr>
                <w:rFonts w:ascii="바탕" w:eastAsia="바탕" w:hAnsi="바탕" w:cs="Times New Roman" w:hint="eastAsia"/>
                <w:color w:val="000000"/>
                <w:kern w:val="0"/>
                <w:szCs w:val="20"/>
                <w:vertAlign w:val="superscript"/>
                <w:lang w:val="en-GB"/>
              </w:rPr>
              <w:t>(주2)</w:t>
            </w:r>
          </w:p>
        </w:tc>
        <w:tc>
          <w:tcPr>
            <w:tcW w:w="6940" w:type="dxa"/>
          </w:tcPr>
          <w:p w14:paraId="056E97C3"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자동</w:t>
            </w:r>
          </w:p>
        </w:tc>
      </w:tr>
      <w:tr w:rsidR="00684910" w14:paraId="3A56EC75" w14:textId="77777777">
        <w:trPr>
          <w:jc w:val="center"/>
        </w:trPr>
        <w:tc>
          <w:tcPr>
            <w:tcW w:w="2406" w:type="dxa"/>
          </w:tcPr>
          <w:p w14:paraId="42413BE7"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횟수</w:t>
            </w:r>
          </w:p>
        </w:tc>
        <w:tc>
          <w:tcPr>
            <w:tcW w:w="6940" w:type="dxa"/>
          </w:tcPr>
          <w:p w14:paraId="5BA3EA0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100</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이상</w:t>
            </w:r>
          </w:p>
        </w:tc>
      </w:tr>
      <w:tr w:rsidR="00684910" w14:paraId="6FE0C550" w14:textId="77777777">
        <w:trPr>
          <w:jc w:val="center"/>
        </w:trPr>
        <w:tc>
          <w:tcPr>
            <w:tcW w:w="2406" w:type="dxa"/>
          </w:tcPr>
          <w:p w14:paraId="33BA2862"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07AC165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1</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(si</w:t>
            </w:r>
            <w:r>
              <w:rPr>
                <w:rFonts w:ascii="Arial" w:eastAsia="바탕" w:hAnsi="Arial" w:cs="Times New Roman"/>
                <w:color w:val="000000"/>
                <w:kern w:val="0"/>
                <w:szCs w:val="20"/>
                <w:lang w:val="en-GB"/>
              </w:rPr>
              <w:t>ngle sweep)</w:t>
            </w:r>
          </w:p>
        </w:tc>
      </w:tr>
      <w:tr w:rsidR="00684910" w14:paraId="4C4F71AD" w14:textId="77777777">
        <w:trPr>
          <w:jc w:val="center"/>
        </w:trPr>
        <w:tc>
          <w:tcPr>
            <w:tcW w:w="2406" w:type="dxa"/>
          </w:tcPr>
          <w:p w14:paraId="1CFE8E7E"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샘플링</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수</w:t>
            </w:r>
          </w:p>
        </w:tc>
        <w:tc>
          <w:tcPr>
            <w:tcW w:w="6940" w:type="dxa"/>
          </w:tcPr>
          <w:p w14:paraId="6CAD3822"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r>
              <w:rPr>
                <w:rFonts w:ascii="Arial" w:eastAsia="바탕" w:hAnsi="Arial" w:cs="Times New Roman" w:hint="eastAsia"/>
                <w:color w:val="000000"/>
                <w:kern w:val="0"/>
                <w:szCs w:val="20"/>
                <w:lang w:val="en-GB"/>
              </w:rPr>
              <w:t xml:space="preserve"> / </w:t>
            </w: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 xml:space="preserve"> 2 </w:t>
            </w:r>
            <w:r>
              <w:rPr>
                <w:rFonts w:ascii="Arial" w:eastAsia="바탕" w:hAnsi="Arial" w:cs="Times New Roman" w:hint="eastAsia"/>
                <w:color w:val="000000"/>
                <w:kern w:val="0"/>
                <w:szCs w:val="20"/>
                <w:lang w:val="en-GB"/>
              </w:rPr>
              <w:t>이상</w:t>
            </w:r>
          </w:p>
        </w:tc>
      </w:tr>
      <w:tr w:rsidR="00684910" w14:paraId="5EB8E532" w14:textId="77777777">
        <w:trPr>
          <w:jc w:val="center"/>
        </w:trPr>
        <w:tc>
          <w:tcPr>
            <w:tcW w:w="2406" w:type="dxa"/>
          </w:tcPr>
          <w:p w14:paraId="1EC8E77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표시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1C64B67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평균치</w:t>
            </w:r>
            <w:r>
              <w:rPr>
                <w:rFonts w:ascii="Arial" w:eastAsia="바탕" w:hAnsi="Arial" w:cs="Times New Roman" w:hint="eastAsia"/>
                <w:color w:val="000000"/>
                <w:kern w:val="0"/>
                <w:szCs w:val="20"/>
                <w:lang w:val="en-GB"/>
              </w:rPr>
              <w:t>(average)</w:t>
            </w:r>
          </w:p>
        </w:tc>
      </w:tr>
      <w:tr w:rsidR="00684910" w14:paraId="0147BD16" w14:textId="77777777">
        <w:trPr>
          <w:jc w:val="center"/>
        </w:trPr>
        <w:tc>
          <w:tcPr>
            <w:tcW w:w="2406" w:type="dxa"/>
            <w:vAlign w:val="center"/>
          </w:tcPr>
          <w:p w14:paraId="763D939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동기모드</w:t>
            </w:r>
            <w:r>
              <w:rPr>
                <w:rFonts w:ascii="Arial" w:eastAsia="바탕" w:hAnsi="Arial" w:cs="Times New Roman" w:hint="eastAsia"/>
                <w:color w:val="000000"/>
                <w:kern w:val="0"/>
                <w:szCs w:val="20"/>
                <w:lang w:val="en-GB"/>
              </w:rPr>
              <w:t xml:space="preserve"> 1</w:t>
            </w:r>
          </w:p>
          <w:p w14:paraId="33530ACD"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10"/>
                <w:kern w:val="0"/>
                <w:szCs w:val="20"/>
                <w:lang w:val="en-GB"/>
              </w:rPr>
              <w:t>송신시간</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점유율이</w:t>
            </w:r>
            <w:r>
              <w:rPr>
                <w:rFonts w:ascii="Arial" w:eastAsia="바탕" w:hAnsi="Arial" w:cs="Times New Roman" w:hint="eastAsia"/>
                <w:color w:val="000000"/>
                <w:spacing w:val="-10"/>
                <w:kern w:val="0"/>
                <w:szCs w:val="20"/>
                <w:lang w:val="en-GB"/>
              </w:rPr>
              <w:t xml:space="preserve"> </w:t>
            </w:r>
            <w:r>
              <w:rPr>
                <w:rFonts w:ascii="Arial" w:eastAsia="바탕" w:hAnsi="Arial" w:cs="Times New Roman"/>
                <w:color w:val="000000"/>
                <w:spacing w:val="-10"/>
                <w:kern w:val="0"/>
                <w:szCs w:val="20"/>
                <w:lang w:val="en-GB"/>
              </w:rPr>
              <w:t xml:space="preserve">98 % </w:t>
            </w:r>
            <w:r>
              <w:rPr>
                <w:rFonts w:ascii="Arial" w:eastAsia="바탕" w:hAnsi="Arial" w:cs="Times New Roman" w:hint="eastAsia"/>
                <w:color w:val="000000"/>
                <w:spacing w:val="-10"/>
                <w:kern w:val="0"/>
                <w:szCs w:val="20"/>
                <w:lang w:val="en-GB"/>
              </w:rPr>
              <w:t>이상인</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연속신호를</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시험하는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경우</w:t>
            </w:r>
          </w:p>
        </w:tc>
        <w:tc>
          <w:tcPr>
            <w:tcW w:w="6940" w:type="dxa"/>
            <w:vAlign w:val="center"/>
          </w:tcPr>
          <w:p w14:paraId="13D22E52"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F</w:t>
            </w:r>
            <w:r>
              <w:rPr>
                <w:rFonts w:ascii="Arial" w:eastAsia="바탕" w:hAnsi="Arial" w:cs="Times New Roman"/>
                <w:color w:val="000000"/>
                <w:kern w:val="0"/>
                <w:szCs w:val="20"/>
                <w:lang w:val="en-GB"/>
              </w:rPr>
              <w:t>ree run</w:t>
            </w:r>
          </w:p>
        </w:tc>
      </w:tr>
      <w:tr w:rsidR="00684910" w14:paraId="450460FA" w14:textId="77777777">
        <w:trPr>
          <w:jc w:val="center"/>
        </w:trPr>
        <w:tc>
          <w:tcPr>
            <w:tcW w:w="2406" w:type="dxa"/>
            <w:vAlign w:val="center"/>
          </w:tcPr>
          <w:p w14:paraId="382D986F"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동기모드</w:t>
            </w:r>
            <w:r>
              <w:rPr>
                <w:rFonts w:ascii="Arial" w:eastAsia="바탕" w:hAnsi="Arial" w:cs="Times New Roman" w:hint="eastAsia"/>
                <w:color w:val="000000"/>
                <w:kern w:val="0"/>
                <w:szCs w:val="20"/>
                <w:lang w:val="en-GB"/>
              </w:rPr>
              <w:t xml:space="preserve"> 2</w:t>
            </w:r>
            <w:r>
              <w:rPr>
                <w:rFonts w:ascii="바탕" w:eastAsia="바탕" w:hAnsi="바탕" w:cs="Times New Roman" w:hint="eastAsia"/>
                <w:color w:val="000000"/>
                <w:kern w:val="0"/>
                <w:szCs w:val="20"/>
                <w:vertAlign w:val="superscript"/>
                <w:lang w:val="en-GB"/>
              </w:rPr>
              <w:t>(주3)</w:t>
            </w:r>
          </w:p>
          <w:p w14:paraId="483DB0F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10"/>
                <w:kern w:val="0"/>
                <w:szCs w:val="20"/>
                <w:lang w:val="en-GB"/>
              </w:rPr>
              <w:t>송신시간</w:t>
            </w:r>
            <w:r>
              <w:rPr>
                <w:rFonts w:ascii="Arial" w:eastAsia="바탕" w:hAnsi="Arial" w:cs="Times New Roman" w:hint="eastAsia"/>
                <w:color w:val="000000"/>
                <w:spacing w:val="-10"/>
                <w:kern w:val="0"/>
                <w:szCs w:val="20"/>
                <w:lang w:val="en-GB"/>
              </w:rPr>
              <w:t xml:space="preserve"> </w:t>
            </w:r>
            <w:r>
              <w:rPr>
                <w:rFonts w:ascii="Arial" w:eastAsia="바탕" w:hAnsi="Arial" w:cs="Times New Roman" w:hint="eastAsia"/>
                <w:color w:val="000000"/>
                <w:spacing w:val="-10"/>
                <w:kern w:val="0"/>
                <w:szCs w:val="20"/>
                <w:lang w:val="en-GB"/>
              </w:rPr>
              <w:t>점유율이</w:t>
            </w:r>
            <w:r>
              <w:rPr>
                <w:rFonts w:ascii="Arial" w:eastAsia="바탕" w:hAnsi="Arial" w:cs="Times New Roman" w:hint="eastAsia"/>
                <w:color w:val="000000"/>
                <w:spacing w:val="-10"/>
                <w:kern w:val="0"/>
                <w:szCs w:val="20"/>
                <w:lang w:val="en-GB"/>
              </w:rPr>
              <w:t xml:space="preserve"> </w:t>
            </w:r>
            <w:r>
              <w:rPr>
                <w:rFonts w:ascii="Arial" w:eastAsia="바탕" w:hAnsi="Arial" w:cs="Times New Roman"/>
                <w:color w:val="000000"/>
                <w:spacing w:val="-10"/>
                <w:kern w:val="0"/>
                <w:szCs w:val="20"/>
                <w:lang w:val="en-GB"/>
              </w:rPr>
              <w:t>98 %</w:t>
            </w:r>
            <w:r>
              <w:rPr>
                <w:rFonts w:ascii="Arial" w:eastAsia="바탕" w:hAnsi="Arial" w:cs="Times New Roman"/>
                <w:color w:val="000000"/>
                <w:kern w:val="0"/>
                <w:szCs w:val="20"/>
                <w:lang w:val="en-GB"/>
              </w:rPr>
              <w:t xml:space="preserve"> </w:t>
            </w:r>
            <w:r>
              <w:rPr>
                <w:rFonts w:ascii="Arial" w:eastAsia="바탕" w:hAnsi="Arial" w:cs="Times New Roman" w:hint="eastAsia"/>
                <w:color w:val="000000"/>
                <w:spacing w:val="-8"/>
                <w:kern w:val="0"/>
                <w:szCs w:val="20"/>
                <w:lang w:val="en-GB"/>
              </w:rPr>
              <w:t>미만인</w:t>
            </w:r>
            <w:r>
              <w:rPr>
                <w:rFonts w:ascii="Arial" w:eastAsia="바탕" w:hAnsi="Arial" w:cs="Times New Roman" w:hint="eastAsia"/>
                <w:color w:val="000000"/>
                <w:spacing w:val="-8"/>
                <w:kern w:val="0"/>
                <w:szCs w:val="20"/>
                <w:lang w:val="en-GB"/>
              </w:rPr>
              <w:t xml:space="preserve"> </w:t>
            </w:r>
            <w:r>
              <w:rPr>
                <w:rFonts w:ascii="Arial" w:eastAsia="바탕" w:hAnsi="Arial" w:cs="Times New Roman" w:hint="eastAsia"/>
                <w:color w:val="000000"/>
                <w:spacing w:val="-8"/>
                <w:kern w:val="0"/>
                <w:szCs w:val="20"/>
                <w:lang w:val="en-GB"/>
              </w:rPr>
              <w:t>신호를</w:t>
            </w:r>
            <w:r>
              <w:rPr>
                <w:rFonts w:ascii="Arial" w:eastAsia="바탕" w:hAnsi="Arial" w:cs="Times New Roman" w:hint="eastAsia"/>
                <w:color w:val="000000"/>
                <w:spacing w:val="-8"/>
                <w:kern w:val="0"/>
                <w:szCs w:val="20"/>
                <w:lang w:val="en-GB"/>
              </w:rPr>
              <w:t xml:space="preserve"> </w:t>
            </w:r>
            <w:r>
              <w:rPr>
                <w:rFonts w:ascii="Arial" w:eastAsia="바탕" w:hAnsi="Arial" w:cs="Times New Roman" w:hint="eastAsia"/>
                <w:color w:val="000000"/>
                <w:spacing w:val="-8"/>
                <w:kern w:val="0"/>
                <w:szCs w:val="20"/>
                <w:lang w:val="en-GB"/>
              </w:rPr>
              <w:t>시험하는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경우</w:t>
            </w:r>
          </w:p>
        </w:tc>
        <w:tc>
          <w:tcPr>
            <w:tcW w:w="6940" w:type="dxa"/>
            <w:vAlign w:val="center"/>
          </w:tcPr>
          <w:p w14:paraId="01B9F1F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B</w:t>
            </w:r>
            <w:r>
              <w:rPr>
                <w:rFonts w:ascii="Arial" w:eastAsia="바탕" w:hAnsi="Arial" w:cs="Times New Roman"/>
                <w:color w:val="000000"/>
                <w:kern w:val="0"/>
                <w:szCs w:val="20"/>
                <w:lang w:val="en-GB"/>
              </w:rPr>
              <w:t>urst trig</w:t>
            </w:r>
            <w:r>
              <w:rPr>
                <w:rFonts w:ascii="Arial" w:eastAsia="바탕" w:hAnsi="Arial" w:cs="Times New Roman" w:hint="eastAsia"/>
                <w:color w:val="000000"/>
                <w:kern w:val="0"/>
                <w:szCs w:val="20"/>
                <w:lang w:val="en-GB"/>
              </w:rPr>
              <w:t>g</w:t>
            </w:r>
            <w:r>
              <w:rPr>
                <w:rFonts w:ascii="Arial" w:eastAsia="바탕" w:hAnsi="Arial" w:cs="Times New Roman"/>
                <w:color w:val="000000"/>
                <w:kern w:val="0"/>
                <w:szCs w:val="20"/>
                <w:lang w:val="en-GB"/>
              </w:rPr>
              <w:t xml:space="preserve">er </w:t>
            </w:r>
            <w:r>
              <w:rPr>
                <w:rFonts w:ascii="Arial" w:eastAsia="바탕" w:hAnsi="Arial" w:cs="Times New Roman" w:hint="eastAsia"/>
                <w:color w:val="000000"/>
                <w:kern w:val="0"/>
                <w:szCs w:val="20"/>
                <w:lang w:val="en-GB"/>
              </w:rPr>
              <w:t>설정</w:t>
            </w:r>
          </w:p>
          <w:p w14:paraId="558406C4"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spacing w:val="-4"/>
                <w:kern w:val="0"/>
                <w:szCs w:val="20"/>
                <w:lang w:val="en-GB"/>
              </w:rPr>
              <w:t>버스트</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파형</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시작점에</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동기를</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설정하고</w:t>
            </w:r>
            <w:r>
              <w:rPr>
                <w:rFonts w:ascii="Arial" w:eastAsia="바탕" w:hAnsi="Arial" w:cs="Times New Roman" w:hint="eastAsia"/>
                <w:color w:val="000000"/>
                <w:spacing w:val="-4"/>
                <w:kern w:val="0"/>
                <w:szCs w:val="20"/>
                <w:lang w:val="en-GB"/>
              </w:rPr>
              <w:t xml:space="preserve">, </w:t>
            </w:r>
            <w:r>
              <w:rPr>
                <w:rFonts w:ascii="Arial" w:eastAsia="바탕" w:hAnsi="Arial" w:cs="Times New Roman"/>
                <w:color w:val="000000"/>
                <w:spacing w:val="-4"/>
                <w:kern w:val="0"/>
                <w:szCs w:val="20"/>
                <w:lang w:val="en-GB"/>
              </w:rPr>
              <w:t xml:space="preserve">gate </w:t>
            </w:r>
            <w:r>
              <w:rPr>
                <w:rFonts w:ascii="Arial" w:eastAsia="바탕" w:hAnsi="Arial" w:cs="Times New Roman" w:hint="eastAsia"/>
                <w:color w:val="000000"/>
                <w:spacing w:val="-4"/>
                <w:kern w:val="0"/>
                <w:szCs w:val="20"/>
                <w:lang w:val="en-GB"/>
              </w:rPr>
              <w:t>시간은</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각</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버스트</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파형의</w:t>
            </w:r>
            <w:r>
              <w:rPr>
                <w:rFonts w:ascii="Arial" w:eastAsia="바탕" w:hAnsi="Arial" w:cs="Times New Roman" w:hint="eastAsia"/>
                <w:color w:val="000000"/>
                <w:spacing w:val="-4"/>
                <w:kern w:val="0"/>
                <w:szCs w:val="20"/>
                <w:lang w:val="en-GB"/>
              </w:rPr>
              <w:t xml:space="preserve"> </w:t>
            </w:r>
            <w:r>
              <w:rPr>
                <w:rFonts w:ascii="Arial" w:eastAsia="바탕" w:hAnsi="Arial" w:cs="Times New Roman" w:hint="eastAsia"/>
                <w:color w:val="000000"/>
                <w:spacing w:val="-4"/>
                <w:kern w:val="0"/>
                <w:szCs w:val="20"/>
                <w:lang w:val="en-GB"/>
              </w:rPr>
              <w:t>최소</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전송</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시간보다</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작게</w:t>
            </w:r>
            <w:r>
              <w:rPr>
                <w:rFonts w:ascii="Arial" w:eastAsia="바탕" w:hAnsi="Arial" w:cs="Times New Roman" w:hint="eastAsia"/>
                <w:color w:val="000000"/>
                <w:spacing w:val="-2"/>
                <w:kern w:val="0"/>
                <w:szCs w:val="20"/>
                <w:lang w:val="en-GB"/>
              </w:rPr>
              <w:t xml:space="preserve"> </w:t>
            </w:r>
            <w:r>
              <w:rPr>
                <w:rFonts w:ascii="Arial" w:eastAsia="바탕" w:hAnsi="Arial" w:cs="Times New Roman" w:hint="eastAsia"/>
                <w:color w:val="000000"/>
                <w:spacing w:val="-2"/>
                <w:kern w:val="0"/>
                <w:szCs w:val="20"/>
                <w:lang w:val="en-GB"/>
              </w:rPr>
              <w:t>설정하여</w:t>
            </w:r>
            <w:r>
              <w:rPr>
                <w:rFonts w:ascii="Arial" w:eastAsia="바탕" w:hAnsi="Arial" w:cs="Times New Roman" w:hint="eastAsia"/>
                <w:color w:val="000000"/>
                <w:spacing w:val="-2"/>
                <w:kern w:val="0"/>
                <w:szCs w:val="20"/>
                <w:lang w:val="en-GB"/>
              </w:rPr>
              <w:t xml:space="preserve"> </w:t>
            </w:r>
            <w:r>
              <w:rPr>
                <w:rFonts w:ascii="Arial" w:eastAsia="바탕" w:hAnsi="Arial" w:cs="Times New Roman"/>
                <w:color w:val="000000"/>
                <w:spacing w:val="-2"/>
                <w:kern w:val="0"/>
                <w:szCs w:val="20"/>
                <w:lang w:val="en-GB"/>
              </w:rPr>
              <w:t>off time</w:t>
            </w:r>
            <w:r>
              <w:rPr>
                <w:rFonts w:ascii="Arial" w:eastAsia="바탕" w:hAnsi="Arial" w:cs="Times New Roman" w:hint="eastAsia"/>
                <w:color w:val="000000"/>
                <w:spacing w:val="-2"/>
                <w:kern w:val="0"/>
                <w:szCs w:val="20"/>
                <w:lang w:val="en-GB"/>
              </w:rPr>
              <w:t>이</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포함되지</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않도록</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설정</w:t>
            </w:r>
          </w:p>
        </w:tc>
      </w:tr>
    </w:tbl>
    <w:p w14:paraId="54092425"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1) </w:t>
      </w:r>
      <w:r>
        <w:rPr>
          <w:rFonts w:ascii="Arial" w:eastAsia="바탕" w:hAnsi="바탕" w:cs="Arial" w:hint="eastAsia"/>
          <w:color w:val="000000"/>
          <w:kern w:val="0"/>
          <w:szCs w:val="20"/>
          <w:lang w:val="en-GB"/>
        </w:rPr>
        <w:t>분해능</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대역폭</w:t>
      </w:r>
      <w:r>
        <w:rPr>
          <w:rFonts w:ascii="Arial" w:eastAsia="바탕" w:hAnsi="바탕" w:cs="Arial" w:hint="eastAsia"/>
          <w:color w:val="000000"/>
          <w:kern w:val="0"/>
          <w:szCs w:val="20"/>
          <w:lang w:val="en-GB"/>
        </w:rPr>
        <w:t xml:space="preserve">(RBW, </w:t>
      </w:r>
      <w:r>
        <w:rPr>
          <w:rFonts w:ascii="Arial" w:eastAsia="바탕" w:hAnsi="바탕" w:cs="Arial" w:hint="eastAsia"/>
          <w:color w:val="000000"/>
          <w:kern w:val="0"/>
          <w:szCs w:val="20"/>
          <w:lang w:val="en-GB"/>
        </w:rPr>
        <w:t>단위</w:t>
      </w:r>
      <w:r>
        <w:rPr>
          <w:rFonts w:ascii="Arial" w:eastAsia="바탕" w:hAnsi="바탕" w:cs="Arial" w:hint="eastAsia"/>
          <w:color w:val="000000"/>
          <w:kern w:val="0"/>
          <w:szCs w:val="20"/>
          <w:lang w:val="en-GB"/>
        </w:rPr>
        <w:t>: kHz)</w:t>
      </w:r>
      <w:r>
        <w:rPr>
          <w:rFonts w:ascii="Arial" w:eastAsia="바탕" w:hAnsi="바탕" w:cs="Arial" w:hint="eastAsia"/>
          <w:color w:val="000000"/>
          <w:kern w:val="0"/>
          <w:szCs w:val="20"/>
          <w:lang w:val="en-GB"/>
        </w:rPr>
        <w:t>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기준대역폭</w:t>
      </w:r>
      <w:r>
        <w:rPr>
          <w:rFonts w:ascii="Arial" w:eastAsia="바탕" w:hAnsi="바탕" w:cs="Arial" w:hint="eastAsia"/>
          <w:color w:val="000000"/>
          <w:kern w:val="0"/>
          <w:szCs w:val="20"/>
          <w:lang w:val="en-GB"/>
        </w:rPr>
        <w:t>(4 kHz)</w:t>
      </w:r>
      <w:r>
        <w:rPr>
          <w:rFonts w:ascii="Arial" w:eastAsia="바탕" w:hAnsi="바탕" w:cs="Arial" w:hint="eastAsia"/>
          <w:color w:val="000000"/>
          <w:kern w:val="0"/>
          <w:szCs w:val="20"/>
          <w:lang w:val="en-GB"/>
        </w:rPr>
        <w:t>보다</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작게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7DBC8AA9"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바탕" w:eastAsia="바탕" w:hAnsi="바탕" w:cs="Times New Roman" w:hint="eastAsia"/>
          <w:color w:val="000000"/>
          <w:kern w:val="0"/>
          <w:szCs w:val="20"/>
        </w:rPr>
        <w:t xml:space="preserve">— 측정값에 </w:t>
      </w:r>
      <w:r>
        <w:rPr>
          <w:rFonts w:ascii="Arial" w:eastAsia="바탕" w:hAnsi="바탕" w:cs="Arial" w:hint="eastAsia"/>
          <w:color w:val="000000"/>
          <w:kern w:val="0"/>
          <w:szCs w:val="20"/>
        </w:rPr>
        <w:t>10log(4</w:t>
      </w:r>
      <w:r>
        <w:rPr>
          <w:rFonts w:ascii="바탕" w:eastAsia="바탕" w:hAnsi="바탕" w:cs="Arial" w:hint="eastAsia"/>
          <w:color w:val="000000"/>
          <w:kern w:val="0"/>
          <w:szCs w:val="20"/>
        </w:rPr>
        <w:t>/</w:t>
      </w:r>
      <w:r>
        <w:rPr>
          <w:rFonts w:ascii="Arial" w:eastAsia="바탕" w:hAnsi="바탕" w:cs="Arial" w:hint="eastAsia"/>
          <w:color w:val="000000"/>
          <w:kern w:val="0"/>
          <w:szCs w:val="20"/>
        </w:rPr>
        <w:t>RBW)</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보상하여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스퓨리어스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측정값으로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사용한다</w:t>
      </w:r>
      <w:r>
        <w:rPr>
          <w:rFonts w:ascii="Arial" w:eastAsia="바탕" w:hAnsi="바탕" w:cs="Arial" w:hint="eastAsia"/>
          <w:color w:val="000000"/>
          <w:kern w:val="0"/>
          <w:szCs w:val="20"/>
        </w:rPr>
        <w:t>.</w:t>
      </w:r>
    </w:p>
    <w:p w14:paraId="452072D3" w14:textId="77777777" w:rsidR="00684910" w:rsidRDefault="00684910">
      <w:pPr>
        <w:spacing w:after="0" w:line="264" w:lineRule="auto"/>
        <w:ind w:leftChars="150" w:left="584" w:hangingChars="142" w:hanging="284"/>
        <w:rPr>
          <w:rFonts w:ascii="Arial" w:eastAsia="바탕" w:hAnsi="바탕" w:cs="Arial"/>
          <w:color w:val="000000"/>
          <w:kern w:val="0"/>
          <w:szCs w:val="20"/>
          <w:lang w:val="en-GB"/>
        </w:rPr>
      </w:pPr>
    </w:p>
    <w:p w14:paraId="08E1E531" w14:textId="77777777" w:rsidR="00684910" w:rsidRDefault="0030139F">
      <w:pPr>
        <w:spacing w:after="0" w:line="264" w:lineRule="auto"/>
        <w:ind w:leftChars="150" w:left="584" w:hangingChars="142" w:hanging="284"/>
        <w:rPr>
          <w:rFonts w:ascii="Arial"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2) </w:t>
      </w:r>
      <w:r>
        <w:rPr>
          <w:rFonts w:ascii="Arial" w:eastAsia="바탕" w:hAnsi="바탕" w:cs="Arial" w:hint="eastAsia"/>
          <w:color w:val="000000"/>
          <w:kern w:val="0"/>
          <w:szCs w:val="20"/>
          <w:lang w:val="en-GB"/>
        </w:rPr>
        <w:t>스윕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rPr>
        <w:t>시간을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아래와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같이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단일</w:t>
      </w:r>
      <w:r>
        <w:rPr>
          <w:rFonts w:ascii="Arial" w:eastAsia="바탕" w:hAnsi="바탕" w:cs="Arial" w:hint="eastAsia"/>
          <w:color w:val="000000"/>
          <w:kern w:val="0"/>
          <w:szCs w:val="20"/>
          <w:lang w:val="en-GB"/>
        </w:rPr>
        <w:t>(1</w:t>
      </w:r>
      <w:r>
        <w:rPr>
          <w:rFonts w:ascii="Arial" w:eastAsia="바탕" w:hAnsi="바탕" w:cs="Arial" w:hint="eastAsia"/>
          <w:color w:val="000000"/>
          <w:kern w:val="0"/>
          <w:szCs w:val="20"/>
          <w:lang w:val="en-GB"/>
        </w:rPr>
        <w:t>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스윕으로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5D2248CA"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최소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시간</w:t>
      </w:r>
      <w:r>
        <w:rPr>
          <w:rFonts w:ascii="Arial" w:eastAsia="바탕" w:hAnsi="바탕" w:cs="Arial" w:hint="eastAsia"/>
          <w:color w:val="000000"/>
          <w:kern w:val="0"/>
          <w:szCs w:val="20"/>
        </w:rPr>
        <w:t xml:space="preserve"> = 10 </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샘플링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스퓨리어스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신호의</w:t>
      </w:r>
      <w:r>
        <w:rPr>
          <w:rFonts w:ascii="Arial" w:eastAsia="바탕" w:hAnsi="바탕" w:cs="Arial" w:hint="eastAsia"/>
          <w:color w:val="000000"/>
          <w:kern w:val="0"/>
          <w:szCs w:val="20"/>
        </w:rPr>
        <w:t xml:space="preserve"> ON/OFF </w:t>
      </w:r>
      <w:r>
        <w:rPr>
          <w:rFonts w:ascii="Arial" w:eastAsia="바탕" w:hAnsi="바탕" w:cs="Arial" w:hint="eastAsia"/>
          <w:color w:val="000000"/>
          <w:kern w:val="0"/>
          <w:szCs w:val="20"/>
        </w:rPr>
        <w:t>전체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주기</w:t>
      </w:r>
    </w:p>
    <w:p w14:paraId="074F4BDF" w14:textId="77777777" w:rsidR="00684910" w:rsidRDefault="00684910">
      <w:pPr>
        <w:spacing w:after="0" w:line="264" w:lineRule="auto"/>
        <w:ind w:leftChars="150" w:left="300"/>
        <w:rPr>
          <w:rFonts w:ascii="Arial" w:eastAsia="바탕" w:hAnsi="바탕" w:cs="Arial"/>
          <w:color w:val="000000"/>
          <w:kern w:val="0"/>
          <w:szCs w:val="20"/>
          <w:lang w:val="en-GB"/>
        </w:rPr>
      </w:pPr>
    </w:p>
    <w:p w14:paraId="081E5F5D" w14:textId="77777777" w:rsidR="00684910" w:rsidRDefault="0030139F">
      <w:pPr>
        <w:spacing w:after="0" w:line="264" w:lineRule="auto"/>
        <w:ind w:leftChars="150" w:left="584" w:hangingChars="142" w:hanging="284"/>
        <w:rPr>
          <w:rFonts w:ascii="Arial" w:eastAsia="바탕" w:hAnsi="바탕" w:cs="Arial"/>
          <w:color w:val="000000"/>
          <w:kern w:val="0"/>
          <w:szCs w:val="20"/>
        </w:rPr>
      </w:pPr>
      <w:r>
        <w:rPr>
          <w:rFonts w:ascii="Arial" w:eastAsia="바탕" w:hAnsi="바탕" w:cs="Arial" w:hint="eastAsia"/>
          <w:color w:val="000000"/>
          <w:kern w:val="0"/>
          <w:szCs w:val="20"/>
        </w:rPr>
        <w:t>(</w:t>
      </w:r>
      <w:r>
        <w:rPr>
          <w:rFonts w:ascii="Arial" w:eastAsia="바탕" w:hAnsi="바탕" w:cs="Arial" w:hint="eastAsia"/>
          <w:color w:val="000000"/>
          <w:kern w:val="0"/>
          <w:szCs w:val="20"/>
        </w:rPr>
        <w:t>주</w:t>
      </w:r>
      <w:r>
        <w:rPr>
          <w:rFonts w:ascii="Arial" w:eastAsia="바탕" w:hAnsi="바탕" w:cs="Arial" w:hint="eastAsia"/>
          <w:color w:val="000000"/>
          <w:kern w:val="0"/>
          <w:szCs w:val="20"/>
        </w:rPr>
        <w:t xml:space="preserve">3) </w:t>
      </w:r>
      <w:r>
        <w:rPr>
          <w:rFonts w:ascii="Arial" w:eastAsia="바탕" w:hAnsi="바탕" w:cs="Arial" w:hint="eastAsia"/>
          <w:color w:val="000000"/>
          <w:kern w:val="0"/>
          <w:szCs w:val="20"/>
        </w:rPr>
        <w:t>동기모드</w:t>
      </w:r>
      <w:r>
        <w:rPr>
          <w:rFonts w:ascii="Arial" w:eastAsia="바탕" w:hAnsi="바탕" w:cs="Arial" w:hint="eastAsia"/>
          <w:color w:val="000000"/>
          <w:kern w:val="0"/>
          <w:szCs w:val="20"/>
        </w:rPr>
        <w:t xml:space="preserve"> 2</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해당하는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경우이나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송신시간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점유율이</w:t>
      </w:r>
      <w:r>
        <w:rPr>
          <w:rFonts w:ascii="Arial" w:eastAsia="바탕" w:hAnsi="바탕" w:cs="Arial" w:hint="eastAsia"/>
          <w:color w:val="000000"/>
          <w:kern w:val="0"/>
          <w:szCs w:val="20"/>
        </w:rPr>
        <w:t xml:space="preserve"> 98</w:t>
      </w:r>
      <w:r>
        <w:rPr>
          <w:rFonts w:ascii="Arial" w:eastAsia="바탕" w:hAnsi="바탕" w:cs="Arial"/>
          <w:color w:val="000000"/>
          <w:kern w:val="0"/>
          <w:szCs w:val="20"/>
        </w:rPr>
        <w:t xml:space="preserve"> </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미만이고</w:t>
      </w:r>
      <w:r>
        <w:rPr>
          <w:rFonts w:ascii="Arial" w:eastAsia="바탕" w:hAnsi="바탕" w:cs="Arial" w:hint="eastAsia"/>
          <w:color w:val="000000"/>
          <w:kern w:val="0"/>
          <w:szCs w:val="20"/>
        </w:rPr>
        <w:t xml:space="preserve"> duty cycle</w:t>
      </w:r>
      <w:r>
        <w:rPr>
          <w:rFonts w:ascii="Arial" w:eastAsia="바탕" w:hAnsi="바탕" w:cs="Arial" w:hint="eastAsia"/>
          <w:color w:val="000000"/>
          <w:kern w:val="0"/>
          <w:szCs w:val="20"/>
        </w:rPr>
        <w:t>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일정한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동기모드를</w:t>
      </w:r>
      <w:r>
        <w:rPr>
          <w:rFonts w:ascii="Arial" w:eastAsia="바탕" w:hAnsi="바탕" w:cs="Arial" w:hint="eastAsia"/>
          <w:color w:val="000000"/>
          <w:kern w:val="0"/>
          <w:szCs w:val="20"/>
        </w:rPr>
        <w:t xml:space="preserve"> free run</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103D32DA" w14:textId="77777777" w:rsidR="00684910" w:rsidRDefault="0030139F">
      <w:pPr>
        <w:spacing w:after="0" w:line="264" w:lineRule="auto"/>
        <w:ind w:leftChars="150" w:left="600" w:hangingChars="150" w:hanging="300"/>
        <w:rPr>
          <w:rFonts w:ascii="Arial" w:eastAsia="바탕" w:hAnsi="바탕" w:cs="Arial"/>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측정값에</w:t>
      </w:r>
      <w:r>
        <w:rPr>
          <w:rFonts w:ascii="Arial" w:eastAsia="바탕" w:hAnsi="바탕" w:cs="Arial" w:hint="eastAsia"/>
          <w:color w:val="000000"/>
          <w:kern w:val="0"/>
          <w:szCs w:val="20"/>
        </w:rPr>
        <w:t xml:space="preserve"> 10log(1/duty cycle)</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보상한다</w:t>
      </w:r>
      <w:r>
        <w:rPr>
          <w:rFonts w:ascii="Arial" w:eastAsia="바탕" w:hAnsi="바탕" w:cs="Arial" w:hint="eastAsia"/>
          <w:color w:val="000000"/>
          <w:kern w:val="0"/>
          <w:szCs w:val="20"/>
        </w:rPr>
        <w:t>.</w:t>
      </w:r>
    </w:p>
    <w:p w14:paraId="16D4944A" w14:textId="77777777" w:rsidR="00684910" w:rsidRDefault="00684910">
      <w:pPr>
        <w:spacing w:after="0" w:line="264" w:lineRule="auto"/>
        <w:rPr>
          <w:rFonts w:ascii="Arial" w:eastAsia="바탕" w:hAnsi="바탕" w:cs="Arial"/>
          <w:color w:val="000000"/>
          <w:kern w:val="0"/>
          <w:szCs w:val="20"/>
        </w:rPr>
      </w:pPr>
    </w:p>
    <w:p w14:paraId="74498C1C" w14:textId="53FA10F8" w:rsidR="00684910" w:rsidRDefault="0030139F">
      <w:pPr>
        <w:spacing w:after="0" w:line="264" w:lineRule="auto"/>
        <w:ind w:left="300" w:hangingChars="150" w:hanging="300"/>
        <w:rPr>
          <w:rFonts w:ascii="Arial" w:eastAsia="바탕" w:hAnsi="Arial" w:cs="Times New Roman"/>
          <w:color w:val="000000"/>
          <w:kern w:val="0"/>
          <w:szCs w:val="20"/>
        </w:rPr>
      </w:pPr>
      <w:r>
        <w:rPr>
          <w:rFonts w:ascii="Arial" w:eastAsia="바탕" w:hAnsi="바탕" w:cs="Arial" w:hint="eastAsia"/>
          <w:color w:val="000000"/>
          <w:kern w:val="0"/>
          <w:szCs w:val="20"/>
        </w:rPr>
        <w:t>d</w:t>
      </w:r>
      <w:r>
        <w:rPr>
          <w:rFonts w:ascii="Arial" w:eastAsia="바탕" w:hAnsi="바탕" w:cs="Arial"/>
          <w:color w:val="000000"/>
          <w:kern w:val="0"/>
          <w:szCs w:val="20"/>
        </w:rPr>
        <w:t xml:space="preserve">) </w:t>
      </w:r>
      <w:r>
        <w:rPr>
          <w:rFonts w:ascii="Arial" w:eastAsia="바탕" w:hAnsi="바탕" w:cs="Arial" w:hint="eastAsia"/>
          <w:color w:val="0070C0"/>
          <w:kern w:val="0"/>
          <w:szCs w:val="20"/>
        </w:rPr>
        <w:t>기술기준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상</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스퓨리어스</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발사의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제한치가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절대값으로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규정되고</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다중</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안테나를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사용하여</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동일한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채널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주파수의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신호를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동시에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송신하는</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경우에는</w:t>
      </w:r>
      <w:r>
        <w:rPr>
          <w:rFonts w:ascii="Arial" w:eastAsia="바탕" w:hAnsi="바탕" w:cs="Arial" w:hint="eastAsia"/>
          <w:color w:val="000000"/>
          <w:kern w:val="0"/>
          <w:szCs w:val="20"/>
        </w:rPr>
        <w:t xml:space="preserve"> </w:t>
      </w:r>
      <w:r>
        <w:rPr>
          <w:rFonts w:ascii="Arial" w:eastAsia="바탕" w:hAnsi="Arial" w:cs="Times New Roman" w:hint="eastAsia"/>
          <w:color w:val="000000"/>
          <w:kern w:val="0"/>
          <w:szCs w:val="20"/>
        </w:rPr>
        <w:t>각</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안테나</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단자에서의</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스퓨리어스</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발사를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측정하고</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측정값</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중</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최대값</w:t>
      </w:r>
      <w:r>
        <w:rPr>
          <w:rFonts w:ascii="Arial" w:eastAsia="바탕" w:hAnsi="Arial" w:cs="Times New Roman" w:hint="eastAsia"/>
          <w:color w:val="000000"/>
          <w:kern w:val="0"/>
          <w:szCs w:val="20"/>
        </w:rPr>
        <w:t>(mW)</w:t>
      </w:r>
      <w:r>
        <w:rPr>
          <w:rFonts w:ascii="Arial" w:eastAsia="바탕" w:hAnsi="Arial" w:cs="Times New Roman" w:hint="eastAsia"/>
          <w:color w:val="000000"/>
          <w:kern w:val="0"/>
          <w:szCs w:val="20"/>
        </w:rPr>
        <w:t>에</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안테나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단자</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수만큼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곱한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후</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단위를</w:t>
      </w:r>
      <w:r>
        <w:rPr>
          <w:rFonts w:ascii="Arial" w:eastAsia="바탕" w:hAnsi="Arial" w:cs="Times New Roman"/>
          <w:color w:val="000000"/>
          <w:kern w:val="0"/>
          <w:szCs w:val="20"/>
        </w:rPr>
        <w:t xml:space="preserve"> dBm</w:t>
      </w:r>
      <w:r>
        <w:rPr>
          <w:rFonts w:ascii="Arial" w:eastAsia="바탕" w:hAnsi="Arial" w:cs="Times New Roman" w:hint="eastAsia"/>
          <w:color w:val="000000"/>
          <w:kern w:val="0"/>
          <w:szCs w:val="20"/>
        </w:rPr>
        <w:t>으로</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환산하여</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스퓨리어스</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발사</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측정값으로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기록한다</w:t>
      </w:r>
      <w:r>
        <w:rPr>
          <w:rFonts w:ascii="Arial" w:eastAsia="바탕" w:hAnsi="Arial" w:cs="Times New Roman" w:hint="eastAsia"/>
          <w:color w:val="000000"/>
          <w:kern w:val="0"/>
          <w:szCs w:val="20"/>
        </w:rPr>
        <w:t xml:space="preserve">. </w:t>
      </w:r>
    </w:p>
    <w:p w14:paraId="4490F4F9" w14:textId="77777777" w:rsidR="00684910" w:rsidRDefault="0030139F">
      <w:pPr>
        <w:spacing w:after="0" w:line="264" w:lineRule="auto"/>
        <w:ind w:left="300" w:hangingChars="150" w:hanging="300"/>
        <w:rPr>
          <w:rFonts w:ascii="Arial" w:eastAsia="바탕" w:hAnsi="Arial" w:cs="Times New Roman"/>
          <w:color w:val="000000"/>
          <w:kern w:val="0"/>
          <w:szCs w:val="20"/>
        </w:rPr>
      </w:pPr>
      <w:r>
        <w:rPr>
          <w:rFonts w:ascii="Arial" w:eastAsia="바탕" w:hAnsi="Arial" w:cs="Times New Roman" w:hint="eastAsia"/>
          <w:color w:val="000000"/>
          <w:kern w:val="0"/>
          <w:szCs w:val="20"/>
        </w:rPr>
        <w:t>e) d)</w:t>
      </w:r>
      <w:r>
        <w:rPr>
          <w:rFonts w:ascii="Arial" w:eastAsia="바탕" w:hAnsi="Arial" w:cs="Times New Roman" w:hint="eastAsia"/>
          <w:color w:val="000000"/>
          <w:kern w:val="0"/>
          <w:szCs w:val="20"/>
        </w:rPr>
        <w:t>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측정결과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값이</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기준치를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초과할</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경우</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각</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안테나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단자에서의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측정값을</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다음</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수식으로</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합산한</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후</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단위를</w:t>
      </w:r>
      <w:r>
        <w:rPr>
          <w:rFonts w:ascii="Arial" w:eastAsia="바탕" w:hAnsi="Arial" w:cs="Times New Roman"/>
          <w:color w:val="000000"/>
          <w:kern w:val="0"/>
          <w:szCs w:val="20"/>
        </w:rPr>
        <w:t xml:space="preserve"> dBm</w:t>
      </w:r>
      <w:r>
        <w:rPr>
          <w:rFonts w:ascii="Arial" w:eastAsia="바탕" w:hAnsi="Arial" w:cs="Times New Roman" w:hint="eastAsia"/>
          <w:color w:val="000000"/>
          <w:kern w:val="0"/>
          <w:szCs w:val="20"/>
        </w:rPr>
        <w:t>으로</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환산한다</w:t>
      </w:r>
      <w:r>
        <w:rPr>
          <w:rFonts w:ascii="Arial" w:eastAsia="바탕" w:hAnsi="Arial" w:cs="Times New Roman"/>
          <w:color w:val="000000"/>
          <w:kern w:val="0"/>
          <w:szCs w:val="20"/>
        </w:rPr>
        <w:t>.</w:t>
      </w:r>
    </w:p>
    <w:p w14:paraId="0812D664" w14:textId="77777777" w:rsidR="00684910" w:rsidRDefault="00684910">
      <w:pPr>
        <w:spacing w:after="0" w:line="264" w:lineRule="auto"/>
        <w:ind w:left="300" w:hangingChars="150" w:hanging="300"/>
        <w:rPr>
          <w:rFonts w:ascii="Arial" w:eastAsia="바탕" w:hAnsi="Arial" w:cs="Times New Roman"/>
          <w:color w:val="000000"/>
          <w:kern w:val="0"/>
          <w:szCs w:val="20"/>
        </w:rPr>
      </w:pPr>
    </w:p>
    <w:p w14:paraId="55B77D50" w14:textId="77777777" w:rsidR="00684910" w:rsidRDefault="0030139F">
      <w:pPr>
        <w:spacing w:after="0" w:line="264" w:lineRule="auto"/>
        <w:ind w:leftChars="392" w:left="784" w:firstLineChars="400" w:firstLine="816"/>
        <w:jc w:val="left"/>
        <w:rPr>
          <w:rFonts w:ascii="Arial" w:eastAsia="바탕" w:hAnsi="Arial" w:cs="Times New Roman"/>
          <w:color w:val="000000"/>
          <w:kern w:val="0"/>
          <w:szCs w:val="20"/>
        </w:rPr>
      </w:pPr>
      <m:oMathPara>
        <m:oMathParaPr>
          <m:jc m:val="left"/>
        </m:oMathParaPr>
        <m:oMath>
          <m:r>
            <m:rPr>
              <m:sty m:val="p"/>
            </m:rPr>
            <w:rPr>
              <w:rFonts w:ascii="Cambria Math" w:eastAsia="바탕" w:hAnsi="Cambria Math" w:cs="Times New Roman" w:hint="eastAsia"/>
              <w:color w:val="000000"/>
              <w:spacing w:val="2"/>
              <w:kern w:val="0"/>
              <w:szCs w:val="20"/>
            </w:rPr>
            <m:t>스퓨리어스</m:t>
          </m:r>
          <m:r>
            <m:rPr>
              <m:sty m:val="p"/>
            </m:rPr>
            <w:rPr>
              <w:rFonts w:ascii="Cambria Math" w:eastAsia="바탕" w:hAnsi="Cambria Math" w:cs="Times New Roman"/>
              <w:color w:val="000000"/>
              <w:spacing w:val="2"/>
              <w:kern w:val="0"/>
              <w:szCs w:val="20"/>
            </w:rPr>
            <m:t xml:space="preserve"> </m:t>
          </m:r>
          <m:r>
            <m:rPr>
              <m:sty m:val="p"/>
            </m:rPr>
            <w:rPr>
              <w:rFonts w:ascii="Cambria Math" w:eastAsia="바탕" w:hAnsi="Cambria Math" w:cs="Times New Roman" w:hint="eastAsia"/>
              <w:color w:val="000000"/>
              <w:spacing w:val="2"/>
              <w:kern w:val="0"/>
              <w:szCs w:val="20"/>
            </w:rPr>
            <m:t>발사</m:t>
          </m:r>
          <m:r>
            <m:rPr>
              <m:sty m:val="p"/>
            </m:rPr>
            <w:rPr>
              <w:rFonts w:ascii="Cambria Math" w:eastAsia="바탕" w:hAnsi="Cambria Math" w:cs="Times New Roman"/>
              <w:color w:val="000000"/>
              <w:kern w:val="0"/>
              <w:szCs w:val="20"/>
            </w:rPr>
            <m:t>[mW]=</m:t>
          </m:r>
          <m:r>
            <m:rPr>
              <m:sty m:val="p"/>
            </m:rPr>
            <w:rPr>
              <w:rFonts w:ascii="Cambria Math" w:eastAsia="바탕" w:hAnsi="Cambria Math" w:cs="Times New Roman" w:hint="eastAsia"/>
              <w:color w:val="000000"/>
              <w:kern w:val="0"/>
              <w:szCs w:val="20"/>
            </w:rPr>
            <m:t>안테나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단자</m:t>
          </m:r>
          <m:r>
            <m:rPr>
              <m:sty m:val="p"/>
            </m:rPr>
            <w:rPr>
              <w:rFonts w:ascii="Cambria Math" w:eastAsia="바탕" w:hAnsi="Cambria Math" w:cs="Times New Roman"/>
              <w:color w:val="000000"/>
              <w:kern w:val="0"/>
              <w:szCs w:val="20"/>
            </w:rPr>
            <m:t>1</m:t>
          </m:r>
          <m:r>
            <m:rPr>
              <m:sty m:val="p"/>
            </m:rPr>
            <w:rPr>
              <w:rFonts w:ascii="Cambria Math" w:eastAsia="바탕" w:hAnsi="Cambria Math" w:cs="Times New Roman" w:hint="eastAsia"/>
              <w:color w:val="000000"/>
              <w:kern w:val="0"/>
              <w:szCs w:val="20"/>
            </w:rPr>
            <m:t>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측정값</m:t>
          </m:r>
          <m:r>
            <m:rPr>
              <m:sty m:val="p"/>
            </m:rPr>
            <w:rPr>
              <w:rFonts w:ascii="Cambria Math" w:eastAsia="바탕" w:hAnsi="Cambria Math" w:cs="Times New Roman"/>
              <w:color w:val="000000"/>
              <w:kern w:val="0"/>
              <w:szCs w:val="20"/>
            </w:rPr>
            <m:t>[mW]</m:t>
          </m:r>
        </m:oMath>
      </m:oMathPara>
    </w:p>
    <w:p w14:paraId="7B4F4EBC" w14:textId="77777777" w:rsidR="00684910" w:rsidRDefault="0030139F">
      <w:pPr>
        <w:spacing w:after="0" w:line="264" w:lineRule="auto"/>
        <w:ind w:leftChars="392" w:left="784" w:firstLine="400"/>
        <w:jc w:val="left"/>
        <w:rPr>
          <w:rFonts w:ascii="Arial" w:eastAsia="바탕" w:hAnsi="Arial" w:cs="Times New Roman"/>
          <w:color w:val="000000"/>
          <w:kern w:val="0"/>
          <w:szCs w:val="20"/>
        </w:rPr>
      </w:pPr>
      <m:oMath>
        <m:r>
          <m:rPr>
            <m:sty m:val="p"/>
          </m:rPr>
          <w:rPr>
            <w:rFonts w:ascii="Cambria Math" w:eastAsia="바탕" w:hAnsi="Cambria Math" w:cs="Times New Roman"/>
            <w:color w:val="000000"/>
            <w:kern w:val="0"/>
            <w:szCs w:val="20"/>
          </w:rPr>
          <m:t xml:space="preserve">     + </m:t>
        </m:r>
        <m:r>
          <m:rPr>
            <m:sty m:val="p"/>
          </m:rPr>
          <w:rPr>
            <w:rFonts w:ascii="Cambria Math" w:eastAsia="바탕" w:hAnsi="Cambria Math" w:cs="Times New Roman" w:hint="eastAsia"/>
            <w:color w:val="000000"/>
            <w:kern w:val="0"/>
            <w:szCs w:val="20"/>
          </w:rPr>
          <m:t>안테나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단자</m:t>
        </m:r>
        <m:r>
          <m:rPr>
            <m:sty m:val="p"/>
          </m:rPr>
          <w:rPr>
            <w:rFonts w:ascii="Cambria Math" w:eastAsia="바탕" w:hAnsi="Cambria Math" w:cs="Times New Roman"/>
            <w:color w:val="000000"/>
            <w:kern w:val="0"/>
            <w:szCs w:val="20"/>
          </w:rPr>
          <m:t>2</m:t>
        </m:r>
        <m:r>
          <m:rPr>
            <m:sty m:val="p"/>
          </m:rPr>
          <w:rPr>
            <w:rFonts w:ascii="Cambria Math" w:eastAsia="바탕" w:hAnsi="Cambria Math" w:cs="Times New Roman" w:hint="eastAsia"/>
            <w:color w:val="000000"/>
            <w:kern w:val="0"/>
            <w:szCs w:val="20"/>
          </w:rPr>
          <m:t>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측정값</m:t>
        </m:r>
      </m:oMath>
      <w:r>
        <w:rPr>
          <w:rFonts w:ascii="Arial" w:eastAsia="바탕" w:hAnsi="Arial" w:cs="Times New Roman" w:hint="eastAsia"/>
          <w:color w:val="000000"/>
          <w:kern w:val="0"/>
          <w:szCs w:val="20"/>
        </w:rPr>
        <w:t>[</w:t>
      </w:r>
      <w:r>
        <w:rPr>
          <w:rFonts w:ascii="Arial" w:eastAsia="바탕" w:hAnsi="Arial" w:cs="Times New Roman"/>
          <w:color w:val="000000"/>
          <w:kern w:val="0"/>
          <w:szCs w:val="20"/>
        </w:rPr>
        <w:t>mW]</w:t>
      </w:r>
      <w:r>
        <w:rPr>
          <w:rFonts w:ascii="Arial" w:eastAsia="바탕" w:hAnsi="Arial" w:cs="Times New Roman" w:hint="eastAsia"/>
          <w:color w:val="000000"/>
          <w:kern w:val="0"/>
          <w:szCs w:val="20"/>
        </w:rPr>
        <w:t xml:space="preserve"> </w:t>
      </w:r>
      <m:oMath>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m:t>
        </m:r>
        <m:r>
          <m:rPr>
            <m:sty m:val="p"/>
          </m:rPr>
          <w:rPr>
            <w:rFonts w:ascii="Cambria Math" w:eastAsia="바탕" w:hAnsi="Cambria Math" w:cs="Times New Roman"/>
            <w:color w:val="000000"/>
            <w:kern w:val="0"/>
            <w:szCs w:val="20"/>
          </w:rPr>
          <m:t xml:space="preserve">  + </m:t>
        </m:r>
        <m:r>
          <m:rPr>
            <m:sty m:val="p"/>
          </m:rPr>
          <w:rPr>
            <w:rFonts w:ascii="Cambria Math" w:eastAsia="바탕" w:hAnsi="Cambria Math" w:cs="Times New Roman" w:hint="eastAsia"/>
            <w:color w:val="000000"/>
            <w:kern w:val="0"/>
            <w:szCs w:val="20"/>
          </w:rPr>
          <m:t>안테나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단자</m:t>
        </m:r>
        <m:r>
          <m:rPr>
            <m:sty m:val="p"/>
          </m:rPr>
          <w:rPr>
            <w:rFonts w:ascii="Cambria Math" w:eastAsia="바탕" w:hAnsi="Cambria Math" w:cs="Times New Roman"/>
            <w:color w:val="000000"/>
            <w:kern w:val="0"/>
            <w:szCs w:val="20"/>
          </w:rPr>
          <m:t>n</m:t>
        </m:r>
        <m:r>
          <m:rPr>
            <m:sty m:val="p"/>
          </m:rPr>
          <w:rPr>
            <w:rFonts w:ascii="Cambria Math" w:eastAsia="바탕" w:hAnsi="Cambria Math" w:cs="Times New Roman" w:hint="eastAsia"/>
            <w:color w:val="000000"/>
            <w:kern w:val="0"/>
            <w:szCs w:val="20"/>
          </w:rPr>
          <m:t>의</m:t>
        </m:r>
        <m:r>
          <m:rPr>
            <m:sty m:val="p"/>
          </m:rPr>
          <w:rPr>
            <w:rFonts w:ascii="Cambria Math" w:eastAsia="바탕" w:hAnsi="Cambria Math" w:cs="Times New Roman"/>
            <w:color w:val="000000"/>
            <w:kern w:val="0"/>
            <w:szCs w:val="20"/>
          </w:rPr>
          <m:t xml:space="preserve"> </m:t>
        </m:r>
        <m:r>
          <m:rPr>
            <m:sty m:val="p"/>
          </m:rPr>
          <w:rPr>
            <w:rFonts w:ascii="Cambria Math" w:eastAsia="바탕" w:hAnsi="Cambria Math" w:cs="Times New Roman" w:hint="eastAsia"/>
            <w:color w:val="000000"/>
            <w:kern w:val="0"/>
            <w:szCs w:val="20"/>
          </w:rPr>
          <m:t>측정값</m:t>
        </m:r>
      </m:oMath>
      <w:r>
        <w:rPr>
          <w:rFonts w:ascii="Arial" w:eastAsia="바탕" w:hAnsi="Arial" w:cs="Times New Roman" w:hint="eastAsia"/>
          <w:color w:val="000000"/>
          <w:kern w:val="0"/>
          <w:szCs w:val="20"/>
        </w:rPr>
        <w:t>[</w:t>
      </w:r>
      <w:r>
        <w:rPr>
          <w:rFonts w:ascii="Arial" w:eastAsia="바탕" w:hAnsi="Arial" w:cs="Times New Roman"/>
          <w:color w:val="000000"/>
          <w:kern w:val="0"/>
          <w:szCs w:val="20"/>
        </w:rPr>
        <w:t>mW]</w:t>
      </w:r>
    </w:p>
    <w:p w14:paraId="2C8C78FC" w14:textId="77777777" w:rsidR="00684910" w:rsidRDefault="00684910">
      <w:pPr>
        <w:spacing w:after="0" w:line="264" w:lineRule="auto"/>
        <w:rPr>
          <w:rFonts w:ascii="Arial" w:eastAsia="바탕" w:hAnsi="바탕" w:cs="Arial"/>
          <w:color w:val="000000"/>
          <w:kern w:val="0"/>
          <w:szCs w:val="20"/>
          <w:lang w:val="en-GB"/>
        </w:rPr>
      </w:pPr>
    </w:p>
    <w:p w14:paraId="240A2A99" w14:textId="77777777" w:rsidR="00684910" w:rsidRDefault="0030139F">
      <w:pPr>
        <w:spacing w:after="0" w:line="264" w:lineRule="auto"/>
        <w:ind w:left="284" w:hangingChars="142" w:hanging="284"/>
        <w:rPr>
          <w:rFonts w:ascii="Arial" w:eastAsia="바탕" w:hAnsi="Arial" w:cs="Times New Roman"/>
          <w:color w:val="0070C0"/>
          <w:kern w:val="0"/>
          <w:szCs w:val="20"/>
        </w:rPr>
      </w:pPr>
      <w:r>
        <w:rPr>
          <w:rFonts w:ascii="Arial" w:eastAsia="바탕" w:hAnsi="Arial" w:cs="Times New Roman"/>
          <w:color w:val="0070C0"/>
          <w:kern w:val="0"/>
          <w:szCs w:val="20"/>
        </w:rPr>
        <w:t xml:space="preserve">f) </w:t>
      </w:r>
      <w:r>
        <w:rPr>
          <w:rFonts w:ascii="Arial" w:eastAsia="바탕" w:hAnsi="Arial" w:cs="Times New Roman"/>
          <w:color w:val="0070C0"/>
          <w:kern w:val="0"/>
          <w:szCs w:val="20"/>
        </w:rPr>
        <w:t>기술기준</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상</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스퓨리어스</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발사의</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제한치가</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상대값으로</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규정되고</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다중</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안테나를</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사용하는</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경우에는</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각</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안테나</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단자에서의</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스퓨리어스</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발사를</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측정하고</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제한치와의</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차이가</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최소인</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값을</w:t>
      </w:r>
      <w:r>
        <w:rPr>
          <w:rFonts w:ascii="Arial" w:eastAsia="바탕" w:hAnsi="Arial" w:cs="Times New Roman"/>
          <w:color w:val="0070C0"/>
          <w:kern w:val="0"/>
          <w:szCs w:val="20"/>
        </w:rPr>
        <w:t xml:space="preserve"> </w:t>
      </w:r>
      <w:r>
        <w:rPr>
          <w:rFonts w:ascii="Arial" w:eastAsia="바탕" w:hAnsi="Arial" w:cs="Times New Roman"/>
          <w:color w:val="0070C0"/>
          <w:kern w:val="0"/>
          <w:szCs w:val="20"/>
        </w:rPr>
        <w:t>기록한다</w:t>
      </w:r>
      <w:r>
        <w:rPr>
          <w:rFonts w:ascii="Arial" w:eastAsia="바탕" w:hAnsi="Arial" w:cs="Times New Roman"/>
          <w:color w:val="0070C0"/>
          <w:kern w:val="0"/>
          <w:szCs w:val="20"/>
        </w:rPr>
        <w:t>.</w:t>
      </w:r>
    </w:p>
    <w:p w14:paraId="3510FB43" w14:textId="77777777" w:rsidR="00684910" w:rsidRDefault="00684910">
      <w:pPr>
        <w:spacing w:after="0" w:line="264" w:lineRule="auto"/>
        <w:rPr>
          <w:rFonts w:ascii="Arial" w:eastAsia="바탕" w:hAnsi="바탕" w:cs="Arial"/>
          <w:color w:val="000000"/>
          <w:kern w:val="0"/>
          <w:szCs w:val="20"/>
          <w:lang w:val="en-GB"/>
        </w:rPr>
      </w:pPr>
    </w:p>
    <w:p w14:paraId="6783FE59" w14:textId="77777777" w:rsidR="00684910" w:rsidRDefault="00684910">
      <w:pPr>
        <w:spacing w:after="0" w:line="264" w:lineRule="auto"/>
        <w:rPr>
          <w:rFonts w:ascii="Arial" w:eastAsia="바탕" w:hAnsi="바탕" w:cs="Arial"/>
          <w:color w:val="000000"/>
          <w:kern w:val="0"/>
          <w:szCs w:val="20"/>
        </w:rPr>
      </w:pPr>
    </w:p>
    <w:p w14:paraId="4DC18156" w14:textId="77777777" w:rsidR="00684910" w:rsidRDefault="0030139F">
      <w:pPr>
        <w:pStyle w:val="KSDTA11"/>
      </w:pPr>
      <w:r>
        <w:rPr>
          <w:rFonts w:hint="eastAsia"/>
        </w:rPr>
        <w:t>부차적</w:t>
      </w:r>
      <w:r>
        <w:rPr>
          <w:rFonts w:hint="eastAsia"/>
        </w:rPr>
        <w:t xml:space="preserve"> </w:t>
      </w:r>
      <w:r>
        <w:rPr>
          <w:rFonts w:hint="eastAsia"/>
        </w:rPr>
        <w:t>전파발사</w:t>
      </w:r>
    </w:p>
    <w:p w14:paraId="138B9464" w14:textId="77777777" w:rsidR="00684910" w:rsidRDefault="00684910">
      <w:pPr>
        <w:spacing w:after="0" w:line="264" w:lineRule="auto"/>
        <w:rPr>
          <w:rFonts w:ascii="Arial" w:eastAsia="바탕" w:hAnsi="바탕" w:cs="Arial"/>
          <w:color w:val="000000"/>
          <w:kern w:val="0"/>
          <w:szCs w:val="20"/>
        </w:rPr>
      </w:pPr>
    </w:p>
    <w:p w14:paraId="6CC87321" w14:textId="77777777" w:rsidR="00684910" w:rsidRDefault="0030139F">
      <w:pPr>
        <w:spacing w:after="0" w:line="264" w:lineRule="auto"/>
        <w:rPr>
          <w:rFonts w:ascii="Arial" w:eastAsia="바탕" w:hAnsi="바탕" w:cs="Arial"/>
          <w:color w:val="000000"/>
          <w:kern w:val="0"/>
          <w:szCs w:val="20"/>
          <w:lang w:val="de-DE"/>
        </w:rPr>
      </w:pPr>
      <w:r>
        <w:rPr>
          <w:rFonts w:ascii="Arial" w:eastAsia="바탕" w:hAnsi="바탕" w:cs="Arial" w:hint="eastAsia"/>
          <w:color w:val="000000"/>
          <w:kern w:val="0"/>
          <w:szCs w:val="20"/>
        </w:rPr>
        <w:t>시험대상기기가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lang w:val="de-DE"/>
        </w:rPr>
        <w:t>전파형식</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변조방식</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및</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채널대역폭에</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관계없이</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송신</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불가</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상태에서</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한번</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시험한다</w:t>
      </w:r>
      <w:r>
        <w:rPr>
          <w:rFonts w:ascii="Arial" w:eastAsia="바탕" w:hAnsi="바탕" w:cs="Arial" w:hint="eastAsia"/>
          <w:color w:val="000000"/>
          <w:kern w:val="0"/>
          <w:szCs w:val="20"/>
          <w:lang w:val="de-DE"/>
        </w:rPr>
        <w:t>.</w:t>
      </w:r>
    </w:p>
    <w:p w14:paraId="60F598AC" w14:textId="77777777" w:rsidR="00684910" w:rsidRDefault="00684910">
      <w:pPr>
        <w:spacing w:after="0" w:line="264" w:lineRule="auto"/>
        <w:rPr>
          <w:rFonts w:ascii="Arial" w:eastAsia="바탕" w:hAnsi="바탕" w:cs="Arial"/>
          <w:color w:val="000000"/>
          <w:kern w:val="0"/>
          <w:szCs w:val="20"/>
          <w:lang w:val="de-DE"/>
        </w:rPr>
      </w:pPr>
    </w:p>
    <w:p w14:paraId="48EED6AD" w14:textId="77777777" w:rsidR="00684910" w:rsidRDefault="0030139F">
      <w:pPr>
        <w:pStyle w:val="KSDTA111"/>
      </w:pPr>
      <w:r>
        <w:rPr>
          <w:rFonts w:hint="eastAsia"/>
        </w:rPr>
        <w:lastRenderedPageBreak/>
        <w:t>시험구성도</w:t>
      </w:r>
    </w:p>
    <w:p w14:paraId="0DAE7CAC" w14:textId="77777777" w:rsidR="00684910" w:rsidRDefault="00684910">
      <w:pPr>
        <w:spacing w:after="0" w:line="264" w:lineRule="auto"/>
        <w:rPr>
          <w:rFonts w:ascii="Arial" w:eastAsia="바탕" w:hAnsi="바탕" w:cs="Arial"/>
          <w:color w:val="000000"/>
          <w:kern w:val="0"/>
          <w:szCs w:val="20"/>
        </w:rPr>
      </w:pPr>
    </w:p>
    <w:p w14:paraId="79F19372" w14:textId="77777777" w:rsidR="00684910" w:rsidRDefault="0030139F">
      <w:pPr>
        <w:spacing w:after="0" w:line="264" w:lineRule="auto"/>
        <w:ind w:left="1418"/>
        <w:rPr>
          <w:rFonts w:ascii="Arial" w:eastAsia="바탕" w:hAnsi="Arial" w:cs="Times New Roman"/>
          <w:color w:val="000000"/>
          <w:kern w:val="0"/>
          <w:szCs w:val="20"/>
          <w:lang w:val="en-GB"/>
        </w:rPr>
      </w:pPr>
      <w:r>
        <w:rPr>
          <w:rFonts w:ascii="Arial" w:eastAsia="바탕" w:hAnsi="Arial" w:cs="Times New Roman"/>
          <w:noProof/>
          <w:color w:val="000000"/>
          <w:kern w:val="0"/>
          <w:szCs w:val="20"/>
          <w:lang w:val="en-GB"/>
        </w:rPr>
        <mc:AlternateContent>
          <mc:Choice Requires="wpg">
            <w:drawing>
              <wp:inline distT="0" distB="0" distL="0" distR="0" wp14:anchorId="40B90BCA" wp14:editId="16061D53">
                <wp:extent cx="4290060" cy="281940"/>
                <wp:effectExtent l="3175" t="3175" r="3175" b="3175"/>
                <wp:docPr id="1061" name="shape10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90060" cy="281940"/>
                          <a:chOff x="-2753" y="0"/>
                          <a:chExt cx="42901" cy="3758"/>
                        </a:xfrm>
                      </wpg:grpSpPr>
                      <wps:wsp>
                        <wps:cNvPr id="31" name="child 1"/>
                        <wps:cNvSpPr>
                          <a:spLocks/>
                        </wps:cNvSpPr>
                        <wps:spPr>
                          <a:xfrm>
                            <a:off x="-2753" y="0"/>
                            <a:ext cx="10820" cy="3758"/>
                          </a:xfrm>
                          <a:prstGeom prst="rect">
                            <a:avLst/>
                          </a:prstGeom>
                          <a:noFill/>
                          <a:ln w="6350">
                            <a:solidFill>
                              <a:srgbClr val="000000"/>
                            </a:solidFill>
                            <a:miter lim="800000"/>
                          </a:ln>
                        </wps:spPr>
                        <wps:txbx>
                          <w:txbxContent>
                            <w:p w14:paraId="5965CF1E"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wps:txbx>
                        <wps:bodyPr rot="0" vert="horz" wrap="square" lIns="91440" tIns="45720" rIns="91440" bIns="45720" anchor="ctr" upright="1">
                          <a:noAutofit/>
                        </wps:bodyPr>
                      </wps:wsp>
                      <wps:wsp>
                        <wps:cNvPr id="32" name="child 2"/>
                        <wps:cNvSpPr>
                          <a:spLocks/>
                        </wps:cNvSpPr>
                        <wps:spPr>
                          <a:xfrm>
                            <a:off x="14328" y="0"/>
                            <a:ext cx="8296" cy="3758"/>
                          </a:xfrm>
                          <a:prstGeom prst="rect">
                            <a:avLst/>
                          </a:prstGeom>
                          <a:noFill/>
                          <a:ln w="6350">
                            <a:solidFill>
                              <a:srgbClr val="000000"/>
                            </a:solidFill>
                            <a:miter lim="800000"/>
                          </a:ln>
                        </wps:spPr>
                        <wps:txbx>
                          <w:txbxContent>
                            <w:p w14:paraId="5181C9BA"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감쇠기</w:t>
                              </w:r>
                            </w:p>
                          </w:txbxContent>
                        </wps:txbx>
                        <wps:bodyPr rot="0" vert="horz" wrap="square" lIns="91440" tIns="45720" rIns="91440" bIns="45720" anchor="ctr" upright="1">
                          <a:noAutofit/>
                        </wps:bodyPr>
                      </wps:wsp>
                      <wps:wsp>
                        <wps:cNvPr id="33" name="child 3"/>
                        <wps:cNvSpPr>
                          <a:spLocks/>
                        </wps:cNvSpPr>
                        <wps:spPr>
                          <a:xfrm>
                            <a:off x="28881" y="0"/>
                            <a:ext cx="11267" cy="3758"/>
                          </a:xfrm>
                          <a:prstGeom prst="rect">
                            <a:avLst/>
                          </a:prstGeom>
                          <a:noFill/>
                          <a:ln w="6350">
                            <a:solidFill>
                              <a:srgbClr val="000000"/>
                            </a:solidFill>
                            <a:miter lim="800000"/>
                          </a:ln>
                        </wps:spPr>
                        <wps:txbx>
                          <w:txbxContent>
                            <w:p w14:paraId="4A0BA670"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스</w:t>
                              </w:r>
                              <w:r>
                                <w:rPr>
                                  <w:rFonts w:ascii="바탕" w:eastAsia="바탕" w:hAnsi="바탕" w:cs="Times New Roman"/>
                                  <w:color w:val="000000"/>
                                  <w:kern w:val="24"/>
                                  <w:sz w:val="20"/>
                                  <w:szCs w:val="20"/>
                                </w:rPr>
                                <w:t>펙트럼분석기</w:t>
                              </w:r>
                            </w:p>
                          </w:txbxContent>
                        </wps:txbx>
                        <wps:bodyPr rot="0" vert="horz" wrap="square" lIns="91440" tIns="45720" rIns="91440" bIns="45720" anchor="ctr" upright="1">
                          <a:noAutofit/>
                        </wps:bodyPr>
                      </wps:wsp>
                      <wps:wsp>
                        <wps:cNvPr id="34" name="child 4"/>
                        <wps:cNvCnPr/>
                        <wps:spPr>
                          <a:xfrm>
                            <a:off x="8066" y="1879"/>
                            <a:ext cx="6261" cy="0"/>
                          </a:xfrm>
                          <a:prstGeom prst="line">
                            <a:avLst/>
                          </a:prstGeom>
                          <a:noFill/>
                          <a:ln w="6350">
                            <a:solidFill>
                              <a:srgbClr val="000000"/>
                            </a:solidFill>
                            <a:miter lim="800000"/>
                          </a:ln>
                        </wps:spPr>
                        <wps:bodyPr/>
                      </wps:wsp>
                      <wps:wsp>
                        <wps:cNvPr id="35" name="child 5"/>
                        <wps:cNvCnPr/>
                        <wps:spPr>
                          <a:xfrm>
                            <a:off x="22624" y="1879"/>
                            <a:ext cx="6261" cy="0"/>
                          </a:xfrm>
                          <a:prstGeom prst="line">
                            <a:avLst/>
                          </a:prstGeom>
                          <a:noFill/>
                          <a:ln w="6350">
                            <a:solidFill>
                              <a:srgbClr val="000000"/>
                            </a:solidFill>
                            <a:miter lim="800000"/>
                          </a:ln>
                        </wps:spPr>
                        <wps:bodyPr/>
                      </wps:wsp>
                    </wpg:wgp>
                  </a:graphicData>
                </a:graphic>
              </wp:inline>
            </w:drawing>
          </mc:Choice>
          <mc:Fallback>
            <w:pict>
              <v:group w14:anchorId="40B90BCA" id="shape1061" o:spid="_x0000_s1056" style="width:337.8pt;height:22.2pt;mso-position-horizontal-relative:char;mso-position-vertical-relative:line" coordorigin="-2753" coordsize="42901,3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">
                <v:rect id="child 1" o:spid="_x0000_s1057" style="position:absolute;left:-2753;width:10820;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" filled="f" strokeweight=".5pt">
                  <v:path arrowok="t"/>
                  <v:textbox>
                    <w:txbxContent>
                      <w:p w14:paraId="5965CF1E"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시</w:t>
                        </w:r>
                        <w:r>
                          <w:rPr>
                            <w:rFonts w:ascii="바탕" w:eastAsia="바탕" w:hAnsi="바탕" w:cs="Times New Roman"/>
                            <w:color w:val="000000"/>
                            <w:kern w:val="24"/>
                            <w:sz w:val="20"/>
                            <w:szCs w:val="20"/>
                          </w:rPr>
                          <w:t>험대상기기</w:t>
                        </w:r>
                      </w:p>
                    </w:txbxContent>
                  </v:textbox>
                </v:rect>
                <v:rect id="child 2" o:spid="_x0000_s1058" style="position:absolute;left:14328;width:8296;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" filled="f" strokeweight=".5pt">
                  <v:path arrowok="t"/>
                  <v:textbox>
                    <w:txbxContent>
                      <w:p w14:paraId="5181C9BA"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감쇠기</w:t>
                        </w:r>
                      </w:p>
                    </w:txbxContent>
                  </v:textbox>
                </v:rect>
                <v:rect id="child 3" o:spid="_x0000_s1059" style="position:absolute;left:28881;width:11267;height:37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" filled="f" strokeweight=".5pt">
                  <v:path arrowok="t"/>
                  <v:textbox>
                    <w:txbxContent>
                      <w:p w14:paraId="4A0BA670" w14:textId="77777777" w:rsidR="002965DE" w:rsidRDefault="002965DE">
                        <w:pPr>
                          <w:pStyle w:val="affb"/>
                          <w:wordWrap w:val="0"/>
                          <w:spacing w:before="0" w:beforeAutospacing="0" w:after="0" w:afterAutospacing="0"/>
                          <w:jc w:val="center"/>
                          <w:rPr>
                            <w:rFonts w:ascii="바탕" w:eastAsia="바탕" w:hAnsi="바탕"/>
                          </w:rPr>
                        </w:pPr>
                        <w:r>
                          <w:rPr>
                            <w:rFonts w:ascii="바탕" w:eastAsia="바탕" w:hAnsi="바탕" w:cs="Times New Roman" w:hint="eastAsia"/>
                            <w:color w:val="000000"/>
                            <w:kern w:val="24"/>
                            <w:sz w:val="20"/>
                            <w:szCs w:val="20"/>
                          </w:rPr>
                          <w:t>스</w:t>
                        </w:r>
                        <w:r>
                          <w:rPr>
                            <w:rFonts w:ascii="바탕" w:eastAsia="바탕" w:hAnsi="바탕" w:cs="Times New Roman"/>
                            <w:color w:val="000000"/>
                            <w:kern w:val="24"/>
                            <w:sz w:val="20"/>
                            <w:szCs w:val="20"/>
                          </w:rPr>
                          <w:t>펙트럼분석기</w:t>
                        </w:r>
                      </w:p>
                    </w:txbxContent>
                  </v:textbox>
                </v:rect>
                <v:line id="child 4" o:spid="_x0000_s1060" style="position:absolute;visibility:visible;mso-wrap-style:square" from="8066,1879" to="14327,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" strokeweight=".5pt">
                  <v:stroke joinstyle="miter"/>
                </v:line>
                <v:line id="child 5" o:spid="_x0000_s1061" style="position:absolute;visibility:visible;mso-wrap-style:square" from="22624,1879" to="28885,1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" strokeweight=".5pt">
                  <v:stroke joinstyle="miter"/>
                </v:line>
                <w10:anchorlock/>
              </v:group>
            </w:pict>
          </mc:Fallback>
        </mc:AlternateContent>
      </w:r>
    </w:p>
    <w:p w14:paraId="43B268C3" w14:textId="77777777" w:rsidR="00684910" w:rsidRDefault="00684910">
      <w:pPr>
        <w:spacing w:after="0" w:line="264" w:lineRule="auto"/>
        <w:rPr>
          <w:rFonts w:ascii="Arial" w:eastAsia="바탕" w:hAnsi="바탕" w:cs="Arial"/>
          <w:color w:val="000000"/>
          <w:kern w:val="0"/>
          <w:szCs w:val="20"/>
        </w:rPr>
      </w:pPr>
    </w:p>
    <w:p w14:paraId="2E69CD7E" w14:textId="77777777" w:rsidR="00684910" w:rsidRDefault="0030139F">
      <w:pPr>
        <w:pStyle w:val="KSDTA111"/>
      </w:pPr>
      <w:r>
        <w:rPr>
          <w:rFonts w:hint="eastAsia"/>
        </w:rPr>
        <w:t>시험절차</w:t>
      </w:r>
    </w:p>
    <w:p w14:paraId="2BFD2DA5" w14:textId="77777777" w:rsidR="00684910" w:rsidRDefault="00684910">
      <w:pPr>
        <w:spacing w:after="0" w:line="264" w:lineRule="auto"/>
        <w:rPr>
          <w:rFonts w:ascii="Arial" w:eastAsia="바탕" w:hAnsi="바탕" w:cs="Arial"/>
          <w:color w:val="000000"/>
          <w:kern w:val="0"/>
          <w:szCs w:val="20"/>
        </w:rPr>
      </w:pPr>
    </w:p>
    <w:p w14:paraId="2ACCE8BC"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a)</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불가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w:t>
      </w:r>
      <w:r>
        <w:rPr>
          <w:rFonts w:ascii="Arial" w:eastAsia="바탕" w:hAnsi="바탕" w:cs="Arial" w:hint="eastAsia"/>
          <w:color w:val="000000"/>
          <w:kern w:val="0"/>
          <w:szCs w:val="20"/>
        </w:rPr>
        <w:t>(</w:t>
      </w:r>
      <w:r>
        <w:rPr>
          <w:rFonts w:ascii="Arial" w:eastAsia="바탕" w:hAnsi="바탕" w:cs="Arial" w:hint="eastAsia"/>
          <w:color w:val="000000"/>
          <w:kern w:val="0"/>
          <w:szCs w:val="20"/>
        </w:rPr>
        <w:t>반송파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비활성화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w:t>
      </w:r>
      <w:r>
        <w:rPr>
          <w:rFonts w:ascii="Arial" w:eastAsia="바탕" w:hAnsi="바탕" w:cs="Arial" w:hint="eastAsia"/>
          <w:color w:val="000000"/>
          <w:kern w:val="0"/>
          <w:szCs w:val="20"/>
        </w:rPr>
        <w:t>; emissions disabled radio state)</w:t>
      </w:r>
      <w:r>
        <w:rPr>
          <w:rFonts w:ascii="Arial" w:eastAsia="바탕" w:hAnsi="바탕" w:cs="Arial" w:hint="eastAsia"/>
          <w:color w:val="000000"/>
          <w:kern w:val="0"/>
          <w:szCs w:val="20"/>
        </w:rPr>
        <w:t>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불가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예는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같다</w:t>
      </w:r>
      <w:r>
        <w:rPr>
          <w:rFonts w:ascii="Arial" w:eastAsia="바탕" w:hAnsi="바탕" w:cs="Arial" w:hint="eastAsia"/>
          <w:color w:val="000000"/>
          <w:kern w:val="0"/>
          <w:szCs w:val="20"/>
        </w:rPr>
        <w:t>.</w:t>
      </w:r>
    </w:p>
    <w:p w14:paraId="12094D51"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시스템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모니터링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통과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채널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w:t>
      </w:r>
    </w:p>
    <w:p w14:paraId="09E7C7D0"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오류가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감지될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때</w:t>
      </w:r>
    </w:p>
    <w:p w14:paraId="1BE9308F"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비활성화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명령이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내려질</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때</w:t>
      </w:r>
    </w:p>
    <w:p w14:paraId="5BF8A80D" w14:textId="77777777" w:rsidR="00684910" w:rsidRDefault="0030139F">
      <w:pPr>
        <w:spacing w:after="0" w:line="264" w:lineRule="auto"/>
        <w:ind w:leftChars="150" w:left="584" w:hangingChars="142" w:hanging="284"/>
        <w:rPr>
          <w:rFonts w:ascii="Arial" w:eastAsia="바탕" w:hAnsi="바탕" w:cs="Arial"/>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중단이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필요한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때</w:t>
      </w:r>
    </w:p>
    <w:p w14:paraId="6D53ED36"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b</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단자에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공급되는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세기를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 xml:space="preserve">. </w:t>
      </w:r>
    </w:p>
    <w:p w14:paraId="47C01F70" w14:textId="77777777" w:rsidR="00684910" w:rsidRDefault="00684910">
      <w:pPr>
        <w:spacing w:after="0" w:line="264" w:lineRule="auto"/>
        <w:rPr>
          <w:rFonts w:ascii="Arial"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58D3947E" w14:textId="77777777">
        <w:trPr>
          <w:jc w:val="center"/>
        </w:trPr>
        <w:tc>
          <w:tcPr>
            <w:tcW w:w="2406" w:type="dxa"/>
          </w:tcPr>
          <w:p w14:paraId="3082D80A" w14:textId="77777777" w:rsidR="00684910" w:rsidRDefault="0030139F">
            <w:pPr>
              <w:spacing w:after="0" w:line="280" w:lineRule="exact"/>
              <w:rPr>
                <w:rFonts w:ascii="바탕" w:eastAsia="바탕" w:hAnsi="바탕"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p>
        </w:tc>
        <w:tc>
          <w:tcPr>
            <w:tcW w:w="6940" w:type="dxa"/>
            <w:vAlign w:val="center"/>
          </w:tcPr>
          <w:p w14:paraId="3CA9CABD" w14:textId="668CA2A4" w:rsidR="00684910" w:rsidRPr="00FF2501"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기술기준에서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규정한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범위</w:t>
            </w:r>
          </w:p>
        </w:tc>
      </w:tr>
      <w:tr w:rsidR="00684910" w14:paraId="54FC1452" w14:textId="77777777">
        <w:trPr>
          <w:jc w:val="center"/>
        </w:trPr>
        <w:tc>
          <w:tcPr>
            <w:tcW w:w="2406" w:type="dxa"/>
          </w:tcPr>
          <w:p w14:paraId="47F48BD3"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940" w:type="dxa"/>
            <w:vAlign w:val="center"/>
          </w:tcPr>
          <w:p w14:paraId="0BA506A1" w14:textId="3C4852BB" w:rsidR="00684910" w:rsidRDefault="0030139F">
            <w:pPr>
              <w:spacing w:after="0" w:line="280" w:lineRule="exact"/>
              <w:rPr>
                <w:rFonts w:ascii="Arial" w:eastAsia="바탕" w:hAnsi="Arial" w:cs="Times New Roman"/>
                <w:strike/>
                <w:color w:val="000000"/>
                <w:kern w:val="0"/>
                <w:szCs w:val="20"/>
                <w:lang w:val="en-GB"/>
              </w:rPr>
            </w:pPr>
            <w:r>
              <w:rPr>
                <w:rFonts w:ascii="Arial" w:eastAsia="바탕" w:hAnsi="Arial" w:cs="Arial" w:hint="eastAsia"/>
                <w:color w:val="0070C0"/>
                <w:kern w:val="0"/>
                <w:szCs w:val="20"/>
                <w:lang w:val="en-GB"/>
              </w:rPr>
              <w:t>기술기준에서</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규정한</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분해능</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대역폭</w:t>
            </w:r>
            <w:r>
              <w:rPr>
                <w:rFonts w:ascii="Arial" w:eastAsia="바탕" w:hAnsi="Arial" w:cs="Arial" w:hint="eastAsia"/>
                <w:color w:val="0070C0"/>
                <w:kern w:val="0"/>
                <w:szCs w:val="20"/>
                <w:lang w:val="en-GB"/>
              </w:rPr>
              <w:t>(</w:t>
            </w:r>
            <w:r>
              <w:rPr>
                <w:rFonts w:ascii="Arial" w:eastAsia="바탕" w:hAnsi="Arial" w:cs="Arial" w:hint="eastAsia"/>
                <w:color w:val="0070C0"/>
                <w:kern w:val="0"/>
                <w:szCs w:val="20"/>
                <w:lang w:val="en-GB"/>
              </w:rPr>
              <w:t>예</w:t>
            </w:r>
            <w:r>
              <w:rPr>
                <w:rFonts w:ascii="Arial" w:eastAsia="바탕" w:hAnsi="Arial" w:cs="Arial" w:hint="eastAsia"/>
                <w:color w:val="0070C0"/>
                <w:kern w:val="0"/>
                <w:szCs w:val="20"/>
                <w:lang w:val="en-GB"/>
              </w:rPr>
              <w:t>:</w:t>
            </w:r>
            <w:r>
              <w:rPr>
                <w:rFonts w:ascii="Arial" w:eastAsia="바탕" w:hAnsi="Arial" w:cs="Arial"/>
                <w:color w:val="0070C0"/>
                <w:kern w:val="0"/>
                <w:szCs w:val="20"/>
                <w:lang w:val="en-GB"/>
              </w:rPr>
              <w:t xml:space="preserve"> 100 </w:t>
            </w:r>
            <w:r>
              <w:rPr>
                <w:rFonts w:ascii="Arial" w:eastAsia="바탕" w:hAnsi="Arial" w:cs="Arial" w:hint="eastAsia"/>
                <w:color w:val="0070C0"/>
                <w:kern w:val="0"/>
                <w:szCs w:val="20"/>
                <w:lang w:val="en-GB"/>
              </w:rPr>
              <w:t>k</w:t>
            </w:r>
            <w:r>
              <w:rPr>
                <w:rFonts w:ascii="Arial" w:eastAsia="바탕" w:hAnsi="Arial" w:cs="Arial"/>
                <w:color w:val="0070C0"/>
                <w:kern w:val="0"/>
                <w:szCs w:val="20"/>
                <w:lang w:val="en-GB"/>
              </w:rPr>
              <w:t xml:space="preserve">Hz, 1 MHz </w:t>
            </w:r>
            <w:r>
              <w:rPr>
                <w:rFonts w:ascii="Arial" w:eastAsia="바탕" w:hAnsi="Arial" w:cs="Arial" w:hint="eastAsia"/>
                <w:color w:val="0070C0"/>
                <w:kern w:val="0"/>
                <w:szCs w:val="20"/>
                <w:lang w:val="en-GB"/>
              </w:rPr>
              <w:t>등</w:t>
            </w:r>
            <w:r>
              <w:rPr>
                <w:rFonts w:ascii="Arial" w:eastAsia="바탕" w:hAnsi="Arial" w:cs="Arial" w:hint="eastAsia"/>
                <w:color w:val="0070C0"/>
                <w:kern w:val="0"/>
                <w:szCs w:val="20"/>
                <w:lang w:val="en-GB"/>
              </w:rPr>
              <w:t>)</w:t>
            </w:r>
          </w:p>
        </w:tc>
      </w:tr>
      <w:tr w:rsidR="00684910" w14:paraId="3B3FFF1A" w14:textId="77777777">
        <w:trPr>
          <w:jc w:val="center"/>
        </w:trPr>
        <w:tc>
          <w:tcPr>
            <w:tcW w:w="2406" w:type="dxa"/>
          </w:tcPr>
          <w:p w14:paraId="65A472B7"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비디오</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940" w:type="dxa"/>
          </w:tcPr>
          <w:p w14:paraId="70D1CA04"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Arial"/>
                <w:color w:val="000000"/>
                <w:kern w:val="0"/>
                <w:szCs w:val="20"/>
                <w:lang w:val="en-GB"/>
              </w:rPr>
              <w:t>분해능</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대역폭</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이상</w:t>
            </w:r>
          </w:p>
        </w:tc>
      </w:tr>
      <w:tr w:rsidR="00684910" w14:paraId="4C7D3919" w14:textId="77777777">
        <w:trPr>
          <w:jc w:val="center"/>
        </w:trPr>
        <w:tc>
          <w:tcPr>
            <w:tcW w:w="2406" w:type="dxa"/>
          </w:tcPr>
          <w:p w14:paraId="212A67D5"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검출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72DE129E"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RMS</w:t>
            </w:r>
          </w:p>
        </w:tc>
      </w:tr>
      <w:tr w:rsidR="00684910" w14:paraId="643A4FB4" w14:textId="77777777">
        <w:trPr>
          <w:jc w:val="center"/>
        </w:trPr>
        <w:tc>
          <w:tcPr>
            <w:tcW w:w="2406" w:type="dxa"/>
          </w:tcPr>
          <w:p w14:paraId="7B045E1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시간</w:t>
            </w:r>
          </w:p>
        </w:tc>
        <w:tc>
          <w:tcPr>
            <w:tcW w:w="6940" w:type="dxa"/>
          </w:tcPr>
          <w:p w14:paraId="719B0C7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자동</w:t>
            </w:r>
          </w:p>
        </w:tc>
      </w:tr>
      <w:tr w:rsidR="00684910" w14:paraId="5720E693" w14:textId="77777777">
        <w:trPr>
          <w:jc w:val="center"/>
        </w:trPr>
        <w:tc>
          <w:tcPr>
            <w:tcW w:w="2406" w:type="dxa"/>
          </w:tcPr>
          <w:p w14:paraId="2C108CD3"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횟수</w:t>
            </w:r>
          </w:p>
        </w:tc>
        <w:tc>
          <w:tcPr>
            <w:tcW w:w="6940" w:type="dxa"/>
          </w:tcPr>
          <w:p w14:paraId="11F74BB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100</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이상</w:t>
            </w:r>
          </w:p>
        </w:tc>
      </w:tr>
      <w:tr w:rsidR="00684910" w14:paraId="657C8D64" w14:textId="77777777">
        <w:trPr>
          <w:jc w:val="center"/>
        </w:trPr>
        <w:tc>
          <w:tcPr>
            <w:tcW w:w="2406" w:type="dxa"/>
          </w:tcPr>
          <w:p w14:paraId="243A8499"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73FDAA56"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1</w:t>
            </w:r>
            <w:r>
              <w:rPr>
                <w:rFonts w:ascii="Arial" w:eastAsia="바탕" w:hAnsi="Arial" w:cs="Times New Roman" w:hint="eastAsia"/>
                <w:color w:val="000000"/>
                <w:kern w:val="0"/>
                <w:szCs w:val="20"/>
                <w:lang w:val="en-GB"/>
              </w:rPr>
              <w:t>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(si</w:t>
            </w:r>
            <w:r>
              <w:rPr>
                <w:rFonts w:ascii="Arial" w:eastAsia="바탕" w:hAnsi="Arial" w:cs="Times New Roman"/>
                <w:color w:val="000000"/>
                <w:kern w:val="0"/>
                <w:szCs w:val="20"/>
                <w:lang w:val="en-GB"/>
              </w:rPr>
              <w:t>ngle sweep)</w:t>
            </w:r>
          </w:p>
        </w:tc>
      </w:tr>
      <w:tr w:rsidR="00684910" w14:paraId="21AFC9AC" w14:textId="77777777">
        <w:trPr>
          <w:jc w:val="center"/>
        </w:trPr>
        <w:tc>
          <w:tcPr>
            <w:tcW w:w="2406" w:type="dxa"/>
          </w:tcPr>
          <w:p w14:paraId="764921BF"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샘플링</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수</w:t>
            </w:r>
          </w:p>
        </w:tc>
        <w:tc>
          <w:tcPr>
            <w:tcW w:w="6940" w:type="dxa"/>
          </w:tcPr>
          <w:p w14:paraId="6EA0963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r>
              <w:rPr>
                <w:rFonts w:ascii="Arial" w:eastAsia="바탕" w:hAnsi="Arial" w:cs="Times New Roman" w:hint="eastAsia"/>
                <w:color w:val="000000"/>
                <w:kern w:val="0"/>
                <w:szCs w:val="20"/>
                <w:lang w:val="en-GB"/>
              </w:rPr>
              <w:t xml:space="preserve"> / </w:t>
            </w: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 xml:space="preserve"> 2 </w:t>
            </w:r>
            <w:r>
              <w:rPr>
                <w:rFonts w:ascii="Arial" w:eastAsia="바탕" w:hAnsi="Arial" w:cs="Times New Roman" w:hint="eastAsia"/>
                <w:color w:val="000000"/>
                <w:kern w:val="0"/>
                <w:szCs w:val="20"/>
                <w:lang w:val="en-GB"/>
              </w:rPr>
              <w:t>이상</w:t>
            </w:r>
          </w:p>
        </w:tc>
      </w:tr>
      <w:tr w:rsidR="00684910" w14:paraId="584C6F0E" w14:textId="77777777">
        <w:trPr>
          <w:jc w:val="center"/>
        </w:trPr>
        <w:tc>
          <w:tcPr>
            <w:tcW w:w="2406" w:type="dxa"/>
          </w:tcPr>
          <w:p w14:paraId="6FD8918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표시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940" w:type="dxa"/>
          </w:tcPr>
          <w:p w14:paraId="625454F7"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평균치</w:t>
            </w:r>
            <w:r>
              <w:rPr>
                <w:rFonts w:ascii="Arial" w:eastAsia="바탕" w:hAnsi="Arial" w:cs="Times New Roman" w:hint="eastAsia"/>
                <w:color w:val="000000"/>
                <w:kern w:val="0"/>
                <w:szCs w:val="20"/>
                <w:lang w:val="en-GB"/>
              </w:rPr>
              <w:t>(average)</w:t>
            </w:r>
          </w:p>
        </w:tc>
      </w:tr>
    </w:tbl>
    <w:p w14:paraId="074D5870" w14:textId="77777777" w:rsidR="00684910" w:rsidRDefault="00684910">
      <w:pPr>
        <w:spacing w:after="0" w:line="264" w:lineRule="auto"/>
        <w:ind w:left="300" w:hangingChars="150" w:hanging="300"/>
        <w:rPr>
          <w:rFonts w:ascii="Arial" w:eastAsia="바탕" w:hAnsi="Arial" w:cs="Times New Roman"/>
          <w:strike/>
          <w:color w:val="000000"/>
          <w:kern w:val="0"/>
          <w:szCs w:val="20"/>
        </w:rPr>
      </w:pPr>
    </w:p>
    <w:p w14:paraId="3D4666D4" w14:textId="77777777" w:rsidR="00684910" w:rsidRDefault="0030139F">
      <w:pPr>
        <w:spacing w:after="0" w:line="264" w:lineRule="auto"/>
        <w:ind w:left="300" w:hangingChars="150" w:hanging="300"/>
        <w:rPr>
          <w:rFonts w:ascii="바탕" w:eastAsia="바탕" w:hAnsi="바탕" w:cs="Times New Roman"/>
          <w:color w:val="000000"/>
          <w:kern w:val="0"/>
          <w:szCs w:val="20"/>
        </w:rPr>
      </w:pPr>
      <w:r>
        <w:rPr>
          <w:rFonts w:ascii="Arial" w:eastAsia="바탕" w:hAnsi="바탕" w:cs="Arial" w:hint="eastAsia"/>
          <w:color w:val="000000"/>
          <w:kern w:val="0"/>
          <w:szCs w:val="20"/>
        </w:rPr>
        <w:t xml:space="preserve">c) </w:t>
      </w:r>
      <w:r>
        <w:rPr>
          <w:rFonts w:ascii="Arial" w:eastAsia="바탕" w:hAnsi="바탕" w:cs="Arial" w:hint="eastAsia"/>
          <w:color w:val="000000"/>
          <w:kern w:val="0"/>
          <w:szCs w:val="20"/>
        </w:rPr>
        <w:t>측정값에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Arial" w:cs="Times New Roman"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보상하여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구한다</w:t>
      </w:r>
      <w:r>
        <w:rPr>
          <w:rFonts w:ascii="Arial" w:eastAsia="바탕" w:hAnsi="바탕" w:cs="Arial" w:hint="eastAsia"/>
          <w:color w:val="000000"/>
          <w:kern w:val="0"/>
          <w:szCs w:val="20"/>
        </w:rPr>
        <w:t>.</w:t>
      </w:r>
    </w:p>
    <w:p w14:paraId="50E397F3"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부빔</w:t>
      </w:r>
      <w:r>
        <w:rPr>
          <w:rFonts w:ascii="Arial" w:eastAsia="바탕" w:hAnsi="바탕" w:cs="Arial" w:hint="eastAsia"/>
          <w:color w:val="000000"/>
          <w:kern w:val="0"/>
          <w:szCs w:val="20"/>
        </w:rPr>
        <w:t>(7</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초과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지향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방향으로부터</w:t>
      </w:r>
      <w:r>
        <w:rPr>
          <w:rFonts w:ascii="Arial" w:eastAsia="바탕" w:hAnsi="바탕" w:cs="Arial" w:hint="eastAsia"/>
          <w:color w:val="000000"/>
          <w:kern w:val="0"/>
          <w:szCs w:val="20"/>
        </w:rPr>
        <w:t xml:space="preserve"> 7</w:t>
      </w:r>
      <w:r>
        <w:rPr>
          <w:rFonts w:ascii="Arial" w:eastAsia="바탕" w:hAnsi="바탕" w:cs="Arial" w:hint="eastAsia"/>
          <w:color w:val="000000"/>
          <w:kern w:val="0"/>
          <w:szCs w:val="20"/>
        </w:rPr>
        <w:t>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초과하는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방향으로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복사되는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적용한다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만약</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제공할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없는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이득을</w:t>
      </w:r>
      <w:r>
        <w:rPr>
          <w:rFonts w:ascii="Arial" w:eastAsia="바탕" w:hAnsi="바탕" w:cs="Arial" w:hint="eastAsia"/>
          <w:color w:val="000000"/>
          <w:kern w:val="0"/>
          <w:szCs w:val="20"/>
        </w:rPr>
        <w:t xml:space="preserve"> 8 dBi</w:t>
      </w:r>
      <w:r>
        <w:rPr>
          <w:rFonts w:ascii="Arial" w:eastAsia="바탕" w:hAnsi="바탕" w:cs="Arial" w:hint="eastAsia"/>
          <w:color w:val="000000"/>
          <w:kern w:val="0"/>
          <w:szCs w:val="20"/>
        </w:rPr>
        <w:t>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적용한다</w:t>
      </w:r>
      <w:r>
        <w:rPr>
          <w:rFonts w:ascii="Arial" w:eastAsia="바탕" w:hAnsi="바탕" w:cs="Arial" w:hint="eastAsia"/>
          <w:color w:val="000000"/>
          <w:kern w:val="0"/>
          <w:szCs w:val="20"/>
        </w:rPr>
        <w:t>.</w:t>
      </w:r>
    </w:p>
    <w:p w14:paraId="46492350" w14:textId="77777777" w:rsidR="00684910" w:rsidRDefault="0030139F">
      <w:pPr>
        <w:spacing w:after="0" w:line="264" w:lineRule="auto"/>
        <w:ind w:leftChars="150" w:left="584" w:hangingChars="142" w:hanging="284"/>
        <w:rPr>
          <w:rFonts w:ascii="Arial" w:eastAsia="바탕" w:hAnsi="Arial" w:cs="Times New Roman"/>
          <w:strike/>
          <w:color w:val="000000"/>
          <w:kern w:val="0"/>
          <w:szCs w:val="20"/>
        </w:rPr>
      </w:pPr>
      <w:r>
        <w:rPr>
          <w:rFonts w:ascii="바탕" w:eastAsia="바탕" w:hAnsi="바탕" w:cs="Times New Roman" w:hint="eastAsia"/>
          <w:color w:val="000000"/>
          <w:kern w:val="0"/>
          <w:szCs w:val="20"/>
        </w:rPr>
        <w:t xml:space="preserve">— </w:t>
      </w:r>
      <w:r>
        <w:rPr>
          <w:rFonts w:ascii="Arial" w:eastAsia="바탕" w:hAnsi="바탕" w:cs="Arial" w:hint="eastAsia"/>
          <w:color w:val="000000"/>
          <w:kern w:val="0"/>
          <w:szCs w:val="20"/>
        </w:rPr>
        <w:t>주빔</w:t>
      </w:r>
      <w:r>
        <w:rPr>
          <w:rFonts w:ascii="Arial" w:eastAsia="바탕" w:hAnsi="바탕" w:cs="Arial" w:hint="eastAsia"/>
          <w:color w:val="000000"/>
          <w:kern w:val="0"/>
          <w:szCs w:val="20"/>
        </w:rPr>
        <w:t>(7</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지향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방향에서의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적용한다</w:t>
      </w:r>
      <w:r>
        <w:rPr>
          <w:rFonts w:ascii="Arial" w:eastAsia="바탕" w:hAnsi="바탕" w:cs="Arial" w:hint="eastAsia"/>
          <w:color w:val="000000"/>
          <w:kern w:val="0"/>
          <w:szCs w:val="20"/>
        </w:rPr>
        <w:t>.</w:t>
      </w:r>
    </w:p>
    <w:p w14:paraId="7EDC8C53" w14:textId="77777777" w:rsidR="00684910" w:rsidRDefault="00684910">
      <w:pPr>
        <w:spacing w:after="0" w:line="264" w:lineRule="auto"/>
        <w:ind w:left="300" w:hangingChars="150" w:hanging="300"/>
        <w:rPr>
          <w:rFonts w:ascii="Arial" w:eastAsia="바탕" w:hAnsi="Arial" w:cs="Times New Roman"/>
          <w:strike/>
          <w:color w:val="000000"/>
          <w:kern w:val="0"/>
          <w:szCs w:val="20"/>
        </w:rPr>
      </w:pPr>
    </w:p>
    <w:p w14:paraId="6E004B4E" w14:textId="77777777" w:rsidR="00684910" w:rsidRDefault="0030139F">
      <w:pPr>
        <w:spacing w:after="0" w:line="264" w:lineRule="auto"/>
        <w:ind w:left="300" w:hangingChars="150" w:hanging="300"/>
        <w:rPr>
          <w:rFonts w:ascii="바탕" w:eastAsia="바탕" w:hAnsi="바탕" w:cs="Times New Roman"/>
          <w:color w:val="000000"/>
          <w:kern w:val="0"/>
          <w:szCs w:val="20"/>
        </w:rPr>
      </w:pPr>
      <w:r>
        <w:rPr>
          <w:rFonts w:ascii="Arial" w:eastAsia="바탕" w:hAnsi="Arial" w:cs="Times New Roman" w:hint="eastAsia"/>
          <w:color w:val="000000"/>
          <w:kern w:val="0"/>
          <w:szCs w:val="20"/>
        </w:rPr>
        <w:t xml:space="preserve">d) </w:t>
      </w:r>
      <w:r>
        <w:rPr>
          <w:rFonts w:ascii="Arial" w:eastAsia="바탕" w:hAnsi="Arial" w:cs="Times New Roman" w:hint="eastAsia"/>
          <w:color w:val="000000"/>
          <w:kern w:val="0"/>
          <w:szCs w:val="20"/>
        </w:rPr>
        <w:t>복수의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안테나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단자를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사용하는</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경우는</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각</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안테나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단자에서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부차적</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전파발사를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측정하고</w:t>
      </w:r>
      <w:r>
        <w:rPr>
          <w:rFonts w:ascii="Arial" w:eastAsia="바탕" w:hAnsi="Arial" w:cs="Times New Roman"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Arial" w:cs="Times New Roman"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보상하여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구한다</w:t>
      </w:r>
      <w:r>
        <w:rPr>
          <w:rFonts w:ascii="Arial" w:eastAsia="바탕" w:hAnsi="바탕" w:cs="Arial" w:hint="eastAsia"/>
          <w:color w:val="000000"/>
          <w:kern w:val="0"/>
          <w:szCs w:val="20"/>
        </w:rPr>
        <w:t>.</w:t>
      </w:r>
    </w:p>
    <w:p w14:paraId="1C55D29E" w14:textId="77777777" w:rsidR="00684910" w:rsidRDefault="0030139F">
      <w:pPr>
        <w:spacing w:after="0" w:line="264" w:lineRule="auto"/>
        <w:ind w:leftChars="150" w:left="584" w:hangingChars="142" w:hanging="284"/>
        <w:rPr>
          <w:rFonts w:ascii="Arial" w:eastAsia="바탕" w:hAnsi="Arial" w:cs="Times New Roman"/>
          <w:color w:val="000000"/>
          <w:kern w:val="0"/>
          <w:szCs w:val="20"/>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부빔</w:t>
      </w:r>
      <w:r>
        <w:rPr>
          <w:rFonts w:ascii="Arial" w:eastAsia="바탕" w:hAnsi="Arial" w:cs="Times New Roman" w:hint="eastAsia"/>
          <w:color w:val="000000"/>
          <w:kern w:val="0"/>
          <w:szCs w:val="20"/>
        </w:rPr>
        <w:t>(7</w:t>
      </w: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초과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방향</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부차적</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전파발사</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측정값</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중</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최대값에</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안테나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이득</w:t>
      </w:r>
      <w:r>
        <w:rPr>
          <w:rFonts w:ascii="Arial" w:eastAsia="바탕" w:hAnsi="Arial" w:cs="Times New Roman" w:hint="eastAsia"/>
          <w:color w:val="000000"/>
          <w:kern w:val="0"/>
          <w:szCs w:val="20"/>
        </w:rPr>
        <w:t>(</w:t>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제공한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8 dBi)</w:t>
      </w:r>
      <w:r>
        <w:rPr>
          <w:rFonts w:ascii="Arial" w:eastAsia="바탕" w:hAnsi="Arial" w:cs="Times New Roman" w:hint="eastAsia"/>
          <w:color w:val="000000"/>
          <w:kern w:val="0"/>
          <w:szCs w:val="20"/>
        </w:rPr>
        <w:t>을</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적용한다</w:t>
      </w:r>
      <w:r>
        <w:rPr>
          <w:rFonts w:ascii="Arial" w:eastAsia="바탕" w:hAnsi="Arial" w:cs="Times New Roman" w:hint="eastAsia"/>
          <w:color w:val="000000"/>
          <w:kern w:val="0"/>
          <w:szCs w:val="20"/>
        </w:rPr>
        <w:t>.</w:t>
      </w:r>
    </w:p>
    <w:p w14:paraId="237DC4CD" w14:textId="77777777" w:rsidR="00684910" w:rsidRDefault="0030139F">
      <w:pPr>
        <w:spacing w:after="0" w:line="264" w:lineRule="auto"/>
        <w:ind w:leftChars="150" w:left="584" w:hangingChars="142" w:hanging="284"/>
        <w:rPr>
          <w:rFonts w:ascii="Arial" w:eastAsia="바탕" w:hAnsi="Arial" w:cs="Times New Roman"/>
          <w:color w:val="000000"/>
          <w:kern w:val="0"/>
          <w:szCs w:val="20"/>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주빔</w:t>
      </w:r>
      <w:r>
        <w:rPr>
          <w:rFonts w:ascii="Arial" w:eastAsia="바탕" w:hAnsi="Arial" w:cs="Times New Roman" w:hint="eastAsia"/>
          <w:color w:val="000000"/>
          <w:kern w:val="0"/>
          <w:szCs w:val="20"/>
        </w:rPr>
        <w:t>(7</w:t>
      </w: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이하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방향</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부차적</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전파발사</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측정값</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중</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최대값</w:t>
      </w:r>
      <w:r>
        <w:rPr>
          <w:rFonts w:ascii="Arial" w:eastAsia="바탕" w:hAnsi="Arial" w:cs="Times New Roman" w:hint="eastAsia"/>
          <w:color w:val="000000"/>
          <w:kern w:val="0"/>
          <w:szCs w:val="20"/>
        </w:rPr>
        <w:t>(W)</w:t>
      </w:r>
      <w:r>
        <w:rPr>
          <w:rFonts w:ascii="Arial" w:eastAsia="바탕" w:hAnsi="Arial" w:cs="Times New Roman" w:hint="eastAsia"/>
          <w:color w:val="000000"/>
          <w:kern w:val="0"/>
          <w:szCs w:val="20"/>
        </w:rPr>
        <w:t>에</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안테나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단자</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수만큼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곱하고</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그</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값에</w:t>
      </w:r>
      <w:r>
        <w:rPr>
          <w:rFonts w:ascii="Arial" w:eastAsia="바탕" w:hAnsi="Arial" w:cs="Times New Roman"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지향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방향에서의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적용한다</w:t>
      </w:r>
      <w:r>
        <w:rPr>
          <w:rFonts w:ascii="Arial" w:eastAsia="바탕" w:hAnsi="바탕" w:cs="Arial" w:hint="eastAsia"/>
          <w:color w:val="000000"/>
          <w:kern w:val="0"/>
          <w:szCs w:val="20"/>
        </w:rPr>
        <w:t>.</w:t>
      </w:r>
    </w:p>
    <w:p w14:paraId="2AF3B84D" w14:textId="77777777" w:rsidR="00684910" w:rsidRDefault="00684910">
      <w:pPr>
        <w:spacing w:after="0" w:line="264" w:lineRule="auto"/>
        <w:rPr>
          <w:rFonts w:ascii="Arial" w:eastAsia="바탕" w:hAnsi="바탕" w:cs="Arial"/>
          <w:color w:val="000000"/>
          <w:kern w:val="0"/>
          <w:szCs w:val="20"/>
        </w:rPr>
      </w:pPr>
    </w:p>
    <w:p w14:paraId="62F234EB" w14:textId="77777777" w:rsidR="00684910" w:rsidRDefault="0030139F">
      <w:pPr>
        <w:spacing w:after="0" w:line="264" w:lineRule="auto"/>
        <w:rPr>
          <w:rFonts w:ascii="Arial" w:eastAsia="바탕" w:hAnsi="Arial" w:cs="Times New Roman"/>
          <w:color w:val="000000"/>
          <w:kern w:val="0"/>
          <w:szCs w:val="20"/>
        </w:rPr>
      </w:pPr>
      <w:r>
        <w:rPr>
          <w:rFonts w:ascii="Arial" w:eastAsia="바탕" w:hAnsi="바탕" w:cs="Arial" w:hint="eastAsia"/>
          <w:color w:val="000000"/>
          <w:kern w:val="0"/>
          <w:szCs w:val="20"/>
        </w:rPr>
        <w:t xml:space="preserve">e) </w:t>
      </w:r>
      <w:r>
        <w:rPr>
          <w:rFonts w:ascii="Arial" w:eastAsia="바탕" w:hAnsi="Arial" w:cs="Times New Roman" w:hint="eastAsia"/>
          <w:color w:val="000000"/>
          <w:kern w:val="0"/>
          <w:szCs w:val="20"/>
        </w:rPr>
        <w:t>송신</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및</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수신</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주파수별</w:t>
      </w: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저</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중</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고</w:t>
      </w: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로</w:t>
      </w:r>
      <w:r>
        <w:rPr>
          <w:rFonts w:ascii="Arial" w:eastAsia="바탕" w:hAnsi="Arial" w:cs="Times New Roman" w:hint="eastAsia"/>
          <w:color w:val="000000"/>
          <w:kern w:val="0"/>
          <w:szCs w:val="20"/>
        </w:rPr>
        <w:t xml:space="preserve"> a)</w:t>
      </w:r>
      <w:r>
        <w:rPr>
          <w:rFonts w:ascii="Arial" w:eastAsia="바탕" w:hAnsi="Arial" w:cs="Times New Roman" w:hint="eastAsia"/>
          <w:color w:val="000000"/>
          <w:kern w:val="0"/>
          <w:szCs w:val="20"/>
        </w:rPr>
        <w:t>에서</w:t>
      </w:r>
      <w:r>
        <w:rPr>
          <w:rFonts w:ascii="Arial" w:eastAsia="바탕" w:hAnsi="Arial" w:cs="Times New Roman" w:hint="eastAsia"/>
          <w:color w:val="000000"/>
          <w:kern w:val="0"/>
          <w:szCs w:val="20"/>
        </w:rPr>
        <w:t xml:space="preserve"> d) </w:t>
      </w:r>
      <w:r>
        <w:rPr>
          <w:rFonts w:ascii="Arial" w:eastAsia="바탕" w:hAnsi="Arial" w:cs="Times New Roman" w:hint="eastAsia"/>
          <w:color w:val="000000"/>
          <w:kern w:val="0"/>
          <w:szCs w:val="20"/>
        </w:rPr>
        <w:t>과정을</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반복한다</w:t>
      </w:r>
      <w:r>
        <w:rPr>
          <w:rFonts w:ascii="Arial" w:eastAsia="바탕" w:hAnsi="Arial" w:cs="Times New Roman" w:hint="eastAsia"/>
          <w:color w:val="000000"/>
          <w:kern w:val="0"/>
          <w:szCs w:val="20"/>
        </w:rPr>
        <w:t>.</w:t>
      </w:r>
    </w:p>
    <w:p w14:paraId="00E4F823" w14:textId="77777777" w:rsidR="00684910" w:rsidRDefault="00684910">
      <w:pPr>
        <w:spacing w:after="0" w:line="264" w:lineRule="auto"/>
        <w:rPr>
          <w:rFonts w:ascii="Arial" w:eastAsia="바탕" w:hAnsi="바탕" w:cs="Arial"/>
          <w:color w:val="000000"/>
          <w:kern w:val="0"/>
          <w:szCs w:val="20"/>
        </w:rPr>
      </w:pPr>
    </w:p>
    <w:p w14:paraId="6B10053E" w14:textId="77777777" w:rsidR="00684910" w:rsidRDefault="0030139F">
      <w:pPr>
        <w:pStyle w:val="KSDTA11"/>
      </w:pPr>
      <w:r>
        <w:rPr>
          <w:rFonts w:hint="eastAsia"/>
        </w:rPr>
        <w:t>고장검출기능</w:t>
      </w:r>
      <w:r>
        <w:rPr>
          <w:rFonts w:hint="eastAsia"/>
        </w:rPr>
        <w:t xml:space="preserve"> </w:t>
      </w:r>
      <w:r>
        <w:rPr>
          <w:rFonts w:hint="eastAsia"/>
        </w:rPr>
        <w:t>등</w:t>
      </w:r>
    </w:p>
    <w:p w14:paraId="60A61402" w14:textId="77777777" w:rsidR="00684910" w:rsidRDefault="00684910">
      <w:pPr>
        <w:spacing w:after="0" w:line="264" w:lineRule="auto"/>
        <w:rPr>
          <w:rFonts w:ascii="Arial" w:eastAsia="바탕" w:hAnsi="Arial" w:cs="Times New Roman"/>
          <w:color w:val="000000"/>
          <w:kern w:val="0"/>
          <w:szCs w:val="20"/>
          <w:lang w:val="de-DE"/>
        </w:rPr>
      </w:pPr>
    </w:p>
    <w:p w14:paraId="5E5A791A"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 xml:space="preserve">a) </w:t>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신청자는</w:t>
      </w:r>
      <w:r>
        <w:rPr>
          <w:rFonts w:ascii="Arial" w:eastAsia="바탕" w:hAnsi="바탕" w:cs="Arial" w:hint="eastAsia"/>
          <w:color w:val="000000"/>
          <w:kern w:val="0"/>
          <w:szCs w:val="20"/>
        </w:rPr>
        <w:t xml:space="preserve"> processor </w:t>
      </w:r>
      <w:r>
        <w:rPr>
          <w:rFonts w:ascii="Arial" w:eastAsia="바탕" w:hAnsi="바탕" w:cs="Arial" w:hint="eastAsia"/>
          <w:color w:val="000000"/>
          <w:kern w:val="0"/>
          <w:szCs w:val="20"/>
        </w:rPr>
        <w:t>모니터링</w:t>
      </w:r>
      <w:r>
        <w:rPr>
          <w:rFonts w:ascii="Arial" w:eastAsia="바탕" w:hAnsi="바탕" w:cs="Arial" w:hint="eastAsia"/>
          <w:color w:val="000000"/>
          <w:kern w:val="0"/>
          <w:szCs w:val="20"/>
        </w:rPr>
        <w:t>/</w:t>
      </w:r>
      <w:r>
        <w:rPr>
          <w:rFonts w:ascii="Arial" w:eastAsia="바탕" w:hAnsi="바탕" w:cs="Arial" w:hint="eastAsia"/>
          <w:color w:val="000000"/>
          <w:kern w:val="0"/>
          <w:szCs w:val="20"/>
        </w:rPr>
        <w:t>서브모니터링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포함한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고장검출기능에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대한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선언을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고장검출기능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구현에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대해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직접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시스템을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제공하거나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관련</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콘솔프로그램</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이용하여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확인시킬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만약</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확인용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시스템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콘솔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프로그램</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제시할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없는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고장검출기능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관련</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기술기준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요구사항을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만족함을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보장하는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구체적인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내용을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포함한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선언서를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시험기관에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제출하여야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4FE4B542"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lastRenderedPageBreak/>
        <w:t>b)</w:t>
      </w:r>
      <w:r>
        <w:rPr>
          <w:rFonts w:ascii="바탕" w:eastAsia="바탕" w:hAnsi="바탕" w:cs="굴림" w:hint="eastAsia"/>
          <w:color w:val="000000"/>
          <w:kern w:val="0"/>
          <w:szCs w:val="20"/>
          <w:lang w:val="en-GB"/>
        </w:rPr>
        <w:t xml:space="preserve"> </w:t>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복사방향이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기술기준에서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규정한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앙각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이상에서만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동작함을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보장하는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구체적인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내용을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포함한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선언서를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시험기관에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제출하여야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140A8483" w14:textId="77777777" w:rsidR="00684910" w:rsidRDefault="00684910">
      <w:pPr>
        <w:spacing w:after="0" w:line="264" w:lineRule="auto"/>
        <w:ind w:left="300" w:hangingChars="150" w:hanging="300"/>
        <w:rPr>
          <w:rFonts w:ascii="Arial" w:eastAsia="바탕" w:hAnsi="바탕" w:cs="Arial"/>
          <w:color w:val="000000"/>
          <w:kern w:val="0"/>
          <w:szCs w:val="20"/>
        </w:rPr>
      </w:pPr>
    </w:p>
    <w:p w14:paraId="728A5FC4" w14:textId="77777777" w:rsidR="00684910" w:rsidRDefault="0030139F">
      <w:pPr>
        <w:pStyle w:val="KSDTA11"/>
        <w:rPr>
          <w:rFonts w:eastAsia="바탕" w:hAnsi="바탕" w:cs="Arial"/>
          <w:color w:val="0070C0"/>
        </w:rPr>
      </w:pPr>
      <w:r>
        <w:rPr>
          <w:rFonts w:hint="eastAsia"/>
          <w:color w:val="0070C0"/>
        </w:rPr>
        <w:t>전력속밀도</w:t>
      </w:r>
    </w:p>
    <w:p w14:paraId="4188DBAA" w14:textId="77777777" w:rsidR="00684910" w:rsidRDefault="00684910">
      <w:pPr>
        <w:spacing w:after="0" w:line="264" w:lineRule="auto"/>
        <w:ind w:left="300" w:hangingChars="150" w:hanging="300"/>
        <w:rPr>
          <w:rFonts w:ascii="Arial" w:eastAsia="바탕" w:hAnsi="바탕" w:cs="Arial"/>
          <w:color w:val="0070C0"/>
          <w:kern w:val="0"/>
          <w:szCs w:val="20"/>
        </w:rPr>
      </w:pPr>
    </w:p>
    <w:p w14:paraId="3A5FCD2B" w14:textId="77777777" w:rsidR="00684910" w:rsidRDefault="0030139F">
      <w:pPr>
        <w:pStyle w:val="KSDTA111"/>
        <w:rPr>
          <w:color w:val="0070C0"/>
        </w:rPr>
      </w:pPr>
      <w:r>
        <w:rPr>
          <w:rFonts w:hint="eastAsia"/>
          <w:color w:val="0070C0"/>
        </w:rPr>
        <w:t>시험절차</w:t>
      </w:r>
      <w:r>
        <w:rPr>
          <w:rFonts w:hint="eastAsia"/>
          <w:color w:val="0070C0"/>
        </w:rPr>
        <w:t xml:space="preserve"> </w:t>
      </w:r>
    </w:p>
    <w:p w14:paraId="084EBE3F" w14:textId="77777777" w:rsidR="00684910" w:rsidRDefault="00684910">
      <w:pPr>
        <w:spacing w:after="0" w:line="264" w:lineRule="auto"/>
        <w:ind w:left="300" w:hangingChars="150" w:hanging="300"/>
        <w:rPr>
          <w:rFonts w:ascii="Arial" w:eastAsia="바탕" w:hAnsi="바탕" w:cs="Arial"/>
          <w:color w:val="0070C0"/>
          <w:kern w:val="0"/>
          <w:szCs w:val="20"/>
        </w:rPr>
      </w:pPr>
    </w:p>
    <w:p w14:paraId="4FE51F46"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hint="eastAsia"/>
          <w:color w:val="0070C0"/>
          <w:kern w:val="0"/>
          <w:szCs w:val="20"/>
        </w:rPr>
        <w:t>전력속밀도는</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다음의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계산식으로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구한다</w:t>
      </w:r>
      <w:r>
        <w:rPr>
          <w:rFonts w:ascii="Arial" w:eastAsia="바탕" w:hAnsi="바탕" w:cs="Arial" w:hint="eastAsia"/>
          <w:color w:val="0070C0"/>
          <w:kern w:val="0"/>
          <w:szCs w:val="20"/>
        </w:rPr>
        <w:t>.</w:t>
      </w:r>
    </w:p>
    <w:p w14:paraId="23ED9699" w14:textId="77777777" w:rsidR="00684910" w:rsidRDefault="00684910">
      <w:pPr>
        <w:spacing w:after="0" w:line="264" w:lineRule="auto"/>
        <w:ind w:left="300" w:hangingChars="150" w:hanging="300"/>
        <w:rPr>
          <w:rFonts w:ascii="Arial" w:eastAsia="바탕" w:hAnsi="바탕" w:cs="Arial"/>
          <w:color w:val="0070C0"/>
          <w:kern w:val="0"/>
          <w:szCs w:val="20"/>
        </w:rPr>
      </w:pPr>
    </w:p>
    <w:p w14:paraId="6CB74113"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noProof/>
          <w:color w:val="0070C0"/>
          <w:kern w:val="0"/>
          <w:szCs w:val="20"/>
        </w:rPr>
        <w:drawing>
          <wp:inline distT="0" distB="0" distL="0" distR="0" wp14:anchorId="039FC3EF" wp14:editId="232C65F1">
            <wp:extent cx="5730875" cy="2273935"/>
            <wp:effectExtent l="0" t="0" r="0" b="0"/>
            <wp:docPr id="1067" name="shape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5730875" cy="2273935"/>
                    </a:xfrm>
                    <a:prstGeom prst="rect">
                      <a:avLst/>
                    </a:prstGeom>
                    <a:noFill/>
                  </pic:spPr>
                </pic:pic>
              </a:graphicData>
            </a:graphic>
          </wp:inline>
        </w:drawing>
      </w:r>
    </w:p>
    <w:p w14:paraId="4D485968"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hint="eastAsia"/>
          <w:color w:val="0070C0"/>
          <w:kern w:val="0"/>
          <w:szCs w:val="20"/>
        </w:rPr>
        <w:t>그림</w:t>
      </w:r>
      <w:r>
        <w:rPr>
          <w:rFonts w:ascii="Arial" w:eastAsia="바탕" w:hAnsi="바탕" w:cs="Arial"/>
          <w:color w:val="0070C0"/>
          <w:kern w:val="0"/>
          <w:szCs w:val="20"/>
        </w:rPr>
        <w:t>1. ITU-R Res</w:t>
      </w:r>
      <w:r>
        <w:rPr>
          <w:rFonts w:ascii="Arial" w:eastAsia="바탕" w:hAnsi="바탕" w:cs="Arial" w:hint="eastAsia"/>
          <w:color w:val="0070C0"/>
          <w:kern w:val="0"/>
          <w:szCs w:val="20"/>
        </w:rPr>
        <w:t>.</w:t>
      </w:r>
      <w:r>
        <w:rPr>
          <w:rFonts w:ascii="Arial" w:eastAsia="바탕" w:hAnsi="바탕" w:cs="Arial"/>
          <w:color w:val="0070C0"/>
          <w:kern w:val="0"/>
          <w:szCs w:val="20"/>
        </w:rPr>
        <w:t xml:space="preserve"> 123</w:t>
      </w:r>
      <w:r>
        <w:rPr>
          <w:rFonts w:ascii="Arial" w:eastAsia="바탕" w:hAnsi="바탕" w:cs="Arial"/>
          <w:color w:val="0070C0"/>
          <w:kern w:val="0"/>
          <w:szCs w:val="20"/>
        </w:rPr>
        <w:t>의</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적합성</w:t>
      </w:r>
      <w:r>
        <w:rPr>
          <w:rFonts w:ascii="Arial" w:eastAsia="바탕" w:hAnsi="바탕" w:cs="Arial"/>
          <w:color w:val="0070C0"/>
          <w:kern w:val="0"/>
          <w:szCs w:val="20"/>
        </w:rPr>
        <w:t xml:space="preserve"> </w:t>
      </w:r>
      <w:r>
        <w:rPr>
          <w:rFonts w:ascii="Arial" w:eastAsia="바탕" w:hAnsi="바탕" w:cs="Arial"/>
          <w:color w:val="0070C0"/>
          <w:kern w:val="0"/>
          <w:szCs w:val="20"/>
        </w:rPr>
        <w:t>평가를</w:t>
      </w:r>
      <w:r>
        <w:rPr>
          <w:rFonts w:ascii="Arial" w:eastAsia="바탕" w:hAnsi="바탕" w:cs="Arial"/>
          <w:color w:val="0070C0"/>
          <w:kern w:val="0"/>
          <w:szCs w:val="20"/>
        </w:rPr>
        <w:t xml:space="preserve"> </w:t>
      </w:r>
      <w:r>
        <w:rPr>
          <w:rFonts w:ascii="Arial" w:eastAsia="바탕" w:hAnsi="바탕" w:cs="Arial"/>
          <w:color w:val="0070C0"/>
          <w:kern w:val="0"/>
          <w:szCs w:val="20"/>
        </w:rPr>
        <w:t>위한</w:t>
      </w:r>
      <w:r>
        <w:rPr>
          <w:rFonts w:ascii="Arial" w:eastAsia="바탕" w:hAnsi="바탕" w:cs="Arial"/>
          <w:color w:val="0070C0"/>
          <w:kern w:val="0"/>
          <w:szCs w:val="20"/>
        </w:rPr>
        <w:t xml:space="preserve"> </w:t>
      </w:r>
      <w:r>
        <w:rPr>
          <w:rFonts w:ascii="Arial" w:eastAsia="바탕" w:hAnsi="바탕" w:cs="Arial"/>
          <w:color w:val="0070C0"/>
          <w:kern w:val="0"/>
          <w:szCs w:val="20"/>
        </w:rPr>
        <w:t>서로</w:t>
      </w:r>
      <w:r>
        <w:rPr>
          <w:rFonts w:ascii="Arial" w:eastAsia="바탕" w:hAnsi="바탕" w:cs="Arial"/>
          <w:color w:val="0070C0"/>
          <w:kern w:val="0"/>
          <w:szCs w:val="20"/>
        </w:rPr>
        <w:t xml:space="preserve"> </w:t>
      </w:r>
      <w:r>
        <w:rPr>
          <w:rFonts w:ascii="Arial" w:eastAsia="바탕" w:hAnsi="바탕" w:cs="Arial"/>
          <w:color w:val="0070C0"/>
          <w:kern w:val="0"/>
          <w:szCs w:val="20"/>
        </w:rPr>
        <w:t>다른</w:t>
      </w:r>
      <w:r>
        <w:rPr>
          <w:rFonts w:ascii="Arial" w:eastAsia="바탕" w:hAnsi="바탕" w:cs="Arial"/>
          <w:color w:val="0070C0"/>
          <w:kern w:val="0"/>
          <w:szCs w:val="20"/>
        </w:rPr>
        <w:t xml:space="preserve"> </w:t>
      </w:r>
      <w:r>
        <w:rPr>
          <w:rFonts w:ascii="Arial" w:eastAsia="바탕" w:hAnsi="바탕" w:cs="Arial"/>
          <w:color w:val="0070C0"/>
          <w:kern w:val="0"/>
          <w:szCs w:val="20"/>
        </w:rPr>
        <w:t>고도에서의</w:t>
      </w:r>
      <w:r>
        <w:rPr>
          <w:rFonts w:ascii="Arial" w:eastAsia="바탕" w:hAnsi="바탕" w:cs="Arial"/>
          <w:color w:val="0070C0"/>
          <w:kern w:val="0"/>
          <w:szCs w:val="20"/>
        </w:rPr>
        <w:t xml:space="preserve"> </w:t>
      </w:r>
      <w:r>
        <w:rPr>
          <w:rFonts w:ascii="Arial" w:eastAsia="바탕" w:hAnsi="바탕" w:cs="Arial"/>
          <w:color w:val="0070C0"/>
          <w:kern w:val="0"/>
          <w:szCs w:val="20"/>
        </w:rPr>
        <w:t>기하학적</w:t>
      </w:r>
      <w:r>
        <w:rPr>
          <w:rFonts w:ascii="Arial" w:eastAsia="바탕" w:hAnsi="바탕" w:cs="Arial"/>
          <w:color w:val="0070C0"/>
          <w:kern w:val="0"/>
          <w:szCs w:val="20"/>
        </w:rPr>
        <w:t xml:space="preserve"> </w:t>
      </w:r>
      <w:r>
        <w:rPr>
          <w:rFonts w:ascii="Arial" w:eastAsia="바탕" w:hAnsi="바탕" w:cs="Arial"/>
          <w:color w:val="0070C0"/>
          <w:kern w:val="0"/>
          <w:szCs w:val="20"/>
        </w:rPr>
        <w:t>도해</w:t>
      </w:r>
    </w:p>
    <w:p w14:paraId="6B9ACD03" w14:textId="77777777" w:rsidR="00684910" w:rsidRDefault="00684910">
      <w:pPr>
        <w:spacing w:after="0" w:line="264" w:lineRule="auto"/>
        <w:ind w:left="300" w:hangingChars="150" w:hanging="300"/>
        <w:rPr>
          <w:rFonts w:ascii="Arial" w:eastAsia="바탕" w:hAnsi="바탕" w:cs="Arial"/>
          <w:color w:val="0070C0"/>
          <w:kern w:val="0"/>
          <w:szCs w:val="20"/>
        </w:rPr>
      </w:pPr>
    </w:p>
    <w:p w14:paraId="2CB7CAF3"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a) </w:t>
      </w:r>
      <w:r>
        <w:rPr>
          <w:rFonts w:ascii="Arial" w:eastAsia="바탕" w:hAnsi="바탕" w:cs="Arial"/>
          <w:color w:val="0070C0"/>
          <w:kern w:val="0"/>
          <w:szCs w:val="20"/>
        </w:rPr>
        <w:t>그림</w:t>
      </w:r>
      <w:r>
        <w:rPr>
          <w:rFonts w:ascii="Arial" w:eastAsia="바탕" w:hAnsi="바탕" w:cs="Arial"/>
          <w:color w:val="0070C0"/>
          <w:kern w:val="0"/>
          <w:szCs w:val="20"/>
        </w:rPr>
        <w:t>1</w:t>
      </w:r>
      <w:r>
        <w:rPr>
          <w:rFonts w:ascii="Arial" w:eastAsia="바탕" w:hAnsi="바탕" w:cs="Arial"/>
          <w:color w:val="0070C0"/>
          <w:kern w:val="0"/>
          <w:szCs w:val="20"/>
        </w:rPr>
        <w:t>과</w:t>
      </w:r>
      <w:r>
        <w:rPr>
          <w:rFonts w:ascii="Arial" w:eastAsia="바탕" w:hAnsi="바탕" w:cs="Arial"/>
          <w:color w:val="0070C0"/>
          <w:kern w:val="0"/>
          <w:szCs w:val="20"/>
        </w:rPr>
        <w:t xml:space="preserve"> </w:t>
      </w:r>
      <w:r>
        <w:rPr>
          <w:rFonts w:ascii="Arial" w:eastAsia="바탕" w:hAnsi="바탕" w:cs="Arial"/>
          <w:color w:val="0070C0"/>
          <w:kern w:val="0"/>
          <w:szCs w:val="20"/>
        </w:rPr>
        <w:t>같이</w:t>
      </w:r>
      <w:r>
        <w:rPr>
          <w:rFonts w:ascii="Arial" w:eastAsia="바탕" w:hAnsi="바탕" w:cs="Arial"/>
          <w:color w:val="0070C0"/>
          <w:kern w:val="0"/>
          <w:szCs w:val="20"/>
        </w:rPr>
        <w:t xml:space="preserve"> P</w:t>
      </w:r>
      <w:r>
        <w:rPr>
          <w:rFonts w:ascii="Arial" w:eastAsia="바탕" w:hAnsi="바탕" w:cs="Arial"/>
          <w:color w:val="0070C0"/>
          <w:kern w:val="0"/>
          <w:szCs w:val="20"/>
          <w:vertAlign w:val="subscript"/>
        </w:rPr>
        <w:t>1</w:t>
      </w:r>
      <w:r>
        <w:rPr>
          <w:rFonts w:ascii="Arial" w:eastAsia="바탕" w:hAnsi="바탕" w:cs="Arial"/>
          <w:color w:val="0070C0"/>
          <w:kern w:val="0"/>
          <w:szCs w:val="20"/>
        </w:rPr>
        <w:t xml:space="preserve"> </w:t>
      </w:r>
      <w:r>
        <w:rPr>
          <w:rFonts w:ascii="Arial" w:eastAsia="바탕" w:hAnsi="바탕" w:cs="Arial"/>
          <w:color w:val="0070C0"/>
          <w:kern w:val="0"/>
          <w:szCs w:val="20"/>
        </w:rPr>
        <w:t>지점의</w:t>
      </w:r>
      <w:r>
        <w:rPr>
          <w:rFonts w:ascii="Arial" w:eastAsia="바탕" w:hAnsi="바탕" w:cs="Arial"/>
          <w:color w:val="0070C0"/>
          <w:kern w:val="0"/>
          <w:szCs w:val="20"/>
        </w:rPr>
        <w:t xml:space="preserve"> </w:t>
      </w:r>
      <w:r>
        <w:rPr>
          <w:rFonts w:ascii="Arial" w:eastAsia="바탕" w:hAnsi="바탕" w:cs="Arial"/>
          <w:color w:val="0070C0"/>
          <w:kern w:val="0"/>
          <w:szCs w:val="20"/>
        </w:rPr>
        <w:t>수직</w:t>
      </w:r>
      <w:r>
        <w:rPr>
          <w:rFonts w:ascii="Arial" w:eastAsia="바탕" w:hAnsi="바탕" w:cs="Arial"/>
          <w:color w:val="0070C0"/>
          <w:kern w:val="0"/>
          <w:szCs w:val="20"/>
        </w:rPr>
        <w:t xml:space="preserve"> </w:t>
      </w:r>
      <w:r>
        <w:rPr>
          <w:rFonts w:ascii="Arial" w:eastAsia="바탕" w:hAnsi="바탕" w:cs="Arial"/>
          <w:color w:val="0070C0"/>
          <w:kern w:val="0"/>
          <w:szCs w:val="20"/>
        </w:rPr>
        <w:t>상공에</w:t>
      </w:r>
      <w:r>
        <w:rPr>
          <w:rFonts w:ascii="Arial" w:eastAsia="바탕" w:hAnsi="바탕" w:cs="Arial"/>
          <w:color w:val="0070C0"/>
          <w:kern w:val="0"/>
          <w:szCs w:val="20"/>
        </w:rPr>
        <w:t xml:space="preserve"> </w:t>
      </w:r>
      <w:r>
        <w:rPr>
          <w:rFonts w:ascii="Arial" w:eastAsia="바탕" w:hAnsi="바탕" w:cs="Arial"/>
          <w:color w:val="0070C0"/>
          <w:kern w:val="0"/>
          <w:szCs w:val="20"/>
        </w:rPr>
        <w:t>수평으로</w:t>
      </w:r>
      <w:r>
        <w:rPr>
          <w:rFonts w:ascii="Arial" w:eastAsia="바탕" w:hAnsi="바탕" w:cs="Arial"/>
          <w:color w:val="0070C0"/>
          <w:kern w:val="0"/>
          <w:szCs w:val="20"/>
        </w:rPr>
        <w:t xml:space="preserve"> </w:t>
      </w:r>
      <w:r>
        <w:rPr>
          <w:rFonts w:ascii="Arial" w:eastAsia="바탕" w:hAnsi="바탕" w:cs="Arial"/>
          <w:color w:val="0070C0"/>
          <w:kern w:val="0"/>
          <w:szCs w:val="20"/>
        </w:rPr>
        <w:t>위치해</w:t>
      </w:r>
      <w:r>
        <w:rPr>
          <w:rFonts w:ascii="Arial" w:eastAsia="바탕" w:hAnsi="바탕" w:cs="Arial"/>
          <w:color w:val="0070C0"/>
          <w:kern w:val="0"/>
          <w:szCs w:val="20"/>
        </w:rPr>
        <w:t xml:space="preserve"> </w:t>
      </w:r>
      <w:r>
        <w:rPr>
          <w:rFonts w:ascii="Arial" w:eastAsia="바탕" w:hAnsi="바탕" w:cs="Arial"/>
          <w:color w:val="0070C0"/>
          <w:kern w:val="0"/>
          <w:szCs w:val="20"/>
        </w:rPr>
        <w:t>있는</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임의의</w:t>
      </w:r>
      <w:r>
        <w:rPr>
          <w:rFonts w:ascii="Arial" w:eastAsia="바탕" w:hAnsi="바탕" w:cs="Arial"/>
          <w:color w:val="0070C0"/>
          <w:kern w:val="0"/>
          <w:szCs w:val="20"/>
        </w:rPr>
        <w:t xml:space="preserve"> </w:t>
      </w:r>
      <w:r>
        <w:rPr>
          <w:rFonts w:ascii="Arial" w:eastAsia="바탕" w:hAnsi="바탕" w:cs="Arial"/>
          <w:color w:val="0070C0"/>
          <w:kern w:val="0"/>
          <w:szCs w:val="20"/>
        </w:rPr>
        <w:t>고도가</w:t>
      </w:r>
      <w:r>
        <w:rPr>
          <w:rFonts w:ascii="Arial" w:eastAsia="바탕" w:hAnsi="바탕" w:cs="Arial"/>
          <w:color w:val="0070C0"/>
          <w:kern w:val="0"/>
          <w:szCs w:val="20"/>
        </w:rPr>
        <w:t xml:space="preserve"> H</w:t>
      </w:r>
      <w:r>
        <w:rPr>
          <w:rFonts w:ascii="Arial" w:eastAsia="바탕" w:hAnsi="바탕" w:cs="Arial"/>
          <w:color w:val="0070C0"/>
          <w:kern w:val="0"/>
          <w:szCs w:val="20"/>
          <w:vertAlign w:val="subscript"/>
        </w:rPr>
        <w:t>j</w:t>
      </w:r>
      <w:r>
        <w:rPr>
          <w:rFonts w:ascii="Arial" w:eastAsia="바탕" w:hAnsi="바탕" w:cs="Arial"/>
          <w:color w:val="0070C0"/>
          <w:kern w:val="0"/>
          <w:szCs w:val="20"/>
        </w:rPr>
        <w:t xml:space="preserve"> </w:t>
      </w:r>
      <w:r>
        <w:rPr>
          <w:rFonts w:ascii="Arial" w:eastAsia="바탕" w:hAnsi="바탕" w:cs="Arial"/>
          <w:color w:val="0070C0"/>
          <w:kern w:val="0"/>
          <w:szCs w:val="20"/>
        </w:rPr>
        <w:t>일때</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지점에서의</w:t>
      </w:r>
      <w:r>
        <w:rPr>
          <w:rFonts w:ascii="Arial" w:eastAsia="바탕" w:hAnsi="바탕" w:cs="Arial"/>
          <w:color w:val="0070C0"/>
          <w:kern w:val="0"/>
          <w:szCs w:val="20"/>
        </w:rPr>
        <w:t xml:space="preserve"> </w:t>
      </w:r>
      <w:r>
        <w:rPr>
          <w:rFonts w:ascii="Arial" w:eastAsia="바탕" w:hAnsi="바탕" w:cs="Arial"/>
          <w:color w:val="0070C0"/>
          <w:kern w:val="0"/>
          <w:szCs w:val="20"/>
        </w:rPr>
        <w:t>수평선과</w:t>
      </w:r>
      <w:r>
        <w:rPr>
          <w:rFonts w:ascii="Arial" w:eastAsia="바탕" w:hAnsi="바탕" w:cs="Arial"/>
          <w:color w:val="0070C0"/>
          <w:kern w:val="0"/>
          <w:szCs w:val="20"/>
        </w:rPr>
        <w:t xml:space="preserve"> </w:t>
      </w:r>
      <w:r>
        <w:rPr>
          <w:rFonts w:ascii="Arial" w:eastAsia="바탕" w:hAnsi="바탕" w:cs="Arial"/>
          <w:color w:val="0070C0"/>
          <w:kern w:val="0"/>
          <w:szCs w:val="20"/>
        </w:rPr>
        <w:t>지표면상의</w:t>
      </w:r>
      <w:r>
        <w:rPr>
          <w:rFonts w:ascii="Arial" w:eastAsia="바탕" w:hAnsi="바탕" w:cs="Arial"/>
          <w:color w:val="0070C0"/>
          <w:kern w:val="0"/>
          <w:szCs w:val="20"/>
        </w:rPr>
        <w:t xml:space="preserve"> </w:t>
      </w:r>
      <w:r>
        <w:rPr>
          <w:rFonts w:ascii="Arial" w:eastAsia="바탕" w:hAnsi="바탕" w:cs="Arial"/>
          <w:color w:val="0070C0"/>
          <w:kern w:val="0"/>
          <w:szCs w:val="20"/>
        </w:rPr>
        <w:t>어떤</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w:t>
      </w:r>
      <w:r>
        <w:rPr>
          <w:rFonts w:ascii="Arial" w:eastAsia="바탕" w:hAnsi="바탕" w:cs="Arial"/>
          <w:color w:val="0070C0"/>
          <w:kern w:val="0"/>
          <w:szCs w:val="20"/>
        </w:rPr>
        <w:t xml:space="preserve"> P</w:t>
      </w:r>
      <w:r>
        <w:rPr>
          <w:rFonts w:ascii="Arial" w:eastAsia="바탕" w:hAnsi="바탕" w:cs="Arial"/>
          <w:color w:val="0070C0"/>
          <w:kern w:val="0"/>
          <w:szCs w:val="20"/>
          <w:vertAlign w:val="subscript"/>
        </w:rPr>
        <w:t>n</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이루는</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γ</w:t>
      </w:r>
      <w:r>
        <w:rPr>
          <w:rFonts w:ascii="Arial" w:eastAsia="바탕" w:hAnsi="바탕" w:cs="Arial"/>
          <w:color w:val="0070C0"/>
          <w:kern w:val="0"/>
          <w:szCs w:val="20"/>
          <w:vertAlign w:val="subscript"/>
        </w:rPr>
        <w:t>j,n</w:t>
      </w:r>
      <w:r>
        <w:rPr>
          <w:rFonts w:ascii="Arial" w:eastAsia="바탕" w:hAnsi="바탕" w:cs="Arial"/>
          <w:color w:val="0070C0"/>
          <w:kern w:val="0"/>
          <w:szCs w:val="20"/>
        </w:rPr>
        <w:t xml:space="preserve"> (</w:t>
      </w:r>
      <w:r>
        <w:rPr>
          <w:rFonts w:ascii="Arial" w:eastAsia="바탕" w:hAnsi="바탕" w:cs="Arial"/>
          <w:color w:val="0070C0"/>
          <w:kern w:val="0"/>
          <w:szCs w:val="20"/>
        </w:rPr>
        <w:t>단위</w:t>
      </w:r>
      <w:r>
        <w:rPr>
          <w:rFonts w:ascii="Arial" w:eastAsia="바탕" w:hAnsi="바탕" w:cs="Arial"/>
          <w:color w:val="0070C0"/>
          <w:kern w:val="0"/>
          <w:szCs w:val="20"/>
        </w:rPr>
        <w:t xml:space="preserve">, </w:t>
      </w:r>
      <w:r>
        <w:rPr>
          <w:rFonts w:ascii="Arial" w:eastAsia="바탕" w:hAnsi="바탕" w:cs="Arial"/>
          <w:color w:val="0070C0"/>
          <w:kern w:val="0"/>
          <w:szCs w:val="20"/>
        </w:rPr>
        <w:t>°</w:t>
      </w:r>
      <w:r>
        <w:rPr>
          <w:rFonts w:ascii="Arial" w:eastAsia="바탕" w:hAnsi="바탕" w:cs="Arial"/>
          <w:color w:val="0070C0"/>
          <w:kern w:val="0"/>
          <w:szCs w:val="20"/>
        </w:rPr>
        <w:t>)</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아래와</w:t>
      </w:r>
      <w:r>
        <w:rPr>
          <w:rFonts w:ascii="Arial" w:eastAsia="바탕" w:hAnsi="바탕" w:cs="Arial"/>
          <w:color w:val="0070C0"/>
          <w:kern w:val="0"/>
          <w:szCs w:val="20"/>
        </w:rPr>
        <w:t xml:space="preserve"> </w:t>
      </w:r>
      <w:r>
        <w:rPr>
          <w:rFonts w:ascii="Arial" w:eastAsia="바탕" w:hAnsi="바탕" w:cs="Arial"/>
          <w:color w:val="0070C0"/>
          <w:kern w:val="0"/>
          <w:szCs w:val="20"/>
        </w:rPr>
        <w:t>같다</w:t>
      </w:r>
      <w:r>
        <w:rPr>
          <w:rFonts w:ascii="Arial" w:eastAsia="바탕" w:hAnsi="바탕" w:cs="Arial"/>
          <w:color w:val="0070C0"/>
          <w:kern w:val="0"/>
          <w:szCs w:val="20"/>
        </w:rPr>
        <w:t>. (</w:t>
      </w:r>
      <w:r>
        <w:rPr>
          <w:rFonts w:ascii="Arial" w:eastAsia="바탕" w:hAnsi="바탕" w:cs="Arial"/>
          <w:color w:val="0070C0"/>
          <w:kern w:val="0"/>
          <w:szCs w:val="20"/>
        </w:rPr>
        <w:t>단</w:t>
      </w:r>
      <w:r>
        <w:rPr>
          <w:rFonts w:ascii="Arial" w:eastAsia="바탕" w:hAnsi="바탕" w:cs="Arial"/>
          <w:color w:val="0070C0"/>
          <w:kern w:val="0"/>
          <w:szCs w:val="20"/>
        </w:rPr>
        <w:t xml:space="preserve">, </w:t>
      </w:r>
      <w:r>
        <w:rPr>
          <w:rFonts w:ascii="Arial" w:eastAsia="바탕" w:hAnsi="바탕" w:cs="Arial"/>
          <w:color w:val="0070C0"/>
          <w:kern w:val="0"/>
          <w:szCs w:val="20"/>
        </w:rPr>
        <w:t>각각의</w:t>
      </w:r>
      <w:r>
        <w:rPr>
          <w:rFonts w:ascii="Arial" w:eastAsia="바탕" w:hAnsi="바탕" w:cs="Arial"/>
          <w:color w:val="0070C0"/>
          <w:kern w:val="0"/>
          <w:szCs w:val="20"/>
        </w:rPr>
        <w:t xml:space="preserve"> </w:t>
      </w:r>
      <w:r>
        <w:rPr>
          <w:rFonts w:ascii="Arial" w:eastAsia="바탕" w:hAnsi="바탕" w:cs="Arial"/>
          <w:color w:val="0070C0"/>
          <w:kern w:val="0"/>
          <w:szCs w:val="20"/>
        </w:rPr>
        <w:t>고도에서</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항공이동형지구국에서</w:t>
      </w:r>
      <w:r>
        <w:rPr>
          <w:rFonts w:ascii="Arial" w:eastAsia="바탕" w:hAnsi="바탕" w:cs="Arial"/>
          <w:color w:val="0070C0"/>
          <w:kern w:val="0"/>
          <w:szCs w:val="20"/>
        </w:rPr>
        <w:t xml:space="preserve"> </w:t>
      </w:r>
      <w:r>
        <w:rPr>
          <w:rFonts w:ascii="Arial" w:eastAsia="바탕" w:hAnsi="바탕" w:cs="Arial"/>
          <w:color w:val="0070C0"/>
          <w:kern w:val="0"/>
          <w:szCs w:val="20"/>
        </w:rPr>
        <w:t>방사된</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지표면을</w:t>
      </w:r>
      <w:r>
        <w:rPr>
          <w:rFonts w:ascii="Arial" w:eastAsia="바탕" w:hAnsi="바탕" w:cs="Arial"/>
          <w:color w:val="0070C0"/>
          <w:kern w:val="0"/>
          <w:szCs w:val="20"/>
        </w:rPr>
        <w:t xml:space="preserve"> </w:t>
      </w:r>
      <w:r>
        <w:rPr>
          <w:rFonts w:ascii="Arial" w:eastAsia="바탕" w:hAnsi="바탕" w:cs="Arial"/>
          <w:color w:val="0070C0"/>
          <w:kern w:val="0"/>
          <w:szCs w:val="20"/>
        </w:rPr>
        <w:t>벗어나는</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δ</w:t>
      </w:r>
      <w:r>
        <w:rPr>
          <w:rFonts w:ascii="Arial" w:eastAsia="바탕" w:hAnsi="바탕" w:cs="Arial"/>
          <w:color w:val="0070C0"/>
          <w:kern w:val="0"/>
          <w:szCs w:val="20"/>
        </w:rPr>
        <w:t xml:space="preserve">&lt;0 </w:t>
      </w:r>
      <w:r>
        <w:rPr>
          <w:rFonts w:ascii="Arial" w:eastAsia="바탕" w:hAnsi="바탕" w:cs="Arial"/>
          <w:color w:val="0070C0"/>
          <w:kern w:val="0"/>
          <w:szCs w:val="20"/>
        </w:rPr>
        <w:t>인</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대해서는</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평가를</w:t>
      </w:r>
      <w:r>
        <w:rPr>
          <w:rFonts w:ascii="Arial" w:eastAsia="바탕" w:hAnsi="바탕" w:cs="Arial"/>
          <w:color w:val="0070C0"/>
          <w:kern w:val="0"/>
          <w:szCs w:val="20"/>
        </w:rPr>
        <w:t xml:space="preserve"> </w:t>
      </w:r>
      <w:r>
        <w:rPr>
          <w:rFonts w:ascii="Arial" w:eastAsia="바탕" w:hAnsi="바탕" w:cs="Arial"/>
          <w:color w:val="0070C0"/>
          <w:kern w:val="0"/>
          <w:szCs w:val="20"/>
        </w:rPr>
        <w:t>하지</w:t>
      </w:r>
      <w:r>
        <w:rPr>
          <w:rFonts w:ascii="Arial" w:eastAsia="바탕" w:hAnsi="바탕" w:cs="Arial"/>
          <w:color w:val="0070C0"/>
          <w:kern w:val="0"/>
          <w:szCs w:val="20"/>
        </w:rPr>
        <w:t xml:space="preserve"> </w:t>
      </w:r>
      <w:r>
        <w:rPr>
          <w:rFonts w:ascii="Arial" w:eastAsia="바탕" w:hAnsi="바탕" w:cs="Arial"/>
          <w:color w:val="0070C0"/>
          <w:kern w:val="0"/>
          <w:szCs w:val="20"/>
        </w:rPr>
        <w:t>아니한다</w:t>
      </w:r>
      <w:r>
        <w:rPr>
          <w:rFonts w:ascii="Arial" w:eastAsia="바탕" w:hAnsi="바탕" w:cs="Arial"/>
          <w:color w:val="0070C0"/>
          <w:kern w:val="0"/>
          <w:szCs w:val="20"/>
        </w:rPr>
        <w:t>.)</w:t>
      </w:r>
    </w:p>
    <w:p w14:paraId="21F1A49F"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 </w:t>
      </w:r>
    </w:p>
    <w:p w14:paraId="4E452128"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hint="eastAsia"/>
          <w:color w:val="0070C0"/>
          <w:kern w:val="0"/>
          <w:szCs w:val="20"/>
        </w:rPr>
        <w:t>여기에서</w:t>
      </w:r>
      <w:r>
        <w:rPr>
          <w:rFonts w:ascii="Arial" w:eastAsia="바탕" w:hAnsi="바탕" w:cs="Arial"/>
          <w:color w:val="0070C0"/>
          <w:kern w:val="0"/>
          <w:szCs w:val="20"/>
        </w:rPr>
        <w:t>,</w:t>
      </w:r>
    </w:p>
    <w:p w14:paraId="4D15DA9D" w14:textId="77777777" w:rsidR="00684910" w:rsidRDefault="00684910">
      <w:pPr>
        <w:spacing w:after="0" w:line="264" w:lineRule="auto"/>
        <w:ind w:left="300" w:hangingChars="150" w:hanging="300"/>
        <w:rPr>
          <w:rFonts w:ascii="Arial" w:eastAsia="바탕" w:hAnsi="바탕" w:cs="Arial"/>
          <w:color w:val="0070C0"/>
          <w:kern w:val="0"/>
          <w:szCs w:val="20"/>
        </w:rPr>
      </w:pPr>
    </w:p>
    <w:p w14:paraId="5A70A621" w14:textId="77777777" w:rsidR="00684910" w:rsidRDefault="0030139F">
      <w:pPr>
        <w:spacing w:after="0" w:line="264" w:lineRule="auto"/>
        <w:ind w:leftChars="100" w:left="300" w:hangingChars="50" w:hanging="100"/>
        <w:rPr>
          <w:rFonts w:ascii="Arial" w:eastAsia="바탕" w:hAnsi="바탕" w:cs="Arial"/>
          <w:color w:val="0070C0"/>
          <w:kern w:val="0"/>
          <w:szCs w:val="20"/>
        </w:rPr>
      </w:pPr>
      <w:r>
        <w:rPr>
          <w:rFonts w:ascii="Arial" w:eastAsia="바탕" w:hAnsi="바탕" w:cs="Arial"/>
          <w:color w:val="0070C0"/>
          <w:kern w:val="0"/>
          <w:szCs w:val="20"/>
        </w:rPr>
        <w:t>R</w:t>
      </w:r>
      <w:r>
        <w:rPr>
          <w:rFonts w:ascii="Arial" w:eastAsia="바탕" w:hAnsi="바탕" w:cs="Arial"/>
          <w:color w:val="0070C0"/>
          <w:kern w:val="0"/>
          <w:szCs w:val="20"/>
          <w:vertAlign w:val="subscript"/>
        </w:rPr>
        <w:t>e</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지구의</w:t>
      </w:r>
      <w:r>
        <w:rPr>
          <w:rFonts w:ascii="Arial" w:eastAsia="바탕" w:hAnsi="바탕" w:cs="Arial"/>
          <w:color w:val="0070C0"/>
          <w:kern w:val="0"/>
          <w:szCs w:val="20"/>
        </w:rPr>
        <w:t xml:space="preserve"> </w:t>
      </w:r>
      <w:r>
        <w:rPr>
          <w:rFonts w:ascii="Arial" w:eastAsia="바탕" w:hAnsi="바탕" w:cs="Arial"/>
          <w:color w:val="0070C0"/>
          <w:kern w:val="0"/>
          <w:szCs w:val="20"/>
        </w:rPr>
        <w:t>평균</w:t>
      </w:r>
      <w:r>
        <w:rPr>
          <w:rFonts w:ascii="Arial" w:eastAsia="바탕" w:hAnsi="바탕" w:cs="Arial"/>
          <w:color w:val="0070C0"/>
          <w:kern w:val="0"/>
          <w:szCs w:val="20"/>
        </w:rPr>
        <w:t xml:space="preserve"> </w:t>
      </w:r>
      <w:r>
        <w:rPr>
          <w:rFonts w:ascii="Arial" w:eastAsia="바탕" w:hAnsi="바탕" w:cs="Arial"/>
          <w:color w:val="0070C0"/>
          <w:kern w:val="0"/>
          <w:szCs w:val="20"/>
        </w:rPr>
        <w:t>반지름</w:t>
      </w:r>
      <w:r>
        <w:rPr>
          <w:rFonts w:ascii="Arial" w:eastAsia="바탕" w:hAnsi="바탕" w:cs="Arial"/>
          <w:color w:val="0070C0"/>
          <w:kern w:val="0"/>
          <w:szCs w:val="20"/>
        </w:rPr>
        <w:t xml:space="preserve"> = 6378 </w:t>
      </w:r>
      <w:r>
        <w:rPr>
          <w:rFonts w:ascii="Arial" w:eastAsia="바탕" w:hAnsi="바탕" w:cs="Arial"/>
          <w:color w:val="0070C0"/>
          <w:kern w:val="0"/>
          <w:szCs w:val="20"/>
        </w:rPr>
        <w:t>㎞</w:t>
      </w:r>
      <w:r>
        <w:rPr>
          <w:rFonts w:ascii="Arial" w:eastAsia="바탕" w:hAnsi="바탕" w:cs="Arial"/>
          <w:color w:val="0070C0"/>
          <w:kern w:val="0"/>
          <w:szCs w:val="20"/>
        </w:rPr>
        <w:t>, H</w:t>
      </w:r>
      <w:r>
        <w:rPr>
          <w:rFonts w:ascii="Arial" w:eastAsia="바탕" w:hAnsi="바탕" w:cs="Arial"/>
          <w:color w:val="0070C0"/>
          <w:kern w:val="0"/>
          <w:szCs w:val="20"/>
          <w:vertAlign w:val="subscript"/>
        </w:rPr>
        <w:t>j</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위치에서의</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고도</w:t>
      </w:r>
      <w:r>
        <w:rPr>
          <w:rFonts w:ascii="Arial" w:eastAsia="바탕" w:hAnsi="바탕" w:cs="Arial"/>
          <w:color w:val="0070C0"/>
          <w:kern w:val="0"/>
          <w:szCs w:val="20"/>
        </w:rPr>
        <w:t xml:space="preserve"> (</w:t>
      </w:r>
      <w:r>
        <w:rPr>
          <w:rFonts w:ascii="Arial" w:eastAsia="바탕" w:hAnsi="바탕" w:cs="Arial"/>
          <w:color w:val="0070C0"/>
          <w:kern w:val="0"/>
          <w:szCs w:val="20"/>
        </w:rPr>
        <w:t>단위</w:t>
      </w:r>
      <w:r>
        <w:rPr>
          <w:rFonts w:ascii="Arial" w:eastAsia="바탕" w:hAnsi="바탕" w:cs="Arial"/>
          <w:color w:val="0070C0"/>
          <w:kern w:val="0"/>
          <w:szCs w:val="20"/>
        </w:rPr>
        <w:t xml:space="preserve"> </w:t>
      </w:r>
      <w:r>
        <w:rPr>
          <w:rFonts w:ascii="Arial"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이다</w:t>
      </w:r>
      <w:r>
        <w:rPr>
          <w:rFonts w:ascii="Arial" w:eastAsia="바탕" w:hAnsi="바탕" w:cs="Arial"/>
          <w:color w:val="0070C0"/>
          <w:kern w:val="0"/>
          <w:szCs w:val="20"/>
        </w:rPr>
        <w:t>.</w:t>
      </w:r>
    </w:p>
    <w:p w14:paraId="2EA22BD0" w14:textId="77777777" w:rsidR="00684910" w:rsidRDefault="00684910">
      <w:pPr>
        <w:spacing w:after="0" w:line="264" w:lineRule="auto"/>
        <w:ind w:left="300" w:hangingChars="150" w:hanging="300"/>
        <w:rPr>
          <w:rFonts w:ascii="Arial" w:eastAsia="바탕" w:hAnsi="바탕" w:cs="Arial"/>
          <w:color w:val="0070C0"/>
          <w:kern w:val="0"/>
          <w:szCs w:val="20"/>
        </w:rPr>
      </w:pPr>
    </w:p>
    <w:p w14:paraId="1E778CA7" w14:textId="77777777" w:rsidR="00684910" w:rsidRDefault="0030139F">
      <w:pPr>
        <w:spacing w:after="0" w:line="264" w:lineRule="auto"/>
        <w:ind w:leftChars="71" w:left="142" w:firstLineChars="29" w:firstLine="58"/>
        <w:rPr>
          <w:rFonts w:ascii="Arial" w:eastAsia="바탕" w:hAnsi="바탕" w:cs="Arial"/>
          <w:color w:val="0070C0"/>
          <w:kern w:val="0"/>
          <w:szCs w:val="20"/>
        </w:rPr>
      </w:pPr>
      <w:r>
        <w:rPr>
          <w:rFonts w:ascii="Arial" w:eastAsia="바탕" w:hAnsi="바탕" w:cs="Arial" w:hint="eastAsia"/>
          <w:color w:val="0070C0"/>
          <w:kern w:val="0"/>
          <w:szCs w:val="20"/>
        </w:rPr>
        <w:t>γ</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항공이동형지구국이</w:t>
      </w:r>
      <w:r>
        <w:rPr>
          <w:rFonts w:ascii="Arial" w:eastAsia="바탕" w:hAnsi="바탕" w:cs="Arial"/>
          <w:color w:val="0070C0"/>
          <w:kern w:val="0"/>
          <w:szCs w:val="20"/>
        </w:rPr>
        <w:t xml:space="preserve"> </w:t>
      </w:r>
      <w:r>
        <w:rPr>
          <w:rFonts w:ascii="Arial" w:eastAsia="바탕" w:hAnsi="바탕" w:cs="Arial"/>
          <w:color w:val="0070C0"/>
          <w:kern w:val="0"/>
          <w:szCs w:val="20"/>
        </w:rPr>
        <w:t>위치한</w:t>
      </w:r>
      <w:r>
        <w:rPr>
          <w:rFonts w:ascii="Arial" w:eastAsia="바탕" w:hAnsi="바탕" w:cs="Arial"/>
          <w:color w:val="0070C0"/>
          <w:kern w:val="0"/>
          <w:szCs w:val="20"/>
        </w:rPr>
        <w:t xml:space="preserve"> </w:t>
      </w:r>
      <w:r>
        <w:rPr>
          <w:rFonts w:ascii="Arial" w:eastAsia="바탕" w:hAnsi="바탕" w:cs="Arial"/>
          <w:color w:val="0070C0"/>
          <w:kern w:val="0"/>
          <w:szCs w:val="20"/>
        </w:rPr>
        <w:t>지점에서</w:t>
      </w:r>
      <w:r>
        <w:rPr>
          <w:rFonts w:ascii="Arial" w:eastAsia="바탕" w:hAnsi="바탕" w:cs="Arial"/>
          <w:color w:val="0070C0"/>
          <w:kern w:val="0"/>
          <w:szCs w:val="20"/>
        </w:rPr>
        <w:t xml:space="preserve"> </w:t>
      </w:r>
      <w:r>
        <w:rPr>
          <w:rFonts w:ascii="Arial" w:eastAsia="바탕" w:hAnsi="바탕" w:cs="Arial"/>
          <w:color w:val="0070C0"/>
          <w:kern w:val="0"/>
          <w:szCs w:val="20"/>
        </w:rPr>
        <w:t>지표면</w:t>
      </w:r>
      <w:r>
        <w:rPr>
          <w:rFonts w:ascii="Arial" w:eastAsia="바탕" w:hAnsi="바탕" w:cs="Arial"/>
          <w:color w:val="0070C0"/>
          <w:kern w:val="0"/>
          <w:szCs w:val="20"/>
        </w:rPr>
        <w:t>(</w:t>
      </w:r>
      <w:r>
        <w:rPr>
          <w:rFonts w:ascii="Arial" w:eastAsia="바탕" w:hAnsi="바탕" w:cs="Arial"/>
          <w:color w:val="0070C0"/>
          <w:kern w:val="0"/>
          <w:szCs w:val="20"/>
        </w:rPr>
        <w:t>아래</w:t>
      </w:r>
      <w:r>
        <w:rPr>
          <w:rFonts w:ascii="Arial" w:eastAsia="바탕" w:hAnsi="바탕" w:cs="Arial"/>
          <w:color w:val="0070C0"/>
          <w:kern w:val="0"/>
          <w:szCs w:val="20"/>
        </w:rPr>
        <w:t xml:space="preserve"> </w:t>
      </w:r>
      <w:r>
        <w:rPr>
          <w:rFonts w:ascii="Arial" w:eastAsia="바탕" w:hAnsi="바탕" w:cs="Arial"/>
          <w:color w:val="0070C0"/>
          <w:kern w:val="0"/>
          <w:szCs w:val="20"/>
        </w:rPr>
        <w:t>방향</w:t>
      </w:r>
      <w:r>
        <w:rPr>
          <w:rFonts w:ascii="Arial" w:eastAsia="바탕" w:hAnsi="바탕" w:cs="Arial"/>
          <w:color w:val="0070C0"/>
          <w:kern w:val="0"/>
          <w:szCs w:val="20"/>
        </w:rPr>
        <w:t>)</w:t>
      </w:r>
      <w:r>
        <w:rPr>
          <w:rFonts w:ascii="Arial" w:eastAsia="바탕" w:hAnsi="바탕" w:cs="Arial"/>
          <w:color w:val="0070C0"/>
          <w:kern w:val="0"/>
          <w:szCs w:val="20"/>
        </w:rPr>
        <w:t>으로</w:t>
      </w:r>
      <w:r>
        <w:rPr>
          <w:rFonts w:ascii="Arial" w:eastAsia="바탕" w:hAnsi="바탕" w:cs="Arial"/>
          <w:color w:val="0070C0"/>
          <w:kern w:val="0"/>
          <w:szCs w:val="20"/>
        </w:rPr>
        <w:t xml:space="preserve"> </w:t>
      </w:r>
      <w:r>
        <w:rPr>
          <w:rFonts w:ascii="Arial" w:eastAsia="바탕" w:hAnsi="바탕" w:cs="Arial"/>
          <w:color w:val="0070C0"/>
          <w:kern w:val="0"/>
          <w:szCs w:val="20"/>
        </w:rPr>
        <w:t>방사되는</w:t>
      </w:r>
      <w:r>
        <w:rPr>
          <w:rFonts w:ascii="Arial" w:eastAsia="바탕" w:hAnsi="바탕" w:cs="Arial"/>
          <w:color w:val="0070C0"/>
          <w:kern w:val="0"/>
          <w:szCs w:val="20"/>
        </w:rPr>
        <w:t xml:space="preserve"> </w:t>
      </w:r>
      <w:r>
        <w:rPr>
          <w:rFonts w:ascii="Arial" w:eastAsia="바탕" w:hAnsi="바탕" w:cs="Arial"/>
          <w:color w:val="0070C0"/>
          <w:kern w:val="0"/>
          <w:szCs w:val="20"/>
        </w:rPr>
        <w:t>전파의</w:t>
      </w:r>
      <w:r>
        <w:rPr>
          <w:rFonts w:ascii="Arial" w:eastAsia="바탕" w:hAnsi="바탕" w:cs="Arial"/>
          <w:color w:val="0070C0"/>
          <w:kern w:val="0"/>
          <w:szCs w:val="20"/>
        </w:rPr>
        <w:t xml:space="preserve"> </w:t>
      </w:r>
      <w:r>
        <w:rPr>
          <w:rFonts w:ascii="Arial" w:eastAsia="바탕" w:hAnsi="바탕" w:cs="Arial"/>
          <w:color w:val="0070C0"/>
          <w:kern w:val="0"/>
          <w:szCs w:val="20"/>
        </w:rPr>
        <w:t>발사</w:t>
      </w:r>
      <w:r>
        <w:rPr>
          <w:rFonts w:ascii="Arial" w:eastAsia="바탕" w:hAnsi="바탕" w:cs="Arial"/>
          <w:color w:val="0070C0"/>
          <w:kern w:val="0"/>
          <w:szCs w:val="20"/>
        </w:rPr>
        <w:t xml:space="preserve"> </w:t>
      </w:r>
      <w:r>
        <w:rPr>
          <w:rFonts w:ascii="Arial" w:eastAsia="바탕" w:hAnsi="바탕" w:cs="Arial"/>
          <w:color w:val="0070C0"/>
          <w:kern w:val="0"/>
          <w:szCs w:val="20"/>
        </w:rPr>
        <w:t>각도로</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항공이동형지구국이</w:t>
      </w:r>
      <w:r>
        <w:rPr>
          <w:rFonts w:ascii="Arial" w:eastAsia="바탕" w:hAnsi="바탕" w:cs="Arial"/>
          <w:color w:val="0070C0"/>
          <w:kern w:val="0"/>
          <w:szCs w:val="20"/>
        </w:rPr>
        <w:t xml:space="preserve"> </w:t>
      </w:r>
      <w:r>
        <w:rPr>
          <w:rFonts w:ascii="Arial" w:eastAsia="바탕" w:hAnsi="바탕" w:cs="Arial"/>
          <w:color w:val="0070C0"/>
          <w:kern w:val="0"/>
          <w:szCs w:val="20"/>
        </w:rPr>
        <w:t>위치한</w:t>
      </w:r>
      <w:r>
        <w:rPr>
          <w:rFonts w:ascii="Arial" w:eastAsia="바탕" w:hAnsi="바탕" w:cs="Arial"/>
          <w:color w:val="0070C0"/>
          <w:kern w:val="0"/>
          <w:szCs w:val="20"/>
        </w:rPr>
        <w:t xml:space="preserve"> </w:t>
      </w:r>
      <w:r>
        <w:rPr>
          <w:rFonts w:ascii="Arial" w:eastAsia="바탕" w:hAnsi="바탕" w:cs="Arial"/>
          <w:color w:val="0070C0"/>
          <w:kern w:val="0"/>
          <w:szCs w:val="20"/>
        </w:rPr>
        <w:t>지점</w:t>
      </w:r>
      <w:r>
        <w:rPr>
          <w:rFonts w:ascii="Arial" w:eastAsia="바탕" w:hAnsi="바탕" w:cs="Arial"/>
          <w:color w:val="0070C0"/>
          <w:kern w:val="0"/>
          <w:szCs w:val="20"/>
        </w:rPr>
        <w:t>(</w:t>
      </w:r>
      <w:r>
        <w:rPr>
          <w:rFonts w:ascii="Arial" w:eastAsia="바탕" w:hAnsi="바탕" w:cs="Arial"/>
          <w:color w:val="0070C0"/>
          <w:kern w:val="0"/>
          <w:szCs w:val="20"/>
        </w:rPr>
        <w:t>고도</w:t>
      </w:r>
      <w:r>
        <w:rPr>
          <w:rFonts w:ascii="Arial" w:eastAsia="바탕" w:hAnsi="바탕" w:cs="Arial"/>
          <w:color w:val="0070C0"/>
          <w:kern w:val="0"/>
          <w:szCs w:val="20"/>
        </w:rPr>
        <w:t>)</w:t>
      </w:r>
      <w:r>
        <w:rPr>
          <w:rFonts w:ascii="Arial" w:eastAsia="바탕" w:hAnsi="바탕" w:cs="Arial"/>
          <w:color w:val="0070C0"/>
          <w:kern w:val="0"/>
          <w:szCs w:val="20"/>
        </w:rPr>
        <w:t>에서의</w:t>
      </w:r>
      <w:r>
        <w:rPr>
          <w:rFonts w:ascii="Arial" w:eastAsia="바탕" w:hAnsi="바탕" w:cs="Arial"/>
          <w:color w:val="0070C0"/>
          <w:kern w:val="0"/>
          <w:szCs w:val="20"/>
        </w:rPr>
        <w:t xml:space="preserve"> </w:t>
      </w:r>
      <w:r>
        <w:rPr>
          <w:rFonts w:ascii="Arial" w:eastAsia="바탕" w:hAnsi="바탕" w:cs="Arial"/>
          <w:color w:val="0070C0"/>
          <w:kern w:val="0"/>
          <w:szCs w:val="20"/>
        </w:rPr>
        <w:t>수평선과</w:t>
      </w:r>
      <w:r>
        <w:rPr>
          <w:rFonts w:ascii="Arial" w:eastAsia="바탕" w:hAnsi="바탕" w:cs="Arial"/>
          <w:color w:val="0070C0"/>
          <w:kern w:val="0"/>
          <w:szCs w:val="20"/>
        </w:rPr>
        <w:t xml:space="preserve"> </w:t>
      </w:r>
      <w:r>
        <w:rPr>
          <w:rFonts w:ascii="Arial" w:eastAsia="바탕" w:hAnsi="바탕" w:cs="Arial"/>
          <w:color w:val="0070C0"/>
          <w:kern w:val="0"/>
          <w:szCs w:val="20"/>
        </w:rPr>
        <w:t>지표면의</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지점으로</w:t>
      </w:r>
      <w:r>
        <w:rPr>
          <w:rFonts w:ascii="Arial" w:eastAsia="바탕" w:hAnsi="바탕" w:cs="Arial"/>
          <w:color w:val="0070C0"/>
          <w:kern w:val="0"/>
          <w:szCs w:val="20"/>
        </w:rPr>
        <w:t xml:space="preserve"> </w:t>
      </w:r>
      <w:r>
        <w:rPr>
          <w:rFonts w:ascii="Arial" w:eastAsia="바탕" w:hAnsi="바탕" w:cs="Arial"/>
          <w:color w:val="0070C0"/>
          <w:kern w:val="0"/>
          <w:szCs w:val="20"/>
        </w:rPr>
        <w:t>향하는</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이루는</w:t>
      </w:r>
      <w:r>
        <w:rPr>
          <w:rFonts w:ascii="Arial" w:eastAsia="바탕" w:hAnsi="바탕" w:cs="Arial"/>
          <w:color w:val="0070C0"/>
          <w:kern w:val="0"/>
          <w:szCs w:val="20"/>
        </w:rPr>
        <w:t xml:space="preserve"> </w:t>
      </w:r>
      <w:r>
        <w:rPr>
          <w:rFonts w:ascii="Arial" w:eastAsia="바탕" w:hAnsi="바탕" w:cs="Arial"/>
          <w:color w:val="0070C0"/>
          <w:kern w:val="0"/>
          <w:szCs w:val="20"/>
        </w:rPr>
        <w:t>각도이다</w:t>
      </w:r>
      <w:r>
        <w:rPr>
          <w:rFonts w:ascii="Arial" w:eastAsia="바탕" w:hAnsi="바탕" w:cs="Arial"/>
          <w:color w:val="0070C0"/>
          <w:kern w:val="0"/>
          <w:szCs w:val="20"/>
        </w:rPr>
        <w:t xml:space="preserve">. </w:t>
      </w:r>
      <w:r>
        <w:rPr>
          <w:rFonts w:ascii="Arial" w:eastAsia="바탕" w:hAnsi="바탕" w:cs="Arial"/>
          <w:color w:val="0070C0"/>
          <w:kern w:val="0"/>
          <w:szCs w:val="20"/>
        </w:rPr>
        <w:t>수평선의</w:t>
      </w:r>
      <w:r>
        <w:rPr>
          <w:rFonts w:ascii="Arial" w:eastAsia="바탕" w:hAnsi="바탕" w:cs="Arial"/>
          <w:color w:val="0070C0"/>
          <w:kern w:val="0"/>
          <w:szCs w:val="20"/>
        </w:rPr>
        <w:t xml:space="preserve"> </w:t>
      </w:r>
      <w:r>
        <w:rPr>
          <w:rFonts w:ascii="Arial" w:eastAsia="바탕" w:hAnsi="바탕" w:cs="Arial"/>
          <w:color w:val="0070C0"/>
          <w:kern w:val="0"/>
          <w:szCs w:val="20"/>
        </w:rPr>
        <w:t>아래</w:t>
      </w:r>
      <w:r>
        <w:rPr>
          <w:rFonts w:ascii="Arial" w:eastAsia="바탕" w:hAnsi="바탕" w:cs="Arial"/>
          <w:color w:val="0070C0"/>
          <w:kern w:val="0"/>
          <w:szCs w:val="20"/>
        </w:rPr>
        <w:t xml:space="preserve"> </w:t>
      </w:r>
      <w:r>
        <w:rPr>
          <w:rFonts w:ascii="Arial" w:eastAsia="바탕" w:hAnsi="바탕" w:cs="Arial"/>
          <w:color w:val="0070C0"/>
          <w:kern w:val="0"/>
          <w:szCs w:val="20"/>
        </w:rPr>
        <w:t>방향</w:t>
      </w:r>
      <w:r>
        <w:rPr>
          <w:rFonts w:ascii="Arial" w:eastAsia="바탕" w:hAnsi="바탕" w:cs="Arial"/>
          <w:color w:val="0070C0"/>
          <w:kern w:val="0"/>
          <w:szCs w:val="20"/>
        </w:rPr>
        <w:t>(</w:t>
      </w:r>
      <w:r>
        <w:rPr>
          <w:rFonts w:ascii="Arial" w:eastAsia="바탕" w:hAnsi="바탕" w:cs="Arial"/>
          <w:color w:val="0070C0"/>
          <w:kern w:val="0"/>
          <w:szCs w:val="20"/>
        </w:rPr>
        <w:t>양의</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w:t>
      </w:r>
      <w:r>
        <w:rPr>
          <w:rFonts w:ascii="Arial" w:eastAsia="바탕" w:hAnsi="바탕" w:cs="Arial"/>
          <w:color w:val="0070C0"/>
          <w:kern w:val="0"/>
          <w:szCs w:val="20"/>
        </w:rPr>
        <w:t>으로</w:t>
      </w:r>
      <w:r>
        <w:rPr>
          <w:rFonts w:ascii="Arial" w:eastAsia="바탕" w:hAnsi="바탕" w:cs="Arial"/>
          <w:color w:val="0070C0"/>
          <w:kern w:val="0"/>
          <w:szCs w:val="20"/>
        </w:rPr>
        <w:t xml:space="preserve"> </w:t>
      </w:r>
      <w:r>
        <w:rPr>
          <w:rFonts w:ascii="Arial" w:eastAsia="바탕" w:hAnsi="바탕" w:cs="Arial"/>
          <w:color w:val="0070C0"/>
          <w:kern w:val="0"/>
          <w:szCs w:val="20"/>
        </w:rPr>
        <w:t>향하는</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지표면으로</w:t>
      </w:r>
      <w:r>
        <w:rPr>
          <w:rFonts w:ascii="Arial" w:eastAsia="바탕" w:hAnsi="바탕" w:cs="Arial"/>
          <w:color w:val="0070C0"/>
          <w:kern w:val="0"/>
          <w:szCs w:val="20"/>
        </w:rPr>
        <w:t xml:space="preserve"> </w:t>
      </w:r>
      <w:r>
        <w:rPr>
          <w:rFonts w:ascii="Arial" w:eastAsia="바탕" w:hAnsi="바탕" w:cs="Arial"/>
          <w:color w:val="0070C0"/>
          <w:kern w:val="0"/>
          <w:szCs w:val="20"/>
        </w:rPr>
        <w:t>향하게</w:t>
      </w:r>
      <w:r>
        <w:rPr>
          <w:rFonts w:ascii="Arial" w:eastAsia="바탕" w:hAnsi="바탕" w:cs="Arial"/>
          <w:color w:val="0070C0"/>
          <w:kern w:val="0"/>
          <w:szCs w:val="20"/>
        </w:rPr>
        <w:t xml:space="preserve"> </w:t>
      </w:r>
      <w:r>
        <w:rPr>
          <w:rFonts w:ascii="Arial" w:eastAsia="바탕" w:hAnsi="바탕" w:cs="Arial"/>
          <w:color w:val="0070C0"/>
          <w:kern w:val="0"/>
          <w:szCs w:val="20"/>
        </w:rPr>
        <w:t>되며</w:t>
      </w:r>
      <w:r>
        <w:rPr>
          <w:rFonts w:ascii="Arial" w:eastAsia="바탕" w:hAnsi="바탕" w:cs="Arial"/>
          <w:color w:val="0070C0"/>
          <w:kern w:val="0"/>
          <w:szCs w:val="20"/>
        </w:rPr>
        <w:t xml:space="preserve"> </w:t>
      </w:r>
      <w:r>
        <w:rPr>
          <w:rFonts w:ascii="Arial" w:eastAsia="바탕" w:hAnsi="바탕" w:cs="Arial"/>
          <w:color w:val="0070C0"/>
          <w:kern w:val="0"/>
          <w:szCs w:val="20"/>
        </w:rPr>
        <w:t>고도에</w:t>
      </w:r>
      <w:r>
        <w:rPr>
          <w:rFonts w:ascii="Arial" w:eastAsia="바탕" w:hAnsi="바탕" w:cs="Arial"/>
          <w:color w:val="0070C0"/>
          <w:kern w:val="0"/>
          <w:szCs w:val="20"/>
        </w:rPr>
        <w:t xml:space="preserve"> </w:t>
      </w:r>
      <w:r>
        <w:rPr>
          <w:rFonts w:ascii="Arial" w:eastAsia="바탕" w:hAnsi="바탕" w:cs="Arial"/>
          <w:color w:val="0070C0"/>
          <w:kern w:val="0"/>
          <w:szCs w:val="20"/>
        </w:rPr>
        <w:t>따라</w:t>
      </w:r>
      <w:r>
        <w:rPr>
          <w:rFonts w:ascii="Arial" w:eastAsia="바탕" w:hAnsi="바탕" w:cs="Arial"/>
          <w:color w:val="0070C0"/>
          <w:kern w:val="0"/>
          <w:szCs w:val="20"/>
        </w:rPr>
        <w:t xml:space="preserve"> 0 </w:t>
      </w:r>
      <w:r>
        <w:rPr>
          <w:rFonts w:ascii="Arial" w:eastAsia="바탕" w:hAnsi="바탕" w:cs="Arial"/>
          <w:color w:val="0070C0"/>
          <w:kern w:val="0"/>
          <w:szCs w:val="20"/>
        </w:rPr>
        <w:t>도에서</w:t>
      </w:r>
      <w:r>
        <w:rPr>
          <w:rFonts w:ascii="Arial" w:eastAsia="바탕" w:hAnsi="바탕" w:cs="Arial"/>
          <w:color w:val="0070C0"/>
          <w:kern w:val="0"/>
          <w:szCs w:val="20"/>
        </w:rPr>
        <w:t xml:space="preserve"> </w:t>
      </w:r>
      <w:r>
        <w:rPr>
          <w:rFonts w:ascii="Arial" w:eastAsia="바탕" w:hAnsi="바탕" w:cs="Arial"/>
          <w:color w:val="0070C0"/>
          <w:kern w:val="0"/>
          <w:szCs w:val="20"/>
        </w:rPr>
        <w:t>일정</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이내</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수평선의</w:t>
      </w:r>
      <w:r>
        <w:rPr>
          <w:rFonts w:ascii="Arial" w:eastAsia="바탕" w:hAnsi="바탕" w:cs="Arial"/>
          <w:color w:val="0070C0"/>
          <w:kern w:val="0"/>
          <w:szCs w:val="20"/>
        </w:rPr>
        <w:t xml:space="preserve"> </w:t>
      </w:r>
      <w:r>
        <w:rPr>
          <w:rFonts w:ascii="Arial" w:eastAsia="바탕" w:hAnsi="바탕" w:cs="Arial"/>
          <w:color w:val="0070C0"/>
          <w:kern w:val="0"/>
          <w:szCs w:val="20"/>
        </w:rPr>
        <w:t>위</w:t>
      </w:r>
      <w:r>
        <w:rPr>
          <w:rFonts w:ascii="Arial" w:eastAsia="바탕" w:hAnsi="바탕" w:cs="Arial"/>
          <w:color w:val="0070C0"/>
          <w:kern w:val="0"/>
          <w:szCs w:val="20"/>
        </w:rPr>
        <w:t>(</w:t>
      </w:r>
      <w:r>
        <w:rPr>
          <w:rFonts w:ascii="Arial" w:eastAsia="바탕" w:hAnsi="바탕" w:cs="Arial"/>
          <w:color w:val="0070C0"/>
          <w:kern w:val="0"/>
          <w:szCs w:val="20"/>
        </w:rPr>
        <w:t>음의</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w:t>
      </w:r>
      <w:r>
        <w:rPr>
          <w:rFonts w:ascii="Arial" w:eastAsia="바탕" w:hAnsi="바탕" w:cs="Arial"/>
          <w:color w:val="0070C0"/>
          <w:kern w:val="0"/>
          <w:szCs w:val="20"/>
        </w:rPr>
        <w:t>로</w:t>
      </w:r>
      <w:r>
        <w:rPr>
          <w:rFonts w:ascii="Arial" w:eastAsia="바탕" w:hAnsi="바탕" w:cs="Arial"/>
          <w:color w:val="0070C0"/>
          <w:kern w:val="0"/>
          <w:szCs w:val="20"/>
        </w:rPr>
        <w:t xml:space="preserve"> </w:t>
      </w:r>
      <w:r>
        <w:rPr>
          <w:rFonts w:ascii="Arial" w:eastAsia="바탕" w:hAnsi="바탕" w:cs="Arial"/>
          <w:color w:val="0070C0"/>
          <w:kern w:val="0"/>
          <w:szCs w:val="20"/>
        </w:rPr>
        <w:t>방사된</w:t>
      </w:r>
      <w:r>
        <w:rPr>
          <w:rFonts w:ascii="Arial" w:eastAsia="바탕" w:hAnsi="바탕" w:cs="Arial"/>
          <w:color w:val="0070C0"/>
          <w:kern w:val="0"/>
          <w:szCs w:val="20"/>
        </w:rPr>
        <w:t xml:space="preserve"> </w:t>
      </w:r>
      <w:r>
        <w:rPr>
          <w:rFonts w:ascii="Arial" w:eastAsia="바탕" w:hAnsi="바탕" w:cs="Arial"/>
          <w:color w:val="0070C0"/>
          <w:kern w:val="0"/>
          <w:szCs w:val="20"/>
        </w:rPr>
        <w:t>전파는</w:t>
      </w:r>
      <w:r>
        <w:rPr>
          <w:rFonts w:ascii="Arial" w:eastAsia="바탕" w:hAnsi="바탕" w:cs="Arial"/>
          <w:color w:val="0070C0"/>
          <w:kern w:val="0"/>
          <w:szCs w:val="20"/>
        </w:rPr>
        <w:t xml:space="preserve"> </w:t>
      </w:r>
      <w:r>
        <w:rPr>
          <w:rFonts w:ascii="Arial" w:eastAsia="바탕" w:hAnsi="바탕" w:cs="Arial"/>
          <w:color w:val="0070C0"/>
          <w:kern w:val="0"/>
          <w:szCs w:val="20"/>
        </w:rPr>
        <w:t>지표면에</w:t>
      </w:r>
      <w:r>
        <w:rPr>
          <w:rFonts w:ascii="Arial" w:eastAsia="바탕" w:hAnsi="바탕" w:cs="Arial"/>
          <w:color w:val="0070C0"/>
          <w:kern w:val="0"/>
          <w:szCs w:val="20"/>
        </w:rPr>
        <w:t xml:space="preserve"> </w:t>
      </w:r>
      <w:r>
        <w:rPr>
          <w:rFonts w:ascii="Arial" w:eastAsia="바탕" w:hAnsi="바탕" w:cs="Arial"/>
          <w:color w:val="0070C0"/>
          <w:kern w:val="0"/>
          <w:szCs w:val="20"/>
        </w:rPr>
        <w:t>도달하지</w:t>
      </w:r>
      <w:r>
        <w:rPr>
          <w:rFonts w:ascii="Arial" w:eastAsia="바탕" w:hAnsi="바탕" w:cs="Arial"/>
          <w:color w:val="0070C0"/>
          <w:kern w:val="0"/>
          <w:szCs w:val="20"/>
        </w:rPr>
        <w:t xml:space="preserve"> </w:t>
      </w:r>
      <w:r>
        <w:rPr>
          <w:rFonts w:ascii="Arial" w:eastAsia="바탕" w:hAnsi="바탕" w:cs="Arial"/>
          <w:color w:val="0070C0"/>
          <w:kern w:val="0"/>
          <w:szCs w:val="20"/>
        </w:rPr>
        <w:t>못하고</w:t>
      </w:r>
      <w:r>
        <w:rPr>
          <w:rFonts w:ascii="Arial" w:eastAsia="바탕" w:hAnsi="바탕" w:cs="Arial"/>
          <w:color w:val="0070C0"/>
          <w:kern w:val="0"/>
          <w:szCs w:val="20"/>
        </w:rPr>
        <w:t xml:space="preserve"> </w:t>
      </w:r>
      <w:r>
        <w:rPr>
          <w:rFonts w:ascii="Arial" w:eastAsia="바탕" w:hAnsi="바탕" w:cs="Arial"/>
          <w:color w:val="0070C0"/>
          <w:kern w:val="0"/>
          <w:szCs w:val="20"/>
        </w:rPr>
        <w:t>우주로</w:t>
      </w:r>
      <w:r>
        <w:rPr>
          <w:rFonts w:ascii="Arial" w:eastAsia="바탕" w:hAnsi="바탕" w:cs="Arial"/>
          <w:color w:val="0070C0"/>
          <w:kern w:val="0"/>
          <w:szCs w:val="20"/>
        </w:rPr>
        <w:t xml:space="preserve"> </w:t>
      </w:r>
      <w:r>
        <w:rPr>
          <w:rFonts w:ascii="Arial" w:eastAsia="바탕" w:hAnsi="바탕" w:cs="Arial"/>
          <w:color w:val="0070C0"/>
          <w:kern w:val="0"/>
          <w:szCs w:val="20"/>
        </w:rPr>
        <w:t>날아간다</w:t>
      </w:r>
      <w:r>
        <w:rPr>
          <w:rFonts w:ascii="Arial" w:eastAsia="바탕" w:hAnsi="바탕" w:cs="Arial"/>
          <w:color w:val="0070C0"/>
          <w:kern w:val="0"/>
          <w:szCs w:val="20"/>
        </w:rPr>
        <w:t>.</w:t>
      </w:r>
    </w:p>
    <w:p w14:paraId="6B5B9E15" w14:textId="77777777" w:rsidR="00684910" w:rsidRDefault="00684910">
      <w:pPr>
        <w:spacing w:after="0" w:line="264" w:lineRule="auto"/>
        <w:ind w:left="300" w:hangingChars="150" w:hanging="300"/>
        <w:rPr>
          <w:rFonts w:ascii="Arial" w:eastAsia="바탕" w:hAnsi="바탕" w:cs="Arial"/>
          <w:color w:val="0070C0"/>
          <w:kern w:val="0"/>
          <w:szCs w:val="20"/>
        </w:rPr>
      </w:pPr>
    </w:p>
    <w:p w14:paraId="34CC8D68" w14:textId="77777777" w:rsidR="00684910" w:rsidRDefault="0030139F">
      <w:pPr>
        <w:spacing w:after="0" w:line="264" w:lineRule="auto"/>
        <w:ind w:leftChars="71" w:left="142" w:firstLineChars="21" w:firstLine="42"/>
        <w:rPr>
          <w:rFonts w:ascii="Arial" w:eastAsia="바탕" w:hAnsi="바탕" w:cs="Arial"/>
          <w:color w:val="0070C0"/>
          <w:kern w:val="0"/>
          <w:szCs w:val="20"/>
        </w:rPr>
      </w:pPr>
      <w:r>
        <w:rPr>
          <w:rFonts w:ascii="Arial" w:eastAsia="바탕" w:hAnsi="바탕" w:cs="Arial" w:hint="eastAsia"/>
          <w:color w:val="0070C0"/>
          <w:kern w:val="0"/>
          <w:szCs w:val="20"/>
        </w:rPr>
        <w:t>δ</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전파의</w:t>
      </w:r>
      <w:r>
        <w:rPr>
          <w:rFonts w:ascii="Arial" w:eastAsia="바탕" w:hAnsi="바탕" w:cs="Arial"/>
          <w:color w:val="0070C0"/>
          <w:kern w:val="0"/>
          <w:szCs w:val="20"/>
        </w:rPr>
        <w:t xml:space="preserve"> </w:t>
      </w:r>
      <w:r>
        <w:rPr>
          <w:rFonts w:ascii="Arial" w:eastAsia="바탕" w:hAnsi="바탕" w:cs="Arial"/>
          <w:color w:val="0070C0"/>
          <w:kern w:val="0"/>
          <w:szCs w:val="20"/>
        </w:rPr>
        <w:t>지표면</w:t>
      </w:r>
      <w:r>
        <w:rPr>
          <w:rFonts w:ascii="Arial" w:eastAsia="바탕" w:hAnsi="바탕" w:cs="Arial"/>
          <w:color w:val="0070C0"/>
          <w:kern w:val="0"/>
          <w:szCs w:val="20"/>
        </w:rPr>
        <w:t xml:space="preserve"> </w:t>
      </w:r>
      <w:r>
        <w:rPr>
          <w:rFonts w:ascii="Arial" w:eastAsia="바탕" w:hAnsi="바탕" w:cs="Arial"/>
          <w:color w:val="0070C0"/>
          <w:kern w:val="0"/>
          <w:szCs w:val="20"/>
        </w:rPr>
        <w:t>도달각으로</w:t>
      </w:r>
      <w:r>
        <w:rPr>
          <w:rFonts w:ascii="Arial" w:eastAsia="바탕" w:hAnsi="바탕" w:cs="Arial"/>
          <w:color w:val="0070C0"/>
          <w:kern w:val="0"/>
          <w:szCs w:val="20"/>
        </w:rPr>
        <w:t xml:space="preserve"> </w:t>
      </w:r>
      <w:r>
        <w:rPr>
          <w:rFonts w:ascii="Arial" w:eastAsia="바탕" w:hAnsi="바탕" w:cs="Arial"/>
          <w:color w:val="0070C0"/>
          <w:kern w:val="0"/>
          <w:szCs w:val="20"/>
        </w:rPr>
        <w:t>지표면상</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지점의</w:t>
      </w:r>
      <w:r>
        <w:rPr>
          <w:rFonts w:ascii="Arial" w:eastAsia="바탕" w:hAnsi="바탕" w:cs="Arial"/>
          <w:color w:val="0070C0"/>
          <w:kern w:val="0"/>
          <w:szCs w:val="20"/>
        </w:rPr>
        <w:t xml:space="preserve"> </w:t>
      </w:r>
      <w:r>
        <w:rPr>
          <w:rFonts w:ascii="Arial" w:eastAsia="바탕" w:hAnsi="바탕" w:cs="Arial"/>
          <w:color w:val="0070C0"/>
          <w:kern w:val="0"/>
          <w:szCs w:val="20"/>
        </w:rPr>
        <w:t>접선</w:t>
      </w:r>
      <w:r>
        <w:rPr>
          <w:rFonts w:ascii="Arial" w:eastAsia="바탕" w:hAnsi="바탕" w:cs="Arial"/>
          <w:color w:val="0070C0"/>
          <w:kern w:val="0"/>
          <w:szCs w:val="20"/>
        </w:rPr>
        <w:t>(</w:t>
      </w:r>
      <w:r>
        <w:rPr>
          <w:rFonts w:ascii="Arial" w:eastAsia="바탕" w:hAnsi="바탕" w:cs="Arial"/>
          <w:color w:val="0070C0"/>
          <w:kern w:val="0"/>
          <w:szCs w:val="20"/>
        </w:rPr>
        <w:t>수평선</w:t>
      </w:r>
      <w:r>
        <w:rPr>
          <w:rFonts w:ascii="Arial" w:eastAsia="바탕" w:hAnsi="바탕" w:cs="Arial"/>
          <w:color w:val="0070C0"/>
          <w:kern w:val="0"/>
          <w:szCs w:val="20"/>
        </w:rPr>
        <w:t>)</w:t>
      </w:r>
      <w:r>
        <w:rPr>
          <w:rFonts w:ascii="Arial" w:eastAsia="바탕" w:hAnsi="바탕" w:cs="Arial"/>
          <w:color w:val="0070C0"/>
          <w:kern w:val="0"/>
          <w:szCs w:val="20"/>
        </w:rPr>
        <w:t>으로</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항공이동형지구국에서</w:t>
      </w:r>
      <w:r>
        <w:rPr>
          <w:rFonts w:ascii="Arial" w:eastAsia="바탕" w:hAnsi="바탕" w:cs="Arial"/>
          <w:color w:val="0070C0"/>
          <w:kern w:val="0"/>
          <w:szCs w:val="20"/>
        </w:rPr>
        <w:t xml:space="preserve"> </w:t>
      </w:r>
      <w:r>
        <w:rPr>
          <w:rFonts w:ascii="Arial" w:eastAsia="바탕" w:hAnsi="바탕" w:cs="Arial"/>
          <w:color w:val="0070C0"/>
          <w:kern w:val="0"/>
          <w:szCs w:val="20"/>
        </w:rPr>
        <w:t>방사된</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입사되는</w:t>
      </w:r>
      <w:r>
        <w:rPr>
          <w:rFonts w:ascii="Arial" w:eastAsia="바탕" w:hAnsi="바탕" w:cs="Arial"/>
          <w:color w:val="0070C0"/>
          <w:kern w:val="0"/>
          <w:szCs w:val="20"/>
        </w:rPr>
        <w:t xml:space="preserve"> </w:t>
      </w:r>
      <w:r>
        <w:rPr>
          <w:rFonts w:ascii="Arial" w:eastAsia="바탕" w:hAnsi="바탕" w:cs="Arial"/>
          <w:color w:val="0070C0"/>
          <w:kern w:val="0"/>
          <w:szCs w:val="20"/>
        </w:rPr>
        <w:t>각도이다</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지점에서</w:t>
      </w:r>
      <w:r>
        <w:rPr>
          <w:rFonts w:ascii="Arial" w:eastAsia="바탕" w:hAnsi="바탕" w:cs="Arial"/>
          <w:color w:val="0070C0"/>
          <w:kern w:val="0"/>
          <w:szCs w:val="20"/>
        </w:rPr>
        <w:t xml:space="preserve"> </w:t>
      </w:r>
      <w:r>
        <w:rPr>
          <w:rFonts w:ascii="Arial" w:eastAsia="바탕" w:hAnsi="바탕" w:cs="Arial"/>
          <w:color w:val="0070C0"/>
          <w:kern w:val="0"/>
          <w:szCs w:val="20"/>
        </w:rPr>
        <w:t>수평선의</w:t>
      </w:r>
      <w:r>
        <w:rPr>
          <w:rFonts w:ascii="Arial" w:eastAsia="바탕" w:hAnsi="바탕" w:cs="Arial"/>
          <w:color w:val="0070C0"/>
          <w:kern w:val="0"/>
          <w:szCs w:val="20"/>
        </w:rPr>
        <w:t xml:space="preserve"> </w:t>
      </w:r>
      <w:r>
        <w:rPr>
          <w:rFonts w:ascii="Arial" w:eastAsia="바탕" w:hAnsi="바탕" w:cs="Arial"/>
          <w:color w:val="0070C0"/>
          <w:kern w:val="0"/>
          <w:szCs w:val="20"/>
        </w:rPr>
        <w:t>위로</w:t>
      </w:r>
      <w:r>
        <w:rPr>
          <w:rFonts w:ascii="Arial" w:eastAsia="바탕" w:hAnsi="바탕" w:cs="Arial"/>
          <w:color w:val="0070C0"/>
          <w:kern w:val="0"/>
          <w:szCs w:val="20"/>
        </w:rPr>
        <w:t xml:space="preserve"> </w:t>
      </w:r>
      <w:r>
        <w:rPr>
          <w:rFonts w:ascii="Arial" w:eastAsia="바탕" w:hAnsi="바탕" w:cs="Arial"/>
          <w:color w:val="0070C0"/>
          <w:kern w:val="0"/>
          <w:szCs w:val="20"/>
        </w:rPr>
        <w:t>입사되는</w:t>
      </w:r>
      <w:r>
        <w:rPr>
          <w:rFonts w:ascii="Arial" w:eastAsia="바탕" w:hAnsi="바탕" w:cs="Arial"/>
          <w:color w:val="0070C0"/>
          <w:kern w:val="0"/>
          <w:szCs w:val="20"/>
        </w:rPr>
        <w:t xml:space="preserve"> </w:t>
      </w:r>
      <w:r>
        <w:rPr>
          <w:rFonts w:ascii="Arial" w:eastAsia="바탕" w:hAnsi="바탕" w:cs="Arial"/>
          <w:color w:val="0070C0"/>
          <w:kern w:val="0"/>
          <w:szCs w:val="20"/>
        </w:rPr>
        <w:t>전파는</w:t>
      </w:r>
      <w:r>
        <w:rPr>
          <w:rFonts w:ascii="Arial" w:eastAsia="바탕" w:hAnsi="바탕" w:cs="Arial"/>
          <w:color w:val="0070C0"/>
          <w:kern w:val="0"/>
          <w:szCs w:val="20"/>
        </w:rPr>
        <w:t>(</w:t>
      </w:r>
      <w:r>
        <w:rPr>
          <w:rFonts w:ascii="Arial" w:eastAsia="바탕" w:hAnsi="바탕" w:cs="Arial"/>
          <w:color w:val="0070C0"/>
          <w:kern w:val="0"/>
          <w:szCs w:val="20"/>
        </w:rPr>
        <w:t>양의</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지표면에</w:t>
      </w:r>
      <w:r>
        <w:rPr>
          <w:rFonts w:ascii="Arial" w:eastAsia="바탕" w:hAnsi="바탕" w:cs="Arial"/>
          <w:color w:val="0070C0"/>
          <w:kern w:val="0"/>
          <w:szCs w:val="20"/>
        </w:rPr>
        <w:t xml:space="preserve"> </w:t>
      </w:r>
      <w:r>
        <w:rPr>
          <w:rFonts w:ascii="Arial" w:eastAsia="바탕" w:hAnsi="바탕" w:cs="Arial"/>
          <w:color w:val="0070C0"/>
          <w:kern w:val="0"/>
          <w:szCs w:val="20"/>
        </w:rPr>
        <w:t>도달하게</w:t>
      </w:r>
      <w:r>
        <w:rPr>
          <w:rFonts w:ascii="Arial" w:eastAsia="바탕" w:hAnsi="바탕" w:cs="Arial"/>
          <w:color w:val="0070C0"/>
          <w:kern w:val="0"/>
          <w:szCs w:val="20"/>
        </w:rPr>
        <w:t xml:space="preserve"> </w:t>
      </w:r>
      <w:r>
        <w:rPr>
          <w:rFonts w:ascii="Arial" w:eastAsia="바탕" w:hAnsi="바탕" w:cs="Arial"/>
          <w:color w:val="0070C0"/>
          <w:kern w:val="0"/>
          <w:szCs w:val="20"/>
        </w:rPr>
        <w:t>되고</w:t>
      </w:r>
      <w:r>
        <w:rPr>
          <w:rFonts w:ascii="Arial" w:eastAsia="바탕" w:hAnsi="바탕" w:cs="Arial"/>
          <w:color w:val="0070C0"/>
          <w:kern w:val="0"/>
          <w:szCs w:val="20"/>
        </w:rPr>
        <w:t xml:space="preserve"> </w:t>
      </w:r>
      <w:r>
        <w:rPr>
          <w:rFonts w:ascii="Arial" w:eastAsia="바탕" w:hAnsi="바탕" w:cs="Arial"/>
          <w:color w:val="0070C0"/>
          <w:kern w:val="0"/>
          <w:szCs w:val="20"/>
        </w:rPr>
        <w:t>수평선의</w:t>
      </w:r>
      <w:r>
        <w:rPr>
          <w:rFonts w:ascii="Arial" w:eastAsia="바탕" w:hAnsi="바탕" w:cs="Arial"/>
          <w:color w:val="0070C0"/>
          <w:kern w:val="0"/>
          <w:szCs w:val="20"/>
        </w:rPr>
        <w:t xml:space="preserve"> </w:t>
      </w:r>
      <w:r>
        <w:rPr>
          <w:rFonts w:ascii="Arial" w:eastAsia="바탕" w:hAnsi="바탕" w:cs="Arial"/>
          <w:color w:val="0070C0"/>
          <w:kern w:val="0"/>
          <w:szCs w:val="20"/>
        </w:rPr>
        <w:t>아래로</w:t>
      </w:r>
      <w:r>
        <w:rPr>
          <w:rFonts w:ascii="Arial" w:eastAsia="바탕" w:hAnsi="바탕" w:cs="Arial"/>
          <w:color w:val="0070C0"/>
          <w:kern w:val="0"/>
          <w:szCs w:val="20"/>
        </w:rPr>
        <w:t xml:space="preserve"> </w:t>
      </w:r>
      <w:r>
        <w:rPr>
          <w:rFonts w:ascii="Arial" w:eastAsia="바탕" w:hAnsi="바탕" w:cs="Arial"/>
          <w:color w:val="0070C0"/>
          <w:kern w:val="0"/>
          <w:szCs w:val="20"/>
        </w:rPr>
        <w:t>입사되는</w:t>
      </w:r>
      <w:r>
        <w:rPr>
          <w:rFonts w:ascii="Arial" w:eastAsia="바탕" w:hAnsi="바탕" w:cs="Arial"/>
          <w:color w:val="0070C0"/>
          <w:kern w:val="0"/>
          <w:szCs w:val="20"/>
        </w:rPr>
        <w:t xml:space="preserve"> </w:t>
      </w:r>
      <w:r>
        <w:rPr>
          <w:rFonts w:ascii="Arial" w:eastAsia="바탕" w:hAnsi="바탕" w:cs="Arial"/>
          <w:color w:val="0070C0"/>
          <w:kern w:val="0"/>
          <w:szCs w:val="20"/>
        </w:rPr>
        <w:t>전파는</w:t>
      </w:r>
      <w:r>
        <w:rPr>
          <w:rFonts w:ascii="Arial" w:eastAsia="바탕" w:hAnsi="바탕" w:cs="Arial"/>
          <w:color w:val="0070C0"/>
          <w:kern w:val="0"/>
          <w:szCs w:val="20"/>
        </w:rPr>
        <w:t>(</w:t>
      </w:r>
      <w:r>
        <w:rPr>
          <w:rFonts w:ascii="Arial" w:eastAsia="바탕" w:hAnsi="바탕" w:cs="Arial"/>
          <w:color w:val="0070C0"/>
          <w:kern w:val="0"/>
          <w:szCs w:val="20"/>
        </w:rPr>
        <w:t>음의</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지표면에</w:t>
      </w:r>
      <w:r>
        <w:rPr>
          <w:rFonts w:ascii="Arial" w:eastAsia="바탕" w:hAnsi="바탕" w:cs="Arial"/>
          <w:color w:val="0070C0"/>
          <w:kern w:val="0"/>
          <w:szCs w:val="20"/>
        </w:rPr>
        <w:t xml:space="preserve"> </w:t>
      </w:r>
      <w:r>
        <w:rPr>
          <w:rFonts w:ascii="Arial" w:eastAsia="바탕" w:hAnsi="바탕" w:cs="Arial"/>
          <w:color w:val="0070C0"/>
          <w:kern w:val="0"/>
          <w:szCs w:val="20"/>
        </w:rPr>
        <w:t>도달하지</w:t>
      </w:r>
      <w:r>
        <w:rPr>
          <w:rFonts w:ascii="Arial" w:eastAsia="바탕" w:hAnsi="바탕" w:cs="Arial"/>
          <w:color w:val="0070C0"/>
          <w:kern w:val="0"/>
          <w:szCs w:val="20"/>
        </w:rPr>
        <w:t xml:space="preserve"> </w:t>
      </w:r>
      <w:r>
        <w:rPr>
          <w:rFonts w:ascii="Arial" w:eastAsia="바탕" w:hAnsi="바탕" w:cs="Arial"/>
          <w:color w:val="0070C0"/>
          <w:kern w:val="0"/>
          <w:szCs w:val="20"/>
        </w:rPr>
        <w:t>못하고</w:t>
      </w:r>
      <w:r>
        <w:rPr>
          <w:rFonts w:ascii="Arial" w:eastAsia="바탕" w:hAnsi="바탕" w:cs="Arial"/>
          <w:color w:val="0070C0"/>
          <w:kern w:val="0"/>
          <w:szCs w:val="20"/>
        </w:rPr>
        <w:t xml:space="preserve"> </w:t>
      </w:r>
      <w:r>
        <w:rPr>
          <w:rFonts w:ascii="Arial" w:eastAsia="바탕" w:hAnsi="바탕" w:cs="Arial"/>
          <w:color w:val="0070C0"/>
          <w:kern w:val="0"/>
          <w:szCs w:val="20"/>
        </w:rPr>
        <w:t>우주로</w:t>
      </w:r>
      <w:r>
        <w:rPr>
          <w:rFonts w:ascii="Arial" w:eastAsia="바탕" w:hAnsi="바탕" w:cs="Arial"/>
          <w:color w:val="0070C0"/>
          <w:kern w:val="0"/>
          <w:szCs w:val="20"/>
        </w:rPr>
        <w:t xml:space="preserve"> </w:t>
      </w:r>
      <w:r>
        <w:rPr>
          <w:rFonts w:ascii="Arial" w:eastAsia="바탕" w:hAnsi="바탕" w:cs="Arial"/>
          <w:color w:val="0070C0"/>
          <w:kern w:val="0"/>
          <w:szCs w:val="20"/>
        </w:rPr>
        <w:t>날아간다</w:t>
      </w:r>
      <w:r>
        <w:rPr>
          <w:rFonts w:ascii="Arial" w:eastAsia="바탕" w:hAnsi="바탕" w:cs="Arial"/>
          <w:color w:val="0070C0"/>
          <w:kern w:val="0"/>
          <w:szCs w:val="20"/>
        </w:rPr>
        <w:t xml:space="preserve">. </w:t>
      </w:r>
      <w:r>
        <w:rPr>
          <w:rFonts w:ascii="Arial" w:eastAsia="바탕" w:hAnsi="바탕" w:cs="Arial"/>
          <w:color w:val="0070C0"/>
          <w:kern w:val="0"/>
          <w:szCs w:val="20"/>
        </w:rPr>
        <w:t>따라서</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지점에서</w:t>
      </w:r>
      <w:r>
        <w:rPr>
          <w:rFonts w:ascii="Arial" w:eastAsia="바탕" w:hAnsi="바탕" w:cs="Arial"/>
          <w:color w:val="0070C0"/>
          <w:kern w:val="0"/>
          <w:szCs w:val="20"/>
        </w:rPr>
        <w:t xml:space="preserve"> </w:t>
      </w:r>
      <w:r>
        <w:rPr>
          <w:rFonts w:ascii="Arial" w:eastAsia="바탕" w:hAnsi="바탕" w:cs="Arial"/>
          <w:color w:val="0070C0"/>
          <w:kern w:val="0"/>
          <w:szCs w:val="20"/>
        </w:rPr>
        <w:t>δ</w:t>
      </w:r>
      <w:r>
        <w:rPr>
          <w:rFonts w:ascii="Arial" w:eastAsia="바탕" w:hAnsi="바탕" w:cs="Arial"/>
          <w:color w:val="0070C0"/>
          <w:kern w:val="0"/>
          <w:szCs w:val="20"/>
        </w:rPr>
        <w:t xml:space="preserve"> </w:t>
      </w:r>
      <w:r>
        <w:rPr>
          <w:rFonts w:ascii="Arial" w:eastAsia="바탕" w:hAnsi="바탕" w:cs="Arial"/>
          <w:color w:val="0070C0"/>
          <w:kern w:val="0"/>
          <w:szCs w:val="20"/>
        </w:rPr>
        <w:t>가</w:t>
      </w:r>
      <w:r>
        <w:rPr>
          <w:rFonts w:ascii="Arial" w:eastAsia="바탕" w:hAnsi="바탕" w:cs="Arial"/>
          <w:color w:val="0070C0"/>
          <w:kern w:val="0"/>
          <w:szCs w:val="20"/>
        </w:rPr>
        <w:t xml:space="preserve"> 0 </w:t>
      </w:r>
      <w:r>
        <w:rPr>
          <w:rFonts w:ascii="Arial" w:eastAsia="바탕" w:hAnsi="바탕" w:cs="Arial"/>
          <w:color w:val="0070C0"/>
          <w:kern w:val="0"/>
          <w:szCs w:val="20"/>
        </w:rPr>
        <w:t>도</w:t>
      </w:r>
      <w:r>
        <w:rPr>
          <w:rFonts w:ascii="Arial" w:eastAsia="바탕" w:hAnsi="바탕" w:cs="Arial"/>
          <w:color w:val="0070C0"/>
          <w:kern w:val="0"/>
          <w:szCs w:val="20"/>
        </w:rPr>
        <w:t xml:space="preserve"> </w:t>
      </w:r>
      <w:r>
        <w:rPr>
          <w:rFonts w:ascii="Arial" w:eastAsia="바탕" w:hAnsi="바탕" w:cs="Arial"/>
          <w:color w:val="0070C0"/>
          <w:kern w:val="0"/>
          <w:szCs w:val="20"/>
        </w:rPr>
        <w:t>미만인</w:t>
      </w:r>
      <w:r>
        <w:rPr>
          <w:rFonts w:ascii="Arial" w:eastAsia="바탕" w:hAnsi="바탕" w:cs="Arial"/>
          <w:color w:val="0070C0"/>
          <w:kern w:val="0"/>
          <w:szCs w:val="20"/>
        </w:rPr>
        <w:t xml:space="preserve"> </w:t>
      </w:r>
      <w:r>
        <w:rPr>
          <w:rFonts w:ascii="Arial" w:eastAsia="바탕" w:hAnsi="바탕" w:cs="Arial"/>
          <w:color w:val="0070C0"/>
          <w:kern w:val="0"/>
          <w:szCs w:val="20"/>
        </w:rPr>
        <w:t>각도에서는</w:t>
      </w:r>
      <w:r>
        <w:rPr>
          <w:rFonts w:ascii="Arial" w:eastAsia="바탕" w:hAnsi="바탕" w:cs="Arial"/>
          <w:color w:val="0070C0"/>
          <w:kern w:val="0"/>
          <w:szCs w:val="20"/>
        </w:rPr>
        <w:t xml:space="preserve"> </w:t>
      </w:r>
      <w:r>
        <w:rPr>
          <w:rFonts w:ascii="Arial" w:eastAsia="바탕" w:hAnsi="바탕" w:cs="Arial"/>
          <w:color w:val="0070C0"/>
          <w:kern w:val="0"/>
          <w:szCs w:val="20"/>
        </w:rPr>
        <w:t>지표면에</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도달하지</w:t>
      </w:r>
      <w:r>
        <w:rPr>
          <w:rFonts w:ascii="Arial" w:eastAsia="바탕" w:hAnsi="바탕" w:cs="Arial"/>
          <w:color w:val="0070C0"/>
          <w:kern w:val="0"/>
          <w:szCs w:val="20"/>
        </w:rPr>
        <w:t xml:space="preserve"> </w:t>
      </w:r>
      <w:r>
        <w:rPr>
          <w:rFonts w:ascii="Arial" w:eastAsia="바탕" w:hAnsi="바탕" w:cs="Arial"/>
          <w:color w:val="0070C0"/>
          <w:kern w:val="0"/>
          <w:szCs w:val="20"/>
        </w:rPr>
        <w:t>못하므로</w:t>
      </w:r>
      <w:r>
        <w:rPr>
          <w:rFonts w:ascii="Arial" w:eastAsia="바탕" w:hAnsi="바탕" w:cs="Arial"/>
          <w:color w:val="0070C0"/>
          <w:kern w:val="0"/>
          <w:szCs w:val="20"/>
        </w:rPr>
        <w:t xml:space="preserve"> </w:t>
      </w:r>
      <w:r>
        <w:rPr>
          <w:rFonts w:ascii="Arial" w:eastAsia="바탕" w:hAnsi="바탕" w:cs="Arial"/>
          <w:color w:val="0070C0"/>
          <w:kern w:val="0"/>
          <w:szCs w:val="20"/>
        </w:rPr>
        <w:t>지표면에서의</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기준은</w:t>
      </w:r>
      <w:r>
        <w:rPr>
          <w:rFonts w:ascii="Arial" w:eastAsia="바탕" w:hAnsi="바탕" w:cs="Arial"/>
          <w:color w:val="0070C0"/>
          <w:kern w:val="0"/>
          <w:szCs w:val="20"/>
        </w:rPr>
        <w:t xml:space="preserve"> </w:t>
      </w:r>
      <w:r>
        <w:rPr>
          <w:rFonts w:ascii="Arial" w:eastAsia="바탕" w:hAnsi="바탕" w:cs="Arial"/>
          <w:color w:val="0070C0"/>
          <w:kern w:val="0"/>
          <w:szCs w:val="20"/>
        </w:rPr>
        <w:t>적용되지</w:t>
      </w:r>
      <w:r>
        <w:rPr>
          <w:rFonts w:ascii="Arial" w:eastAsia="바탕" w:hAnsi="바탕" w:cs="Arial"/>
          <w:color w:val="0070C0"/>
          <w:kern w:val="0"/>
          <w:szCs w:val="20"/>
        </w:rPr>
        <w:t xml:space="preserve"> </w:t>
      </w:r>
      <w:r>
        <w:rPr>
          <w:rFonts w:ascii="Arial" w:eastAsia="바탕" w:hAnsi="바탕" w:cs="Arial"/>
          <w:color w:val="0070C0"/>
          <w:kern w:val="0"/>
          <w:szCs w:val="20"/>
        </w:rPr>
        <w:t>않는다</w:t>
      </w:r>
      <w:r>
        <w:rPr>
          <w:rFonts w:ascii="Arial" w:eastAsia="바탕" w:hAnsi="바탕" w:cs="Arial"/>
          <w:color w:val="0070C0"/>
          <w:kern w:val="0"/>
          <w:szCs w:val="20"/>
        </w:rPr>
        <w:t>.</w:t>
      </w:r>
    </w:p>
    <w:p w14:paraId="26599956" w14:textId="77777777" w:rsidR="00684910" w:rsidRDefault="00684910">
      <w:pPr>
        <w:spacing w:after="0" w:line="264" w:lineRule="auto"/>
        <w:ind w:left="300" w:hangingChars="150" w:hanging="300"/>
        <w:rPr>
          <w:rFonts w:ascii="Arial" w:eastAsia="바탕" w:hAnsi="바탕" w:cs="Arial"/>
          <w:color w:val="0070C0"/>
          <w:kern w:val="0"/>
          <w:szCs w:val="20"/>
        </w:rPr>
      </w:pPr>
    </w:p>
    <w:p w14:paraId="565C47D1"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b) </w:t>
      </w:r>
      <w:r>
        <w:rPr>
          <w:rFonts w:ascii="Arial" w:eastAsia="바탕" w:hAnsi="바탕" w:cs="Arial"/>
          <w:color w:val="0070C0"/>
          <w:kern w:val="0"/>
          <w:szCs w:val="20"/>
        </w:rPr>
        <w:t>이때</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전파</w:t>
      </w:r>
      <w:r>
        <w:rPr>
          <w:rFonts w:ascii="Arial" w:eastAsia="바탕" w:hAnsi="바탕" w:cs="Arial"/>
          <w:color w:val="0070C0"/>
          <w:kern w:val="0"/>
          <w:szCs w:val="20"/>
        </w:rPr>
        <w:t xml:space="preserve"> </w:t>
      </w:r>
      <w:r>
        <w:rPr>
          <w:rFonts w:ascii="Arial" w:eastAsia="바탕" w:hAnsi="바탕" w:cs="Arial"/>
          <w:color w:val="0070C0"/>
          <w:kern w:val="0"/>
          <w:szCs w:val="20"/>
        </w:rPr>
        <w:t>발사점으로부터</w:t>
      </w:r>
      <w:r>
        <w:rPr>
          <w:rFonts w:ascii="Arial" w:eastAsia="바탕" w:hAnsi="바탕" w:cs="Arial"/>
          <w:color w:val="0070C0"/>
          <w:kern w:val="0"/>
          <w:szCs w:val="20"/>
        </w:rPr>
        <w:t xml:space="preserve"> </w:t>
      </w:r>
      <w:r>
        <w:rPr>
          <w:rFonts w:ascii="Arial" w:eastAsia="바탕" w:hAnsi="바탕" w:cs="Arial"/>
          <w:color w:val="0070C0"/>
          <w:kern w:val="0"/>
          <w:szCs w:val="20"/>
        </w:rPr>
        <w:t>지표면의</w:t>
      </w:r>
      <w:r>
        <w:rPr>
          <w:rFonts w:ascii="Arial" w:eastAsia="바탕" w:hAnsi="바탕" w:cs="Arial"/>
          <w:color w:val="0070C0"/>
          <w:kern w:val="0"/>
          <w:szCs w:val="20"/>
        </w:rPr>
        <w:t xml:space="preserve"> </w:t>
      </w:r>
      <w:r>
        <w:rPr>
          <w:rFonts w:ascii="Arial" w:eastAsia="바탕" w:hAnsi="바탕" w:cs="Arial"/>
          <w:color w:val="0070C0"/>
          <w:kern w:val="0"/>
          <w:szCs w:val="20"/>
        </w:rPr>
        <w:t>각</w:t>
      </w:r>
      <w:r>
        <w:rPr>
          <w:rFonts w:ascii="Arial" w:eastAsia="바탕" w:hAnsi="바탕" w:cs="Arial"/>
          <w:color w:val="0070C0"/>
          <w:kern w:val="0"/>
          <w:szCs w:val="20"/>
        </w:rPr>
        <w:t xml:space="preserve"> </w:t>
      </w:r>
      <w:r>
        <w:rPr>
          <w:rFonts w:ascii="Arial" w:eastAsia="바탕" w:hAnsi="바탕" w:cs="Arial"/>
          <w:color w:val="0070C0"/>
          <w:kern w:val="0"/>
          <w:szCs w:val="20"/>
        </w:rPr>
        <w:t>지점까지의</w:t>
      </w:r>
      <w:r>
        <w:rPr>
          <w:rFonts w:ascii="Arial" w:eastAsia="바탕" w:hAnsi="바탕" w:cs="Arial"/>
          <w:color w:val="0070C0"/>
          <w:kern w:val="0"/>
          <w:szCs w:val="20"/>
        </w:rPr>
        <w:t xml:space="preserve"> </w:t>
      </w:r>
      <w:r>
        <w:rPr>
          <w:rFonts w:ascii="Arial" w:eastAsia="바탕" w:hAnsi="바탕" w:cs="Arial"/>
          <w:color w:val="0070C0"/>
          <w:kern w:val="0"/>
          <w:szCs w:val="20"/>
        </w:rPr>
        <w:t>거리</w:t>
      </w:r>
      <w:r>
        <w:rPr>
          <w:rFonts w:ascii="Arial" w:eastAsia="바탕" w:hAnsi="바탕" w:cs="Arial"/>
          <w:color w:val="0070C0"/>
          <w:kern w:val="0"/>
          <w:szCs w:val="20"/>
        </w:rPr>
        <w:t xml:space="preserve"> D</w:t>
      </w:r>
      <w:r>
        <w:rPr>
          <w:rFonts w:ascii="Arial" w:eastAsia="바탕" w:hAnsi="바탕" w:cs="Arial"/>
          <w:color w:val="0070C0"/>
          <w:kern w:val="0"/>
          <w:szCs w:val="20"/>
          <w:vertAlign w:val="subscript"/>
        </w:rPr>
        <w:t>j,n</w:t>
      </w:r>
      <w:r>
        <w:rPr>
          <w:rFonts w:ascii="Arial" w:eastAsia="바탕" w:hAnsi="바탕" w:cs="Arial"/>
          <w:color w:val="0070C0"/>
          <w:kern w:val="0"/>
          <w:szCs w:val="20"/>
        </w:rPr>
        <w:t xml:space="preserve"> (</w:t>
      </w:r>
      <w:r>
        <w:rPr>
          <w:rFonts w:ascii="Arial" w:eastAsia="바탕" w:hAnsi="바탕" w:cs="Arial"/>
          <w:color w:val="0070C0"/>
          <w:kern w:val="0"/>
          <w:szCs w:val="20"/>
        </w:rPr>
        <w:t>단위</w:t>
      </w:r>
      <w:r>
        <w:rPr>
          <w:rFonts w:ascii="Arial" w:eastAsia="바탕" w:hAnsi="바탕" w:cs="Arial"/>
          <w:color w:val="0070C0"/>
          <w:kern w:val="0"/>
          <w:szCs w:val="20"/>
        </w:rPr>
        <w:t xml:space="preserve"> </w:t>
      </w:r>
      <w:r>
        <w:rPr>
          <w:rFonts w:ascii="Arial" w:eastAsia="바탕" w:hAnsi="바탕" w:cs="Arial"/>
          <w:color w:val="0070C0"/>
          <w:kern w:val="0"/>
          <w:szCs w:val="20"/>
        </w:rPr>
        <w:t>㎞</w:t>
      </w:r>
      <w:r>
        <w:rPr>
          <w:rFonts w:ascii="Arial" w:eastAsia="바탕" w:hAnsi="바탕" w:cs="Arial"/>
          <w:color w:val="0070C0"/>
          <w:kern w:val="0"/>
          <w:szCs w:val="20"/>
        </w:rPr>
        <w:t>)</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다음과</w:t>
      </w:r>
      <w:r>
        <w:rPr>
          <w:rFonts w:ascii="Arial" w:eastAsia="바탕" w:hAnsi="바탕" w:cs="Arial"/>
          <w:color w:val="0070C0"/>
          <w:kern w:val="0"/>
          <w:szCs w:val="20"/>
        </w:rPr>
        <w:t xml:space="preserve"> </w:t>
      </w:r>
      <w:r>
        <w:rPr>
          <w:rFonts w:ascii="Arial" w:eastAsia="바탕" w:hAnsi="바탕" w:cs="Arial"/>
          <w:color w:val="0070C0"/>
          <w:kern w:val="0"/>
          <w:szCs w:val="20"/>
        </w:rPr>
        <w:t>같이</w:t>
      </w:r>
      <w:r>
        <w:rPr>
          <w:rFonts w:ascii="Arial" w:eastAsia="바탕" w:hAnsi="바탕" w:cs="Arial"/>
          <w:color w:val="0070C0"/>
          <w:kern w:val="0"/>
          <w:szCs w:val="20"/>
        </w:rPr>
        <w:t xml:space="preserve"> </w:t>
      </w:r>
      <w:r>
        <w:rPr>
          <w:rFonts w:ascii="Arial" w:eastAsia="바탕" w:hAnsi="바탕" w:cs="Arial"/>
          <w:color w:val="0070C0"/>
          <w:kern w:val="0"/>
          <w:szCs w:val="20"/>
        </w:rPr>
        <w:t>구할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 xml:space="preserve">. </w:t>
      </w:r>
    </w:p>
    <w:p w14:paraId="2D3BF305" w14:textId="77777777" w:rsidR="00684910" w:rsidRDefault="00684910">
      <w:pPr>
        <w:spacing w:after="0" w:line="264" w:lineRule="auto"/>
        <w:ind w:left="300" w:hangingChars="150" w:hanging="300"/>
        <w:rPr>
          <w:rFonts w:ascii="Arial" w:eastAsia="바탕" w:hAnsi="바탕" w:cs="Arial"/>
          <w:color w:val="0070C0"/>
          <w:kern w:val="0"/>
          <w:szCs w:val="20"/>
        </w:rPr>
      </w:pPr>
    </w:p>
    <w:p w14:paraId="6FE6D557" w14:textId="77777777" w:rsidR="00684910" w:rsidRDefault="0030139F">
      <w:pPr>
        <w:spacing w:after="0" w:line="264" w:lineRule="auto"/>
        <w:ind w:left="300" w:hangingChars="150" w:hanging="300"/>
        <w:jc w:val="center"/>
        <w:rPr>
          <w:rFonts w:ascii="Arial" w:eastAsia="바탕" w:hAnsi="바탕" w:cs="Arial"/>
          <w:color w:val="0070C0"/>
          <w:kern w:val="0"/>
          <w:szCs w:val="20"/>
        </w:rPr>
      </w:pPr>
      <w:r>
        <w:rPr>
          <w:rFonts w:ascii="Arial" w:eastAsia="바탕" w:hAnsi="바탕" w:cs="Arial"/>
          <w:noProof/>
          <w:color w:val="0070C0"/>
          <w:kern w:val="0"/>
          <w:szCs w:val="20"/>
        </w:rPr>
        <w:drawing>
          <wp:inline distT="0" distB="0" distL="0" distR="0" wp14:anchorId="794F9847" wp14:editId="7D91D1CD">
            <wp:extent cx="3157855" cy="542290"/>
            <wp:effectExtent l="0" t="0" r="0" b="0"/>
            <wp:docPr id="1068" name="shape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3157855" cy="542290"/>
                    </a:xfrm>
                    <a:prstGeom prst="rect">
                      <a:avLst/>
                    </a:prstGeom>
                    <a:noFill/>
                  </pic:spPr>
                </pic:pic>
              </a:graphicData>
            </a:graphic>
          </wp:inline>
        </w:drawing>
      </w:r>
    </w:p>
    <w:p w14:paraId="0593523C" w14:textId="77777777" w:rsidR="00684910" w:rsidRDefault="00684910">
      <w:pPr>
        <w:spacing w:after="0" w:line="264" w:lineRule="auto"/>
        <w:ind w:left="300" w:hangingChars="150" w:hanging="300"/>
        <w:rPr>
          <w:rFonts w:ascii="Arial" w:eastAsia="바탕" w:hAnsi="바탕" w:cs="Arial"/>
          <w:color w:val="0070C0"/>
          <w:kern w:val="0"/>
          <w:szCs w:val="20"/>
        </w:rPr>
      </w:pPr>
    </w:p>
    <w:p w14:paraId="7FC6835C"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c) </w:t>
      </w:r>
      <w:r>
        <w:rPr>
          <w:rFonts w:ascii="Arial" w:eastAsia="바탕" w:hAnsi="바탕" w:cs="Arial"/>
          <w:color w:val="0070C0"/>
          <w:kern w:val="0"/>
          <w:szCs w:val="20"/>
        </w:rPr>
        <w:t>또한</w:t>
      </w:r>
      <w:r>
        <w:rPr>
          <w:rFonts w:ascii="Arial" w:eastAsia="바탕" w:hAnsi="바탕" w:cs="Arial"/>
          <w:color w:val="0070C0"/>
          <w:kern w:val="0"/>
          <w:szCs w:val="20"/>
        </w:rPr>
        <w:t xml:space="preserve"> </w:t>
      </w:r>
      <w:r>
        <w:rPr>
          <w:rFonts w:ascii="Arial" w:eastAsia="바탕" w:hAnsi="바탕" w:cs="Arial"/>
          <w:color w:val="0070C0"/>
          <w:kern w:val="0"/>
          <w:szCs w:val="20"/>
        </w:rPr>
        <w:t>이때</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w:t>
      </w:r>
      <w:r>
        <w:rPr>
          <w:rFonts w:ascii="Arial" w:eastAsia="바탕" w:hAnsi="바탕" w:cs="Arial"/>
          <w:color w:val="0070C0"/>
          <w:kern w:val="0"/>
          <w:szCs w:val="20"/>
        </w:rPr>
        <w:t xml:space="preserve"> </w:t>
      </w:r>
      <w:r>
        <w:rPr>
          <w:rFonts w:ascii="Arial" w:eastAsia="바탕" w:hAnsi="바탕" w:cs="Arial"/>
          <w:color w:val="0070C0"/>
          <w:kern w:val="0"/>
          <w:szCs w:val="20"/>
        </w:rPr>
        <w:t>안테나의</w:t>
      </w:r>
      <w:r>
        <w:rPr>
          <w:rFonts w:ascii="Arial" w:eastAsia="바탕" w:hAnsi="바탕" w:cs="Arial"/>
          <w:color w:val="0070C0"/>
          <w:kern w:val="0"/>
          <w:szCs w:val="20"/>
        </w:rPr>
        <w:t xml:space="preserve"> </w:t>
      </w:r>
      <w:r>
        <w:rPr>
          <w:rFonts w:ascii="Arial" w:eastAsia="바탕" w:hAnsi="바탕" w:cs="Arial"/>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빔</w:t>
      </w:r>
      <w:r>
        <w:rPr>
          <w:rFonts w:ascii="Arial" w:eastAsia="바탕" w:hAnsi="바탕" w:cs="Arial"/>
          <w:color w:val="0070C0"/>
          <w:kern w:val="0"/>
          <w:szCs w:val="20"/>
        </w:rPr>
        <w:t xml:space="preserve"> </w:t>
      </w:r>
      <w:r>
        <w:rPr>
          <w:rFonts w:ascii="Arial" w:eastAsia="바탕" w:hAnsi="바탕" w:cs="Arial"/>
          <w:color w:val="0070C0"/>
          <w:kern w:val="0"/>
          <w:szCs w:val="20"/>
        </w:rPr>
        <w:t>중심과</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w:t>
      </w:r>
      <w:r>
        <w:rPr>
          <w:rFonts w:ascii="Arial" w:eastAsia="바탕" w:hAnsi="바탕" w:cs="Arial"/>
          <w:color w:val="0070C0"/>
          <w:kern w:val="0"/>
          <w:szCs w:val="20"/>
        </w:rPr>
        <w:t xml:space="preserve"> </w:t>
      </w:r>
      <w:r>
        <w:rPr>
          <w:rFonts w:ascii="Arial" w:eastAsia="바탕" w:hAnsi="바탕" w:cs="Arial"/>
          <w:color w:val="0070C0"/>
          <w:kern w:val="0"/>
          <w:szCs w:val="20"/>
        </w:rPr>
        <w:t>수평면</w:t>
      </w:r>
      <w:r>
        <w:rPr>
          <w:rFonts w:ascii="Arial" w:eastAsia="바탕" w:hAnsi="바탕" w:cs="Arial"/>
          <w:color w:val="0070C0"/>
          <w:kern w:val="0"/>
          <w:szCs w:val="20"/>
        </w:rPr>
        <w:t xml:space="preserve"> </w:t>
      </w:r>
      <w:r>
        <w:rPr>
          <w:rFonts w:ascii="Arial" w:eastAsia="바탕" w:hAnsi="바탕" w:cs="Arial"/>
          <w:color w:val="0070C0"/>
          <w:kern w:val="0"/>
          <w:szCs w:val="20"/>
        </w:rPr>
        <w:t>사이의</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vertAlign w:val="superscript"/>
        </w:rPr>
        <w:t>(</w:t>
      </w:r>
      <w:r>
        <w:rPr>
          <w:rFonts w:ascii="Arial" w:eastAsia="바탕" w:hAnsi="바탕" w:cs="Arial"/>
          <w:color w:val="0070C0"/>
          <w:kern w:val="0"/>
          <w:szCs w:val="20"/>
          <w:vertAlign w:val="superscript"/>
        </w:rPr>
        <w:t>주</w:t>
      </w:r>
      <w:r>
        <w:rPr>
          <w:rFonts w:ascii="Arial" w:eastAsia="바탕" w:hAnsi="바탕" w:cs="Arial"/>
          <w:color w:val="0070C0"/>
          <w:kern w:val="0"/>
          <w:szCs w:val="20"/>
          <w:vertAlign w:val="superscript"/>
        </w:rPr>
        <w:t>1)</w:t>
      </w:r>
      <w:r>
        <w:rPr>
          <w:rFonts w:ascii="Arial" w:eastAsia="바탕" w:hAnsi="바탕" w:cs="Arial"/>
          <w:color w:val="0070C0"/>
          <w:kern w:val="0"/>
          <w:szCs w:val="20"/>
        </w:rPr>
        <w:t>를</w:t>
      </w:r>
      <w:r>
        <w:rPr>
          <w:rFonts w:ascii="Arial" w:eastAsia="바탕" w:hAnsi="바탕" w:cs="Arial"/>
          <w:color w:val="0070C0"/>
          <w:kern w:val="0"/>
          <w:szCs w:val="20"/>
        </w:rPr>
        <w:t xml:space="preserve"> </w:t>
      </w:r>
      <w:r>
        <w:rPr>
          <w:rFonts w:ascii="Arial" w:eastAsia="바탕" w:hAnsi="바탕" w:cs="Arial"/>
          <w:color w:val="0070C0"/>
          <w:kern w:val="0"/>
          <w:szCs w:val="20"/>
        </w:rPr>
        <w:t>ε</w:t>
      </w:r>
      <w:r>
        <w:rPr>
          <w:rFonts w:ascii="Arial" w:eastAsia="바탕" w:hAnsi="바탕" w:cs="Arial"/>
          <w:color w:val="0070C0"/>
          <w:kern w:val="0"/>
          <w:szCs w:val="20"/>
        </w:rPr>
        <w:t xml:space="preserve"> </w:t>
      </w:r>
      <w:r>
        <w:rPr>
          <w:rFonts w:ascii="Arial" w:eastAsia="바탕" w:hAnsi="바탕" w:cs="Arial"/>
          <w:color w:val="0070C0"/>
          <w:kern w:val="0"/>
          <w:szCs w:val="20"/>
        </w:rPr>
        <w:t>라고</w:t>
      </w:r>
      <w:r>
        <w:rPr>
          <w:rFonts w:ascii="Arial" w:eastAsia="바탕" w:hAnsi="바탕" w:cs="Arial"/>
          <w:color w:val="0070C0"/>
          <w:kern w:val="0"/>
          <w:szCs w:val="20"/>
        </w:rPr>
        <w:t xml:space="preserve"> </w:t>
      </w:r>
      <w:r>
        <w:rPr>
          <w:rFonts w:ascii="Arial" w:eastAsia="바탕" w:hAnsi="바탕" w:cs="Arial"/>
          <w:color w:val="0070C0"/>
          <w:kern w:val="0"/>
          <w:szCs w:val="20"/>
        </w:rPr>
        <w:t>하면</w:t>
      </w:r>
      <w:r>
        <w:rPr>
          <w:rFonts w:ascii="Arial" w:eastAsia="바탕" w:hAnsi="바탕" w:cs="Arial"/>
          <w:color w:val="0070C0"/>
          <w:kern w:val="0"/>
          <w:szCs w:val="20"/>
        </w:rPr>
        <w:t xml:space="preserve"> </w:t>
      </w:r>
      <w:r>
        <w:rPr>
          <w:rFonts w:ascii="Arial" w:eastAsia="바탕" w:hAnsi="바탕" w:cs="Arial"/>
          <w:color w:val="0070C0"/>
          <w:kern w:val="0"/>
          <w:szCs w:val="20"/>
        </w:rPr>
        <w:t>빔</w:t>
      </w:r>
      <w:r>
        <w:rPr>
          <w:rFonts w:ascii="Arial" w:eastAsia="바탕" w:hAnsi="바탕" w:cs="Arial"/>
          <w:color w:val="0070C0"/>
          <w:kern w:val="0"/>
          <w:szCs w:val="20"/>
        </w:rPr>
        <w:t xml:space="preserve"> </w:t>
      </w:r>
      <w:r>
        <w:rPr>
          <w:rFonts w:ascii="Arial" w:eastAsia="바탕" w:hAnsi="바탕" w:cs="Arial"/>
          <w:color w:val="0070C0"/>
          <w:kern w:val="0"/>
          <w:szCs w:val="20"/>
        </w:rPr>
        <w:t>중심과</w:t>
      </w:r>
      <w:r>
        <w:rPr>
          <w:rFonts w:ascii="Arial" w:eastAsia="바탕" w:hAnsi="바탕" w:cs="Arial"/>
          <w:color w:val="0070C0"/>
          <w:kern w:val="0"/>
          <w:szCs w:val="20"/>
        </w:rPr>
        <w:t xml:space="preserve"> </w:t>
      </w:r>
      <w:r>
        <w:rPr>
          <w:rFonts w:ascii="Arial" w:eastAsia="바탕" w:hAnsi="바탕" w:cs="Arial"/>
          <w:color w:val="0070C0"/>
          <w:kern w:val="0"/>
          <w:szCs w:val="20"/>
        </w:rPr>
        <w:t>지표면상의</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지점이</w:t>
      </w:r>
      <w:r>
        <w:rPr>
          <w:rFonts w:ascii="Arial" w:eastAsia="바탕" w:hAnsi="바탕" w:cs="Arial"/>
          <w:color w:val="0070C0"/>
          <w:kern w:val="0"/>
          <w:szCs w:val="20"/>
        </w:rPr>
        <w:t xml:space="preserve"> </w:t>
      </w:r>
      <w:r>
        <w:rPr>
          <w:rFonts w:ascii="Arial" w:eastAsia="바탕" w:hAnsi="바탕" w:cs="Arial"/>
          <w:color w:val="0070C0"/>
          <w:kern w:val="0"/>
          <w:szCs w:val="20"/>
        </w:rPr>
        <w:t>이루는</w:t>
      </w:r>
      <w:r>
        <w:rPr>
          <w:rFonts w:ascii="Arial" w:eastAsia="바탕" w:hAnsi="바탕" w:cs="Arial"/>
          <w:color w:val="0070C0"/>
          <w:kern w:val="0"/>
          <w:szCs w:val="20"/>
        </w:rPr>
        <w:t xml:space="preserve"> </w:t>
      </w:r>
      <w:r>
        <w:rPr>
          <w:rFonts w:ascii="Arial" w:eastAsia="바탕" w:hAnsi="바탕" w:cs="Arial"/>
          <w:color w:val="0070C0"/>
          <w:kern w:val="0"/>
          <w:szCs w:val="20"/>
        </w:rPr>
        <w:t>각도는</w:t>
      </w:r>
      <w:r>
        <w:rPr>
          <w:rFonts w:ascii="Arial" w:eastAsia="바탕" w:hAnsi="바탕" w:cs="Arial"/>
          <w:color w:val="0070C0"/>
          <w:kern w:val="0"/>
          <w:szCs w:val="20"/>
        </w:rPr>
        <w:t xml:space="preserve"> </w:t>
      </w:r>
      <w:r>
        <w:rPr>
          <w:rFonts w:ascii="Arial" w:eastAsia="바탕" w:hAnsi="바탕" w:cs="Arial"/>
          <w:color w:val="0070C0"/>
          <w:kern w:val="0"/>
          <w:szCs w:val="20"/>
        </w:rPr>
        <w:t>γ</w:t>
      </w:r>
      <w:r>
        <w:rPr>
          <w:rFonts w:ascii="Arial" w:eastAsia="바탕" w:hAnsi="바탕" w:cs="Arial"/>
          <w:color w:val="0070C0"/>
          <w:kern w:val="0"/>
          <w:szCs w:val="20"/>
        </w:rPr>
        <w:t>+</w:t>
      </w:r>
      <w:r>
        <w:rPr>
          <w:rFonts w:ascii="Arial" w:eastAsia="바탕" w:hAnsi="바탕" w:cs="Arial"/>
          <w:color w:val="0070C0"/>
          <w:kern w:val="0"/>
          <w:szCs w:val="20"/>
        </w:rPr>
        <w:t>ε</w:t>
      </w:r>
      <w:r>
        <w:rPr>
          <w:rFonts w:ascii="Arial" w:eastAsia="바탕" w:hAnsi="바탕" w:cs="Arial"/>
          <w:color w:val="0070C0"/>
          <w:kern w:val="0"/>
          <w:szCs w:val="20"/>
        </w:rPr>
        <w:t xml:space="preserve"> </w:t>
      </w:r>
      <w:r>
        <w:rPr>
          <w:rFonts w:ascii="Arial" w:eastAsia="바탕" w:hAnsi="바탕" w:cs="Arial"/>
          <w:color w:val="0070C0"/>
          <w:kern w:val="0"/>
          <w:szCs w:val="20"/>
        </w:rPr>
        <w:t>이고</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각도에서의</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이득을</w:t>
      </w:r>
      <w:r>
        <w:rPr>
          <w:rFonts w:ascii="Arial" w:eastAsia="바탕" w:hAnsi="바탕" w:cs="Arial"/>
          <w:color w:val="0070C0"/>
          <w:kern w:val="0"/>
          <w:szCs w:val="20"/>
        </w:rPr>
        <w:t xml:space="preserve"> G</w:t>
      </w:r>
      <w:r>
        <w:rPr>
          <w:rFonts w:ascii="Arial" w:eastAsia="바탕" w:hAnsi="바탕" w:cs="Arial"/>
          <w:color w:val="0070C0"/>
          <w:kern w:val="0"/>
          <w:szCs w:val="20"/>
          <w:vertAlign w:val="subscript"/>
        </w:rPr>
        <w:t>tx_(</w:t>
      </w:r>
      <w:r>
        <w:rPr>
          <w:rFonts w:ascii="Arial" w:eastAsia="바탕" w:hAnsi="바탕" w:cs="Arial"/>
          <w:color w:val="0070C0"/>
          <w:kern w:val="0"/>
          <w:szCs w:val="20"/>
          <w:vertAlign w:val="subscript"/>
        </w:rPr>
        <w:t>γ</w:t>
      </w:r>
      <w:r>
        <w:rPr>
          <w:rFonts w:ascii="Arial" w:eastAsia="바탕" w:hAnsi="바탕" w:cs="Arial"/>
          <w:color w:val="0070C0"/>
          <w:kern w:val="0"/>
          <w:szCs w:val="20"/>
          <w:vertAlign w:val="subscript"/>
        </w:rPr>
        <w:t>j,n +</w:t>
      </w:r>
      <w:r>
        <w:rPr>
          <w:rFonts w:ascii="Arial" w:eastAsia="바탕" w:hAnsi="바탕" w:cs="Arial"/>
          <w:color w:val="0070C0"/>
          <w:kern w:val="0"/>
          <w:szCs w:val="20"/>
          <w:vertAlign w:val="subscript"/>
        </w:rPr>
        <w:t>ε</w:t>
      </w:r>
      <w:r>
        <w:rPr>
          <w:rFonts w:ascii="Arial" w:eastAsia="바탕" w:hAnsi="바탕" w:cs="Arial"/>
          <w:color w:val="0070C0"/>
          <w:kern w:val="0"/>
          <w:szCs w:val="20"/>
          <w:vertAlign w:val="subscript"/>
        </w:rPr>
        <w:t>)</w:t>
      </w:r>
      <w:r>
        <w:rPr>
          <w:rFonts w:ascii="Arial" w:eastAsia="바탕" w:hAnsi="바탕" w:cs="Arial"/>
          <w:color w:val="0070C0"/>
          <w:kern w:val="0"/>
          <w:szCs w:val="20"/>
        </w:rPr>
        <w:t xml:space="preserve"> , </w:t>
      </w:r>
      <w:r>
        <w:rPr>
          <w:rFonts w:ascii="Arial" w:eastAsia="바탕" w:hAnsi="바탕" w:cs="Arial"/>
          <w:color w:val="0070C0"/>
          <w:kern w:val="0"/>
          <w:szCs w:val="20"/>
        </w:rPr>
        <w:t>지표면까지의</w:t>
      </w:r>
      <w:r>
        <w:rPr>
          <w:rFonts w:ascii="Arial" w:eastAsia="바탕" w:hAnsi="바탕" w:cs="Arial"/>
          <w:color w:val="0070C0"/>
          <w:kern w:val="0"/>
          <w:szCs w:val="20"/>
        </w:rPr>
        <w:t xml:space="preserve"> </w:t>
      </w:r>
      <w:r>
        <w:rPr>
          <w:rFonts w:ascii="Arial" w:eastAsia="바탕" w:hAnsi="바탕" w:cs="Arial"/>
          <w:color w:val="0070C0"/>
          <w:kern w:val="0"/>
          <w:szCs w:val="20"/>
        </w:rPr>
        <w:t>거리를</w:t>
      </w:r>
      <w:r>
        <w:rPr>
          <w:rFonts w:ascii="Arial" w:eastAsia="바탕" w:hAnsi="바탕" w:cs="Arial"/>
          <w:color w:val="0070C0"/>
          <w:kern w:val="0"/>
          <w:szCs w:val="20"/>
        </w:rPr>
        <w:t xml:space="preserve"> D</w:t>
      </w:r>
      <w:r>
        <w:rPr>
          <w:rFonts w:ascii="Arial" w:eastAsia="바탕" w:hAnsi="바탕" w:cs="Arial"/>
          <w:color w:val="0070C0"/>
          <w:kern w:val="0"/>
          <w:szCs w:val="20"/>
          <w:vertAlign w:val="subscript"/>
        </w:rPr>
        <w:t>j,n</w:t>
      </w:r>
      <w:r>
        <w:rPr>
          <w:rFonts w:ascii="Arial" w:eastAsia="바탕" w:hAnsi="바탕" w:cs="Arial"/>
          <w:color w:val="0070C0"/>
          <w:kern w:val="0"/>
          <w:szCs w:val="20"/>
        </w:rPr>
        <w:t xml:space="preserve"> (</w:t>
      </w:r>
      <w:r>
        <w:rPr>
          <w:rFonts w:ascii="Arial" w:eastAsia="바탕" w:hAnsi="바탕" w:cs="Arial"/>
          <w:color w:val="0070C0"/>
          <w:kern w:val="0"/>
          <w:szCs w:val="20"/>
        </w:rPr>
        <w:t>단위</w:t>
      </w:r>
      <w:r>
        <w:rPr>
          <w:rFonts w:ascii="Arial" w:eastAsia="바탕" w:hAnsi="바탕" w:cs="Arial"/>
          <w:color w:val="0070C0"/>
          <w:kern w:val="0"/>
          <w:szCs w:val="20"/>
        </w:rPr>
        <w:t xml:space="preserve"> </w:t>
      </w:r>
      <w:r>
        <w:rPr>
          <w:rFonts w:ascii="Arial"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라고</w:t>
      </w:r>
      <w:r>
        <w:rPr>
          <w:rFonts w:ascii="Arial" w:eastAsia="바탕" w:hAnsi="바탕" w:cs="Arial"/>
          <w:color w:val="0070C0"/>
          <w:kern w:val="0"/>
          <w:szCs w:val="20"/>
        </w:rPr>
        <w:t xml:space="preserve"> </w:t>
      </w:r>
      <w:r>
        <w:rPr>
          <w:rFonts w:ascii="Arial" w:eastAsia="바탕" w:hAnsi="바탕" w:cs="Arial"/>
          <w:color w:val="0070C0"/>
          <w:kern w:val="0"/>
          <w:szCs w:val="20"/>
        </w:rPr>
        <w:t>할때</w:t>
      </w:r>
    </w:p>
    <w:p w14:paraId="7DAA7022" w14:textId="77777777" w:rsidR="00684910" w:rsidRDefault="00684910">
      <w:pPr>
        <w:spacing w:after="0" w:line="264" w:lineRule="auto"/>
        <w:ind w:left="300" w:hangingChars="150" w:hanging="300"/>
        <w:rPr>
          <w:rFonts w:ascii="Arial" w:eastAsia="바탕" w:hAnsi="바탕" w:cs="Arial"/>
          <w:color w:val="0070C0"/>
          <w:kern w:val="0"/>
          <w:szCs w:val="20"/>
        </w:rPr>
      </w:pPr>
    </w:p>
    <w:p w14:paraId="0E9CB12E"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d)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고도에</w:t>
      </w:r>
      <w:r>
        <w:rPr>
          <w:rFonts w:ascii="Arial" w:eastAsia="바탕" w:hAnsi="바탕" w:cs="Arial"/>
          <w:color w:val="0070C0"/>
          <w:kern w:val="0"/>
          <w:szCs w:val="20"/>
        </w:rPr>
        <w:t xml:space="preserve"> </w:t>
      </w:r>
      <w:r>
        <w:rPr>
          <w:rFonts w:ascii="Arial" w:eastAsia="바탕" w:hAnsi="바탕" w:cs="Arial"/>
          <w:color w:val="0070C0"/>
          <w:kern w:val="0"/>
          <w:szCs w:val="20"/>
        </w:rPr>
        <w:t>따른</w:t>
      </w:r>
      <w:r>
        <w:rPr>
          <w:rFonts w:ascii="Arial" w:eastAsia="바탕" w:hAnsi="바탕" w:cs="Arial"/>
          <w:color w:val="0070C0"/>
          <w:kern w:val="0"/>
          <w:szCs w:val="20"/>
        </w:rPr>
        <w:t xml:space="preserve"> </w:t>
      </w:r>
      <w:r>
        <w:rPr>
          <w:rFonts w:ascii="Arial" w:eastAsia="바탕" w:hAnsi="바탕" w:cs="Arial"/>
          <w:color w:val="0070C0"/>
          <w:kern w:val="0"/>
          <w:szCs w:val="20"/>
        </w:rPr>
        <w:t>지표면상</w:t>
      </w:r>
      <w:r>
        <w:rPr>
          <w:rFonts w:ascii="Arial" w:eastAsia="바탕" w:hAnsi="바탕" w:cs="Arial"/>
          <w:color w:val="0070C0"/>
          <w:kern w:val="0"/>
          <w:szCs w:val="20"/>
        </w:rPr>
        <w:t xml:space="preserve"> </w:t>
      </w:r>
      <w:r>
        <w:rPr>
          <w:rFonts w:ascii="Arial" w:eastAsia="바탕" w:hAnsi="바탕" w:cs="Arial"/>
          <w:color w:val="0070C0"/>
          <w:kern w:val="0"/>
          <w:szCs w:val="20"/>
        </w:rPr>
        <w:t>임의의</w:t>
      </w:r>
      <w:r>
        <w:rPr>
          <w:rFonts w:ascii="Arial" w:eastAsia="바탕" w:hAnsi="바탕" w:cs="Arial"/>
          <w:color w:val="0070C0"/>
          <w:kern w:val="0"/>
          <w:szCs w:val="20"/>
        </w:rPr>
        <w:t xml:space="preserve"> </w:t>
      </w:r>
      <w:r>
        <w:rPr>
          <w:rFonts w:ascii="Arial" w:eastAsia="바탕" w:hAnsi="바탕" w:cs="Arial"/>
          <w:color w:val="0070C0"/>
          <w:kern w:val="0"/>
          <w:szCs w:val="20"/>
        </w:rPr>
        <w:t>지점에서의</w:t>
      </w:r>
      <w:r>
        <w:rPr>
          <w:rFonts w:ascii="Arial" w:eastAsia="바탕" w:hAnsi="바탕" w:cs="Arial"/>
          <w:color w:val="0070C0"/>
          <w:kern w:val="0"/>
          <w:szCs w:val="20"/>
        </w:rPr>
        <w:t xml:space="preserve"> </w:t>
      </w:r>
      <w:r>
        <w:rPr>
          <w:rFonts w:ascii="Arial" w:eastAsia="바탕" w:hAnsi="바탕" w:cs="Arial"/>
          <w:color w:val="0070C0"/>
          <w:kern w:val="0"/>
          <w:szCs w:val="20"/>
        </w:rPr>
        <w:t>전력속밀도는</w:t>
      </w:r>
      <w:r>
        <w:rPr>
          <w:rFonts w:ascii="Arial" w:eastAsia="바탕" w:hAnsi="바탕" w:cs="Arial"/>
          <w:color w:val="0070C0"/>
          <w:kern w:val="0"/>
          <w:szCs w:val="20"/>
        </w:rPr>
        <w:t xml:space="preserve"> </w:t>
      </w:r>
      <w:r>
        <w:rPr>
          <w:rFonts w:ascii="Arial" w:eastAsia="바탕" w:hAnsi="바탕" w:cs="Arial"/>
          <w:color w:val="0070C0"/>
          <w:kern w:val="0"/>
          <w:szCs w:val="20"/>
        </w:rPr>
        <w:t>아래와</w:t>
      </w:r>
      <w:r>
        <w:rPr>
          <w:rFonts w:ascii="Arial" w:eastAsia="바탕" w:hAnsi="바탕" w:cs="Arial"/>
          <w:color w:val="0070C0"/>
          <w:kern w:val="0"/>
          <w:szCs w:val="20"/>
        </w:rPr>
        <w:t xml:space="preserve"> </w:t>
      </w:r>
      <w:r>
        <w:rPr>
          <w:rFonts w:ascii="Arial" w:eastAsia="바탕" w:hAnsi="바탕" w:cs="Arial"/>
          <w:color w:val="0070C0"/>
          <w:kern w:val="0"/>
          <w:szCs w:val="20"/>
        </w:rPr>
        <w:t>같이</w:t>
      </w:r>
      <w:r>
        <w:rPr>
          <w:rFonts w:ascii="Arial" w:eastAsia="바탕" w:hAnsi="바탕" w:cs="Arial"/>
          <w:color w:val="0070C0"/>
          <w:kern w:val="0"/>
          <w:szCs w:val="20"/>
        </w:rPr>
        <w:t xml:space="preserve"> </w:t>
      </w:r>
      <w:r>
        <w:rPr>
          <w:rFonts w:ascii="Arial" w:eastAsia="바탕" w:hAnsi="바탕" w:cs="Arial"/>
          <w:color w:val="0070C0"/>
          <w:kern w:val="0"/>
          <w:szCs w:val="20"/>
        </w:rPr>
        <w:t>계산될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w:t>
      </w:r>
    </w:p>
    <w:p w14:paraId="2C45E9AF" w14:textId="77777777" w:rsidR="00684910" w:rsidRDefault="00684910">
      <w:pPr>
        <w:spacing w:after="0" w:line="264" w:lineRule="auto"/>
        <w:ind w:left="300" w:hangingChars="150" w:hanging="300"/>
        <w:rPr>
          <w:rFonts w:ascii="Arial" w:eastAsia="바탕" w:hAnsi="바탕" w:cs="Arial"/>
          <w:color w:val="0070C0"/>
          <w:kern w:val="0"/>
          <w:szCs w:val="20"/>
        </w:rPr>
      </w:pPr>
    </w:p>
    <w:p w14:paraId="1122AC5A" w14:textId="77777777" w:rsidR="00684910" w:rsidRDefault="0030139F">
      <w:pPr>
        <w:spacing w:after="0" w:line="264" w:lineRule="auto"/>
        <w:ind w:left="300" w:hangingChars="150" w:hanging="300"/>
        <w:jc w:val="center"/>
        <w:rPr>
          <w:rFonts w:ascii="Arial" w:eastAsia="바탕" w:hAnsi="바탕" w:cs="Arial"/>
          <w:color w:val="0070C0"/>
          <w:kern w:val="0"/>
          <w:szCs w:val="20"/>
        </w:rPr>
      </w:pPr>
      <w:r>
        <w:rPr>
          <w:rFonts w:ascii="Arial" w:eastAsia="바탕" w:hAnsi="바탕" w:cs="Arial" w:hint="eastAsia"/>
          <w:color w:val="0070C0"/>
          <w:kern w:val="0"/>
          <w:szCs w:val="20"/>
        </w:rPr>
        <w:t>p</w:t>
      </w:r>
      <w:r>
        <w:rPr>
          <w:rFonts w:ascii="Arial" w:eastAsia="바탕" w:hAnsi="바탕" w:cs="Arial"/>
          <w:color w:val="0070C0"/>
          <w:kern w:val="0"/>
          <w:szCs w:val="20"/>
        </w:rPr>
        <w:t>fd</w:t>
      </w:r>
      <w:r>
        <w:rPr>
          <w:rFonts w:ascii="Arial" w:eastAsia="바탕" w:hAnsi="바탕" w:cs="Arial" w:hint="eastAsia"/>
          <w:color w:val="0070C0"/>
          <w:kern w:val="0"/>
          <w:szCs w:val="20"/>
          <w:vertAlign w:val="subscript"/>
        </w:rPr>
        <w:t>BR_j,n</w:t>
      </w:r>
      <w:r>
        <w:rPr>
          <w:rFonts w:ascii="Arial" w:eastAsia="바탕" w:hAnsi="바탕" w:cs="Arial"/>
          <w:color w:val="0070C0"/>
          <w:kern w:val="0"/>
          <w:szCs w:val="20"/>
          <w:vertAlign w:val="subscript"/>
        </w:rPr>
        <w:t xml:space="preserve"> </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P</w:t>
      </w:r>
      <w:r>
        <w:rPr>
          <w:rFonts w:ascii="Arial" w:eastAsia="바탕" w:hAnsi="바탕" w:cs="Arial" w:hint="eastAsia"/>
          <w:color w:val="0070C0"/>
          <w:kern w:val="0"/>
          <w:szCs w:val="20"/>
          <w:vertAlign w:val="subscript"/>
        </w:rPr>
        <w:t>D</w:t>
      </w:r>
      <w:r>
        <w:rPr>
          <w:rFonts w:ascii="Arial" w:eastAsia="바탕" w:hAnsi="바탕" w:cs="Arial"/>
          <w:color w:val="0070C0"/>
          <w:kern w:val="0"/>
          <w:szCs w:val="20"/>
        </w:rPr>
        <w:t xml:space="preserve"> </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10log(B</w:t>
      </w:r>
      <w:r>
        <w:rPr>
          <w:rFonts w:ascii="Arial" w:eastAsia="바탕" w:hAnsi="바탕" w:cs="Arial" w:hint="eastAsia"/>
          <w:color w:val="0070C0"/>
          <w:kern w:val="0"/>
          <w:szCs w:val="20"/>
          <w:vertAlign w:val="subscript"/>
        </w:rPr>
        <w:t>R</w:t>
      </w:r>
      <w:r>
        <w:rPr>
          <w:rFonts w:ascii="Arial" w:eastAsia="바탕" w:hAnsi="바탕" w:cs="Arial" w:hint="eastAsia"/>
          <w:color w:val="0070C0"/>
          <w:kern w:val="0"/>
          <w:szCs w:val="20"/>
        </w:rPr>
        <w:t>/B</w:t>
      </w:r>
      <w:r>
        <w:rPr>
          <w:rFonts w:ascii="Arial" w:eastAsia="바탕" w:hAnsi="바탕" w:cs="Arial" w:hint="eastAsia"/>
          <w:color w:val="0070C0"/>
          <w:kern w:val="0"/>
          <w:szCs w:val="20"/>
          <w:vertAlign w:val="subscript"/>
        </w:rPr>
        <w:t>D</w:t>
      </w:r>
      <w:r>
        <w:rPr>
          <w:rFonts w:ascii="Arial" w:eastAsia="바탕" w:hAnsi="바탕" w:cs="Arial" w:hint="eastAsia"/>
          <w:color w:val="0070C0"/>
          <w:kern w:val="0"/>
          <w:szCs w:val="20"/>
        </w:rPr>
        <w:t>)</w:t>
      </w:r>
      <w:r>
        <w:rPr>
          <w:rFonts w:ascii="Arial" w:eastAsia="바탕" w:hAnsi="바탕" w:cs="Arial" w:hint="eastAsia"/>
          <w:color w:val="0070C0"/>
          <w:kern w:val="0"/>
          <w:szCs w:val="20"/>
        </w:rPr>
        <w:t> </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G</w:t>
      </w:r>
      <w:r>
        <w:rPr>
          <w:rFonts w:ascii="Arial" w:eastAsia="바탕" w:hAnsi="바탕" w:cs="Arial" w:hint="eastAsia"/>
          <w:color w:val="0070C0"/>
          <w:kern w:val="0"/>
          <w:szCs w:val="20"/>
          <w:vertAlign w:val="subscript"/>
        </w:rPr>
        <w:t>tx_(</w:t>
      </w:r>
      <w:r>
        <w:rPr>
          <w:rFonts w:ascii="Arial" w:eastAsia="바탕" w:hAnsi="바탕" w:cs="Arial" w:hint="eastAsia"/>
          <w:color w:val="0070C0"/>
          <w:kern w:val="0"/>
          <w:szCs w:val="20"/>
          <w:vertAlign w:val="subscript"/>
        </w:rPr>
        <w:t>γ</w:t>
      </w:r>
      <w:r>
        <w:rPr>
          <w:rFonts w:ascii="Arial" w:eastAsia="바탕" w:hAnsi="바탕" w:cs="Arial" w:hint="eastAsia"/>
          <w:color w:val="0070C0"/>
          <w:kern w:val="0"/>
          <w:szCs w:val="20"/>
          <w:vertAlign w:val="subscript"/>
        </w:rPr>
        <w:t>j,n+</w:t>
      </w:r>
      <w:r>
        <w:rPr>
          <w:rFonts w:ascii="Arial" w:eastAsia="바탕" w:hAnsi="바탕" w:cs="Arial" w:hint="eastAsia"/>
          <w:color w:val="0070C0"/>
          <w:kern w:val="0"/>
          <w:szCs w:val="20"/>
          <w:vertAlign w:val="subscript"/>
        </w:rPr>
        <w:t>ε</w:t>
      </w:r>
      <w:r>
        <w:rPr>
          <w:rFonts w:ascii="Arial" w:eastAsia="바탕" w:hAnsi="바탕" w:cs="Arial" w:hint="eastAsia"/>
          <w:color w:val="0070C0"/>
          <w:kern w:val="0"/>
          <w:szCs w:val="20"/>
          <w:vertAlign w:val="subscript"/>
        </w:rPr>
        <w:t>)</w:t>
      </w:r>
      <w:r>
        <w:rPr>
          <w:rFonts w:ascii="Arial" w:eastAsia="바탕" w:hAnsi="바탕" w:cs="Arial" w:hint="eastAsia"/>
          <w:color w:val="0070C0"/>
          <w:kern w:val="0"/>
          <w:szCs w:val="20"/>
        </w:rPr>
        <w:t> –</w:t>
      </w:r>
      <w:r>
        <w:rPr>
          <w:rFonts w:ascii="Arial" w:eastAsia="바탕" w:hAnsi="바탕" w:cs="Arial" w:hint="eastAsia"/>
          <w:color w:val="0070C0"/>
          <w:kern w:val="0"/>
          <w:szCs w:val="20"/>
        </w:rPr>
        <w:t xml:space="preserve"> 10log(4*pi*(D</w:t>
      </w:r>
      <w:r>
        <w:rPr>
          <w:rFonts w:ascii="Arial" w:eastAsia="바탕" w:hAnsi="바탕" w:cs="Arial" w:hint="eastAsia"/>
          <w:color w:val="0070C0"/>
          <w:kern w:val="0"/>
          <w:szCs w:val="20"/>
          <w:vertAlign w:val="subscript"/>
        </w:rPr>
        <w:t>j,n</w:t>
      </w:r>
      <w:r>
        <w:rPr>
          <w:rFonts w:ascii="Arial" w:eastAsia="바탕" w:hAnsi="바탕" w:cs="Arial" w:hint="eastAsia"/>
          <w:color w:val="0070C0"/>
          <w:kern w:val="0"/>
          <w:szCs w:val="20"/>
        </w:rPr>
        <w:t>*1000)</w:t>
      </w:r>
      <w:r>
        <w:rPr>
          <w:rFonts w:ascii="Arial" w:eastAsia="바탕" w:hAnsi="바탕" w:cs="Arial" w:hint="eastAsia"/>
          <w:color w:val="0070C0"/>
          <w:kern w:val="0"/>
          <w:szCs w:val="20"/>
          <w:vertAlign w:val="superscript"/>
        </w:rPr>
        <w:t>2</w:t>
      </w:r>
      <w:r>
        <w:rPr>
          <w:rFonts w:ascii="Arial" w:eastAsia="바탕" w:hAnsi="바탕" w:cs="Arial" w:hint="eastAsia"/>
          <w:color w:val="0070C0"/>
          <w:kern w:val="0"/>
          <w:szCs w:val="20"/>
        </w:rPr>
        <w:t>)</w:t>
      </w:r>
      <w:r>
        <w:rPr>
          <w:rFonts w:ascii="Arial" w:eastAsia="바탕" w:hAnsi="바탕" w:cs="Arial" w:hint="eastAsia"/>
          <w:color w:val="0070C0"/>
          <w:kern w:val="0"/>
          <w:szCs w:val="20"/>
        </w:rPr>
        <w:t> </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L</w:t>
      </w:r>
      <w:r>
        <w:rPr>
          <w:rFonts w:ascii="Arial" w:eastAsia="바탕" w:hAnsi="바탕" w:cs="Arial" w:hint="eastAsia"/>
          <w:color w:val="0070C0"/>
          <w:kern w:val="0"/>
          <w:szCs w:val="20"/>
          <w:vertAlign w:val="subscript"/>
        </w:rPr>
        <w:t>f_j,n</w:t>
      </w:r>
      <w:r>
        <w:rPr>
          <w:rFonts w:ascii="Arial" w:eastAsia="바탕" w:hAnsi="바탕" w:cs="Arial" w:hint="eastAsia"/>
          <w:color w:val="0070C0"/>
          <w:kern w:val="0"/>
          <w:szCs w:val="20"/>
          <w:vertAlign w:val="superscript"/>
        </w:rPr>
        <w:t>(</w:t>
      </w:r>
      <w:r>
        <w:rPr>
          <w:rFonts w:ascii="Arial" w:eastAsia="바탕" w:hAnsi="바탕" w:cs="Arial" w:hint="eastAsia"/>
          <w:color w:val="0070C0"/>
          <w:kern w:val="0"/>
          <w:szCs w:val="20"/>
          <w:vertAlign w:val="superscript"/>
        </w:rPr>
        <w:t>주</w:t>
      </w:r>
      <w:r>
        <w:rPr>
          <w:rFonts w:ascii="Arial" w:eastAsia="바탕" w:hAnsi="바탕" w:cs="Arial" w:hint="eastAsia"/>
          <w:color w:val="0070C0"/>
          <w:kern w:val="0"/>
          <w:szCs w:val="20"/>
          <w:vertAlign w:val="superscript"/>
        </w:rPr>
        <w:t>3)</w:t>
      </w:r>
      <w:r>
        <w:rPr>
          <w:rFonts w:ascii="Arial" w:eastAsia="바탕" w:hAnsi="바탕" w:cs="Arial"/>
          <w:color w:val="0070C0"/>
          <w:kern w:val="0"/>
          <w:szCs w:val="20"/>
        </w:rPr>
        <w:t xml:space="preserve"> </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L</w:t>
      </w:r>
      <w:r>
        <w:rPr>
          <w:rFonts w:ascii="Arial" w:eastAsia="바탕" w:hAnsi="바탕" w:cs="Arial" w:hint="eastAsia"/>
          <w:color w:val="0070C0"/>
          <w:kern w:val="0"/>
          <w:szCs w:val="20"/>
          <w:vertAlign w:val="subscript"/>
        </w:rPr>
        <w:t>atm_j,n</w:t>
      </w:r>
      <w:r>
        <w:rPr>
          <w:rFonts w:ascii="Arial" w:eastAsia="바탕" w:hAnsi="바탕" w:cs="Arial" w:hint="eastAsia"/>
          <w:color w:val="0070C0"/>
          <w:kern w:val="0"/>
          <w:szCs w:val="20"/>
          <w:vertAlign w:val="superscript"/>
        </w:rPr>
        <w:t>(</w:t>
      </w:r>
      <w:r>
        <w:rPr>
          <w:rFonts w:ascii="Arial" w:eastAsia="바탕" w:hAnsi="바탕" w:cs="Arial" w:hint="eastAsia"/>
          <w:color w:val="0070C0"/>
          <w:kern w:val="0"/>
          <w:szCs w:val="20"/>
          <w:vertAlign w:val="superscript"/>
        </w:rPr>
        <w:t>주</w:t>
      </w:r>
      <w:r>
        <w:rPr>
          <w:rFonts w:ascii="Arial" w:eastAsia="바탕" w:hAnsi="바탕" w:cs="Arial" w:hint="eastAsia"/>
          <w:color w:val="0070C0"/>
          <w:kern w:val="0"/>
          <w:szCs w:val="20"/>
          <w:vertAlign w:val="superscript"/>
        </w:rPr>
        <w:t>3)</w:t>
      </w:r>
      <w:r>
        <w:rPr>
          <w:rFonts w:ascii="Arial" w:eastAsia="바탕" w:hAnsi="바탕" w:cs="Arial" w:hint="eastAsia"/>
          <w:color w:val="0070C0"/>
          <w:kern w:val="0"/>
          <w:szCs w:val="20"/>
        </w:rPr>
        <w:t xml:space="preserve"> dB(W/(m</w:t>
      </w:r>
      <w:r>
        <w:rPr>
          <w:rFonts w:ascii="Arial" w:eastAsia="바탕" w:hAnsi="바탕" w:cs="Arial" w:hint="eastAsia"/>
          <w:color w:val="0070C0"/>
          <w:kern w:val="0"/>
          <w:szCs w:val="20"/>
          <w:vertAlign w:val="superscript"/>
        </w:rPr>
        <w:t>2</w:t>
      </w:r>
      <w:r>
        <w:rPr>
          <w:rFonts w:ascii="Arial" w:eastAsia="바탕" w:hAnsi="바탕" w:cs="Arial" w:hint="eastAsia"/>
          <w:color w:val="0070C0"/>
          <w:kern w:val="0"/>
          <w:szCs w:val="20"/>
        </w:rPr>
        <w:t>·</w:t>
      </w:r>
      <w:r>
        <w:rPr>
          <w:rFonts w:ascii="Arial" w:eastAsia="바탕" w:hAnsi="바탕" w:cs="Arial" w:hint="eastAsia"/>
          <w:color w:val="0070C0"/>
          <w:kern w:val="0"/>
          <w:szCs w:val="20"/>
        </w:rPr>
        <w:t>B</w:t>
      </w:r>
      <w:r>
        <w:rPr>
          <w:rFonts w:ascii="Arial" w:eastAsia="바탕" w:hAnsi="바탕" w:cs="Arial" w:hint="eastAsia"/>
          <w:color w:val="0070C0"/>
          <w:kern w:val="0"/>
          <w:szCs w:val="20"/>
          <w:vertAlign w:val="subscript"/>
        </w:rPr>
        <w:t>R</w:t>
      </w:r>
      <w:r>
        <w:rPr>
          <w:rFonts w:ascii="Arial" w:eastAsia="바탕" w:hAnsi="바탕" w:cs="Arial" w:hint="eastAsia"/>
          <w:color w:val="0070C0"/>
          <w:kern w:val="0"/>
          <w:szCs w:val="20"/>
        </w:rPr>
        <w:t>))</w:t>
      </w:r>
    </w:p>
    <w:p w14:paraId="7A3AC0FF" w14:textId="77777777" w:rsidR="00684910" w:rsidRDefault="00684910">
      <w:pPr>
        <w:spacing w:after="0" w:line="264" w:lineRule="auto"/>
        <w:ind w:left="300" w:hangingChars="150" w:hanging="300"/>
        <w:rPr>
          <w:rFonts w:ascii="Arial" w:eastAsia="바탕" w:hAnsi="바탕" w:cs="Arial"/>
          <w:color w:val="0070C0"/>
          <w:kern w:val="0"/>
          <w:szCs w:val="20"/>
        </w:rPr>
      </w:pPr>
    </w:p>
    <w:p w14:paraId="3B0B01B4" w14:textId="641D7ECE" w:rsidR="00684910" w:rsidRDefault="0030139F" w:rsidP="00BC62D8">
      <w:pPr>
        <w:spacing w:after="0" w:line="264" w:lineRule="auto"/>
        <w:ind w:leftChars="133" w:left="566" w:hangingChars="150" w:hanging="300"/>
        <w:rPr>
          <w:rFonts w:ascii="Arial" w:eastAsia="바탕" w:hAnsi="바탕" w:cs="Arial"/>
          <w:color w:val="0070C0"/>
          <w:kern w:val="0"/>
          <w:szCs w:val="20"/>
        </w:rPr>
      </w:pPr>
      <w:r>
        <w:rPr>
          <w:rFonts w:ascii="Arial" w:eastAsia="바탕" w:hAnsi="바탕" w:cs="Arial"/>
          <w:color w:val="0070C0"/>
          <w:kern w:val="0"/>
          <w:szCs w:val="20"/>
        </w:rPr>
        <w:t>pfd</w:t>
      </w:r>
      <w:r>
        <w:rPr>
          <w:rFonts w:ascii="Arial" w:eastAsia="바탕" w:hAnsi="바탕" w:cs="Arial"/>
          <w:color w:val="0070C0"/>
          <w:kern w:val="0"/>
          <w:szCs w:val="20"/>
          <w:vertAlign w:val="subscript"/>
        </w:rPr>
        <w:t>BR_j,n</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전력속밀도의</w:t>
      </w:r>
      <w:r>
        <w:rPr>
          <w:rFonts w:ascii="Arial" w:eastAsia="바탕" w:hAnsi="바탕" w:cs="Arial"/>
          <w:color w:val="0070C0"/>
          <w:kern w:val="0"/>
          <w:szCs w:val="20"/>
        </w:rPr>
        <w:t xml:space="preserve"> </w:t>
      </w:r>
      <w:r>
        <w:rPr>
          <w:rFonts w:ascii="Arial" w:eastAsia="바탕" w:hAnsi="바탕" w:cs="Arial"/>
          <w:color w:val="0070C0"/>
          <w:kern w:val="0"/>
          <w:szCs w:val="20"/>
        </w:rPr>
        <w:t>기준대역폭으로</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(dBW/(m</w:t>
      </w:r>
      <w:r>
        <w:rPr>
          <w:rFonts w:ascii="Arial" w:eastAsia="바탕" w:hAnsi="바탕" w:cs="Arial"/>
          <w:color w:val="0070C0"/>
          <w:kern w:val="0"/>
          <w:szCs w:val="20"/>
          <w:vertAlign w:val="superscript"/>
        </w:rPr>
        <w:t>2</w:t>
      </w:r>
      <w:r>
        <w:rPr>
          <w:rFonts w:ascii="Arial" w:eastAsia="바탕" w:hAnsi="바탕" w:cs="Arial"/>
          <w:color w:val="0070C0"/>
          <w:kern w:val="0"/>
          <w:szCs w:val="20"/>
        </w:rPr>
        <w:t>·</w:t>
      </w:r>
      <w:r>
        <w:rPr>
          <w:rFonts w:ascii="Arial" w:eastAsia="바탕" w:hAnsi="바탕" w:cs="Arial"/>
          <w:color w:val="0070C0"/>
          <w:kern w:val="0"/>
          <w:szCs w:val="20"/>
        </w:rPr>
        <w:t>B</w:t>
      </w:r>
      <w:r>
        <w:rPr>
          <w:rFonts w:ascii="Arial" w:eastAsia="바탕" w:hAnsi="바탕" w:cs="Arial"/>
          <w:color w:val="0070C0"/>
          <w:kern w:val="0"/>
          <w:szCs w:val="20"/>
          <w:vertAlign w:val="subscript"/>
        </w:rPr>
        <w:t>R</w:t>
      </w:r>
      <w:r>
        <w:rPr>
          <w:rFonts w:ascii="Arial" w:eastAsia="바탕" w:hAnsi="바탕" w:cs="Arial"/>
          <w:color w:val="0070C0"/>
          <w:kern w:val="0"/>
          <w:szCs w:val="20"/>
        </w:rPr>
        <w:t>))</w:t>
      </w:r>
    </w:p>
    <w:p w14:paraId="304D3507" w14:textId="6A0E0E93" w:rsidR="00684910" w:rsidRDefault="0030139F" w:rsidP="00BC62D8">
      <w:pPr>
        <w:spacing w:after="0" w:line="264" w:lineRule="auto"/>
        <w:ind w:leftChars="133" w:left="566" w:hangingChars="150" w:hanging="300"/>
        <w:rPr>
          <w:rFonts w:ascii="Arial" w:eastAsia="바탕" w:hAnsi="바탕" w:cs="Arial"/>
          <w:color w:val="0070C0"/>
          <w:kern w:val="0"/>
          <w:szCs w:val="20"/>
        </w:rPr>
      </w:pPr>
      <w:r>
        <w:rPr>
          <w:rFonts w:ascii="Arial" w:eastAsia="바탕" w:hAnsi="바탕" w:cs="Arial"/>
          <w:color w:val="0070C0"/>
          <w:kern w:val="0"/>
          <w:szCs w:val="20"/>
        </w:rPr>
        <w:t>P</w:t>
      </w:r>
      <w:r>
        <w:rPr>
          <w:rFonts w:ascii="Arial" w:eastAsia="바탕" w:hAnsi="바탕" w:cs="Arial"/>
          <w:color w:val="0070C0"/>
          <w:kern w:val="0"/>
          <w:szCs w:val="20"/>
          <w:vertAlign w:val="subscript"/>
        </w:rPr>
        <w:t>D</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안테나공급전력밀도의</w:t>
      </w:r>
      <w:r>
        <w:rPr>
          <w:rFonts w:ascii="Arial" w:eastAsia="바탕" w:hAnsi="바탕" w:cs="Arial"/>
          <w:color w:val="0070C0"/>
          <w:kern w:val="0"/>
          <w:szCs w:val="20"/>
        </w:rPr>
        <w:t xml:space="preserve"> </w:t>
      </w:r>
      <w:r>
        <w:rPr>
          <w:rFonts w:ascii="Arial" w:eastAsia="바탕" w:hAnsi="바탕" w:cs="Arial"/>
          <w:color w:val="0070C0"/>
          <w:kern w:val="0"/>
          <w:szCs w:val="20"/>
        </w:rPr>
        <w:t>기준대역폭으로</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안테나공급전력밀도</w:t>
      </w:r>
      <w:r>
        <w:rPr>
          <w:rFonts w:ascii="Arial" w:eastAsia="바탕" w:hAnsi="바탕" w:cs="Arial"/>
          <w:color w:val="0070C0"/>
          <w:kern w:val="0"/>
          <w:szCs w:val="20"/>
        </w:rPr>
        <w:t xml:space="preserve"> (dBW/B</w:t>
      </w:r>
      <w:r>
        <w:rPr>
          <w:rFonts w:ascii="Arial" w:eastAsia="바탕" w:hAnsi="바탕" w:cs="Arial"/>
          <w:color w:val="0070C0"/>
          <w:kern w:val="0"/>
          <w:szCs w:val="20"/>
          <w:vertAlign w:val="subscript"/>
        </w:rPr>
        <w:t>D</w:t>
      </w:r>
      <w:r>
        <w:rPr>
          <w:rFonts w:ascii="Arial" w:eastAsia="바탕" w:hAnsi="바탕" w:cs="Arial"/>
          <w:color w:val="0070C0"/>
          <w:kern w:val="0"/>
          <w:szCs w:val="20"/>
        </w:rPr>
        <w:t>)</w:t>
      </w:r>
    </w:p>
    <w:p w14:paraId="1CF810D5" w14:textId="34614C0A" w:rsidR="00684910" w:rsidRDefault="0030139F" w:rsidP="00BC62D8">
      <w:pPr>
        <w:spacing w:after="0" w:line="264" w:lineRule="auto"/>
        <w:ind w:leftChars="133" w:left="566" w:hangingChars="150" w:hanging="300"/>
        <w:rPr>
          <w:rFonts w:ascii="Arial" w:eastAsia="바탕" w:hAnsi="바탕" w:cs="Arial"/>
          <w:color w:val="0070C0"/>
          <w:kern w:val="0"/>
          <w:szCs w:val="20"/>
        </w:rPr>
      </w:pPr>
      <w:r>
        <w:rPr>
          <w:rFonts w:ascii="Arial" w:eastAsia="바탕" w:hAnsi="바탕" w:cs="Arial"/>
          <w:color w:val="0070C0"/>
          <w:kern w:val="0"/>
          <w:szCs w:val="20"/>
        </w:rPr>
        <w:t>B</w:t>
      </w:r>
      <w:r>
        <w:rPr>
          <w:rFonts w:ascii="Arial" w:eastAsia="바탕" w:hAnsi="바탕" w:cs="Arial"/>
          <w:color w:val="0070C0"/>
          <w:kern w:val="0"/>
          <w:szCs w:val="20"/>
          <w:vertAlign w:val="subscript"/>
        </w:rPr>
        <w:t>R</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기준대역폭</w:t>
      </w:r>
      <w:r>
        <w:rPr>
          <w:rFonts w:ascii="Arial" w:eastAsia="바탕" w:hAnsi="바탕" w:cs="Arial"/>
          <w:color w:val="0070C0"/>
          <w:kern w:val="0"/>
          <w:szCs w:val="20"/>
        </w:rPr>
        <w:t xml:space="preserve"> (Hz)</w:t>
      </w:r>
    </w:p>
    <w:p w14:paraId="73AA7333" w14:textId="38520CAC" w:rsidR="00684910" w:rsidRDefault="0030139F" w:rsidP="00BC62D8">
      <w:pPr>
        <w:spacing w:after="0" w:line="264" w:lineRule="auto"/>
        <w:ind w:leftChars="133" w:left="566" w:hangingChars="150" w:hanging="300"/>
        <w:rPr>
          <w:rFonts w:ascii="Arial" w:eastAsia="바탕" w:hAnsi="바탕" w:cs="Arial"/>
          <w:color w:val="0070C0"/>
          <w:kern w:val="0"/>
          <w:szCs w:val="20"/>
        </w:rPr>
      </w:pPr>
      <w:r>
        <w:rPr>
          <w:rFonts w:ascii="Arial" w:eastAsia="바탕" w:hAnsi="바탕" w:cs="Arial"/>
          <w:color w:val="0070C0"/>
          <w:kern w:val="0"/>
          <w:szCs w:val="20"/>
        </w:rPr>
        <w:t>B</w:t>
      </w:r>
      <w:r>
        <w:rPr>
          <w:rFonts w:ascii="Arial" w:eastAsia="바탕" w:hAnsi="바탕" w:cs="Arial"/>
          <w:color w:val="0070C0"/>
          <w:kern w:val="0"/>
          <w:szCs w:val="20"/>
          <w:vertAlign w:val="subscript"/>
        </w:rPr>
        <w:t>D</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안테나공급전력밀도</w:t>
      </w:r>
      <w:r>
        <w:rPr>
          <w:rFonts w:ascii="Arial" w:eastAsia="바탕" w:hAnsi="바탕" w:cs="Arial"/>
          <w:color w:val="0070C0"/>
          <w:kern w:val="0"/>
          <w:szCs w:val="20"/>
        </w:rPr>
        <w:t xml:space="preserve"> </w:t>
      </w:r>
      <w:r>
        <w:rPr>
          <w:rFonts w:ascii="Arial" w:eastAsia="바탕" w:hAnsi="바탕" w:cs="Arial"/>
          <w:color w:val="0070C0"/>
          <w:kern w:val="0"/>
          <w:szCs w:val="20"/>
        </w:rPr>
        <w:t>기준대역폭</w:t>
      </w:r>
      <w:r>
        <w:rPr>
          <w:rFonts w:ascii="Arial" w:eastAsia="바탕" w:hAnsi="바탕" w:cs="Arial"/>
          <w:color w:val="0070C0"/>
          <w:kern w:val="0"/>
          <w:szCs w:val="20"/>
        </w:rPr>
        <w:t xml:space="preserve"> (Hz)</w:t>
      </w:r>
    </w:p>
    <w:p w14:paraId="6D1251BA" w14:textId="77F3553F" w:rsidR="00684910" w:rsidRDefault="0030139F" w:rsidP="00BC62D8">
      <w:pPr>
        <w:spacing w:after="0" w:line="264" w:lineRule="auto"/>
        <w:ind w:leftChars="142" w:left="284" w:firstLine="1"/>
        <w:rPr>
          <w:rFonts w:ascii="Arial" w:eastAsia="바탕" w:hAnsi="바탕" w:cs="Arial"/>
          <w:color w:val="0070C0"/>
          <w:kern w:val="0"/>
          <w:szCs w:val="20"/>
        </w:rPr>
      </w:pPr>
      <w:r>
        <w:rPr>
          <w:rFonts w:ascii="Arial" w:eastAsia="바탕" w:hAnsi="바탕" w:cs="Arial"/>
          <w:color w:val="0070C0"/>
          <w:kern w:val="0"/>
          <w:szCs w:val="20"/>
        </w:rPr>
        <w:t>G</w:t>
      </w:r>
      <w:r>
        <w:rPr>
          <w:rFonts w:ascii="Arial" w:eastAsia="바탕" w:hAnsi="바탕" w:cs="Arial"/>
          <w:color w:val="0070C0"/>
          <w:kern w:val="0"/>
          <w:szCs w:val="20"/>
          <w:vertAlign w:val="subscript"/>
        </w:rPr>
        <w:t>tx_(</w:t>
      </w:r>
      <w:r>
        <w:rPr>
          <w:rFonts w:ascii="Arial" w:eastAsia="바탕" w:hAnsi="바탕" w:cs="Arial"/>
          <w:color w:val="0070C0"/>
          <w:kern w:val="0"/>
          <w:szCs w:val="20"/>
          <w:vertAlign w:val="subscript"/>
        </w:rPr>
        <w:t>γ</w:t>
      </w:r>
      <w:r>
        <w:rPr>
          <w:rFonts w:ascii="Arial" w:eastAsia="바탕" w:hAnsi="바탕" w:cs="Arial"/>
          <w:color w:val="0070C0"/>
          <w:kern w:val="0"/>
          <w:szCs w:val="20"/>
          <w:vertAlign w:val="subscript"/>
        </w:rPr>
        <w:t>j,n +</w:t>
      </w:r>
      <w:r>
        <w:rPr>
          <w:rFonts w:ascii="Arial" w:eastAsia="바탕" w:hAnsi="바탕" w:cs="Arial"/>
          <w:color w:val="0070C0"/>
          <w:kern w:val="0"/>
          <w:szCs w:val="20"/>
          <w:vertAlign w:val="subscript"/>
        </w:rPr>
        <w:t>ε</w:t>
      </w:r>
      <w:r>
        <w:rPr>
          <w:rFonts w:ascii="Arial" w:eastAsia="바탕" w:hAnsi="바탕" w:cs="Arial"/>
          <w:color w:val="0070C0"/>
          <w:kern w:val="0"/>
          <w:szCs w:val="20"/>
          <w:vertAlign w:val="subscript"/>
        </w:rPr>
        <w:t>)</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송신빔</w:t>
      </w:r>
      <w:r>
        <w:rPr>
          <w:rFonts w:ascii="Arial" w:eastAsia="바탕" w:hAnsi="바탕" w:cs="Arial"/>
          <w:color w:val="0070C0"/>
          <w:kern w:val="0"/>
          <w:szCs w:val="20"/>
        </w:rPr>
        <w:t xml:space="preserve"> </w:t>
      </w:r>
      <w:r>
        <w:rPr>
          <w:rFonts w:ascii="Arial" w:eastAsia="바탕" w:hAnsi="바탕" w:cs="Arial"/>
          <w:color w:val="0070C0"/>
          <w:kern w:val="0"/>
          <w:szCs w:val="20"/>
        </w:rPr>
        <w:t>중심으로</w:t>
      </w:r>
      <w:r>
        <w:rPr>
          <w:rFonts w:ascii="Arial" w:eastAsia="바탕" w:hAnsi="바탕" w:cs="Arial"/>
          <w:color w:val="0070C0"/>
          <w:kern w:val="0"/>
          <w:szCs w:val="20"/>
        </w:rPr>
        <w:t xml:space="preserve"> </w:t>
      </w:r>
      <w:r>
        <w:rPr>
          <w:rFonts w:ascii="Arial" w:eastAsia="바탕" w:hAnsi="바탕" w:cs="Arial"/>
          <w:color w:val="0070C0"/>
          <w:kern w:val="0"/>
          <w:szCs w:val="20"/>
        </w:rPr>
        <w:t>부터</w:t>
      </w:r>
      <w:r>
        <w:rPr>
          <w:rFonts w:ascii="Arial" w:eastAsia="바탕" w:hAnsi="바탕" w:cs="Arial"/>
          <w:color w:val="0070C0"/>
          <w:kern w:val="0"/>
          <w:szCs w:val="20"/>
        </w:rPr>
        <w:t xml:space="preserve"> </w:t>
      </w:r>
      <w:r>
        <w:rPr>
          <w:rFonts w:ascii="Arial" w:eastAsia="바탕" w:hAnsi="바탕" w:cs="Arial"/>
          <w:color w:val="0070C0"/>
          <w:kern w:val="0"/>
          <w:szCs w:val="20"/>
        </w:rPr>
        <w:t>지구</w:t>
      </w:r>
      <w:r>
        <w:rPr>
          <w:rFonts w:ascii="Arial" w:eastAsia="바탕" w:hAnsi="바탕" w:cs="Arial"/>
          <w:color w:val="0070C0"/>
          <w:kern w:val="0"/>
          <w:szCs w:val="20"/>
        </w:rPr>
        <w:t xml:space="preserve"> </w:t>
      </w:r>
      <w:r>
        <w:rPr>
          <w:rFonts w:ascii="Arial" w:eastAsia="바탕" w:hAnsi="바탕" w:cs="Arial"/>
          <w:color w:val="0070C0"/>
          <w:kern w:val="0"/>
          <w:szCs w:val="20"/>
        </w:rPr>
        <w:t>표면상</w:t>
      </w:r>
      <w:r>
        <w:rPr>
          <w:rFonts w:ascii="Arial" w:eastAsia="바탕" w:hAnsi="바탕" w:cs="Arial"/>
          <w:color w:val="0070C0"/>
          <w:kern w:val="0"/>
          <w:szCs w:val="20"/>
        </w:rPr>
        <w:t xml:space="preserve"> </w:t>
      </w:r>
      <w:r>
        <w:rPr>
          <w:rFonts w:ascii="Arial" w:eastAsia="바탕" w:hAnsi="바탕" w:cs="Arial"/>
          <w:color w:val="0070C0"/>
          <w:kern w:val="0"/>
          <w:szCs w:val="20"/>
        </w:rPr>
        <w:t>어느</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지점으로</w:t>
      </w:r>
      <w:r>
        <w:rPr>
          <w:rFonts w:ascii="Arial" w:eastAsia="바탕" w:hAnsi="바탕" w:cs="Arial"/>
          <w:color w:val="0070C0"/>
          <w:kern w:val="0"/>
          <w:szCs w:val="20"/>
        </w:rPr>
        <w:t xml:space="preserve"> </w:t>
      </w:r>
      <w:r>
        <w:rPr>
          <w:rFonts w:ascii="Arial" w:eastAsia="바탕" w:hAnsi="바탕" w:cs="Arial"/>
          <w:color w:val="0070C0"/>
          <w:kern w:val="0"/>
          <w:szCs w:val="20"/>
        </w:rPr>
        <w:t>향하는</w:t>
      </w:r>
      <w:r>
        <w:rPr>
          <w:rFonts w:ascii="Arial" w:eastAsia="바탕" w:hAnsi="바탕" w:cs="Arial"/>
          <w:color w:val="0070C0"/>
          <w:kern w:val="0"/>
          <w:szCs w:val="20"/>
        </w:rPr>
        <w:t xml:space="preserve"> </w:t>
      </w:r>
      <w:r>
        <w:rPr>
          <w:rFonts w:ascii="Arial" w:eastAsia="바탕" w:hAnsi="바탕" w:cs="Arial"/>
          <w:color w:val="0070C0"/>
          <w:kern w:val="0"/>
          <w:szCs w:val="20"/>
        </w:rPr>
        <w:t>각도에서의</w:t>
      </w:r>
      <w:r>
        <w:rPr>
          <w:rFonts w:ascii="Arial" w:eastAsia="바탕" w:hAnsi="바탕" w:cs="Arial"/>
          <w:color w:val="0070C0"/>
          <w:kern w:val="0"/>
          <w:szCs w:val="20"/>
        </w:rPr>
        <w:t xml:space="preserve"> </w:t>
      </w:r>
      <w:r>
        <w:rPr>
          <w:rFonts w:ascii="Arial" w:eastAsia="바탕" w:hAnsi="바탕" w:cs="Arial"/>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w:t>
      </w:r>
      <w:r>
        <w:rPr>
          <w:rFonts w:ascii="Arial" w:eastAsia="바탕" w:hAnsi="바탕" w:cs="Arial"/>
          <w:color w:val="0070C0"/>
          <w:kern w:val="0"/>
          <w:szCs w:val="20"/>
        </w:rPr>
        <w:t xml:space="preserve">(dBi), </w:t>
      </w:r>
      <w:r>
        <w:rPr>
          <w:rFonts w:ascii="Arial" w:eastAsia="바탕" w:hAnsi="바탕" w:cs="Arial"/>
          <w:color w:val="0070C0"/>
          <w:kern w:val="0"/>
          <w:szCs w:val="20"/>
        </w:rPr>
        <w:t>제조자</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신청자는</w:t>
      </w:r>
      <w:r>
        <w:rPr>
          <w:rFonts w:ascii="Arial" w:eastAsia="바탕" w:hAnsi="바탕" w:cs="Arial"/>
          <w:color w:val="0070C0"/>
          <w:kern w:val="0"/>
          <w:szCs w:val="20"/>
        </w:rPr>
        <w:t xml:space="preserve"> </w:t>
      </w:r>
      <w:r>
        <w:rPr>
          <w:rFonts w:ascii="Arial" w:eastAsia="바탕" w:hAnsi="바탕" w:cs="Arial"/>
          <w:color w:val="0070C0"/>
          <w:kern w:val="0"/>
          <w:szCs w:val="20"/>
        </w:rPr>
        <w:t>동체</w:t>
      </w:r>
      <w:r>
        <w:rPr>
          <w:rFonts w:ascii="Arial" w:eastAsia="바탕" w:hAnsi="바탕" w:cs="Arial"/>
          <w:color w:val="0070C0"/>
          <w:kern w:val="0"/>
          <w:szCs w:val="20"/>
        </w:rPr>
        <w:t xml:space="preserve"> </w:t>
      </w:r>
      <w:r>
        <w:rPr>
          <w:rFonts w:ascii="Arial" w:eastAsia="바탕" w:hAnsi="바탕" w:cs="Arial"/>
          <w:color w:val="0070C0"/>
          <w:kern w:val="0"/>
          <w:szCs w:val="20"/>
        </w:rPr>
        <w:t>손실을</w:t>
      </w:r>
      <w:r>
        <w:rPr>
          <w:rFonts w:ascii="Arial" w:eastAsia="바탕" w:hAnsi="바탕" w:cs="Arial"/>
          <w:color w:val="0070C0"/>
          <w:kern w:val="0"/>
          <w:szCs w:val="20"/>
        </w:rPr>
        <w:t xml:space="preserve"> </w:t>
      </w:r>
      <w:r>
        <w:rPr>
          <w:rFonts w:ascii="Arial" w:eastAsia="바탕" w:hAnsi="바탕" w:cs="Arial"/>
          <w:color w:val="0070C0"/>
          <w:kern w:val="0"/>
          <w:szCs w:val="20"/>
        </w:rPr>
        <w:t>제외한</w:t>
      </w:r>
      <w:r>
        <w:rPr>
          <w:rFonts w:ascii="Arial" w:eastAsia="바탕" w:hAnsi="바탕" w:cs="Arial"/>
          <w:color w:val="0070C0"/>
          <w:kern w:val="0"/>
          <w:szCs w:val="20"/>
        </w:rPr>
        <w:t xml:space="preserve"> </w:t>
      </w:r>
      <w:r>
        <w:rPr>
          <w:rFonts w:ascii="Arial" w:eastAsia="바탕" w:hAnsi="바탕" w:cs="Arial"/>
          <w:color w:val="0070C0"/>
          <w:kern w:val="0"/>
          <w:szCs w:val="20"/>
        </w:rPr>
        <w:t>동체</w:t>
      </w:r>
      <w:r>
        <w:rPr>
          <w:rFonts w:ascii="Arial" w:eastAsia="바탕" w:hAnsi="바탕" w:cs="Arial"/>
          <w:color w:val="0070C0"/>
          <w:kern w:val="0"/>
          <w:szCs w:val="20"/>
        </w:rPr>
        <w:t xml:space="preserve"> </w:t>
      </w:r>
      <w:r>
        <w:rPr>
          <w:rFonts w:ascii="Arial" w:eastAsia="바탕" w:hAnsi="바탕" w:cs="Arial"/>
          <w:color w:val="0070C0"/>
          <w:kern w:val="0"/>
          <w:szCs w:val="20"/>
        </w:rPr>
        <w:t>장착에</w:t>
      </w:r>
      <w:r>
        <w:rPr>
          <w:rFonts w:ascii="Arial" w:eastAsia="바탕" w:hAnsi="바탕" w:cs="Arial"/>
          <w:color w:val="0070C0"/>
          <w:kern w:val="0"/>
          <w:szCs w:val="20"/>
        </w:rPr>
        <w:t xml:space="preserve"> </w:t>
      </w:r>
      <w:r>
        <w:rPr>
          <w:rFonts w:ascii="Arial" w:eastAsia="바탕" w:hAnsi="바탕" w:cs="Arial"/>
          <w:color w:val="0070C0"/>
          <w:kern w:val="0"/>
          <w:szCs w:val="20"/>
        </w:rPr>
        <w:t>따른</w:t>
      </w:r>
      <w:r>
        <w:rPr>
          <w:rFonts w:ascii="Arial" w:eastAsia="바탕" w:hAnsi="바탕" w:cs="Arial"/>
          <w:color w:val="0070C0"/>
          <w:kern w:val="0"/>
          <w:szCs w:val="20"/>
        </w:rPr>
        <w:t xml:space="preserve"> </w:t>
      </w:r>
      <w:r>
        <w:rPr>
          <w:rFonts w:ascii="Arial" w:eastAsia="바탕" w:hAnsi="바탕" w:cs="Arial"/>
          <w:color w:val="0070C0"/>
          <w:kern w:val="0"/>
          <w:szCs w:val="20"/>
        </w:rPr>
        <w:t>추가</w:t>
      </w:r>
      <w:r>
        <w:rPr>
          <w:rFonts w:ascii="Arial" w:eastAsia="바탕" w:hAnsi="바탕" w:cs="Arial"/>
          <w:color w:val="0070C0"/>
          <w:kern w:val="0"/>
          <w:szCs w:val="20"/>
        </w:rPr>
        <w:t xml:space="preserve"> </w:t>
      </w:r>
      <w:r>
        <w:rPr>
          <w:rFonts w:ascii="Arial" w:eastAsia="바탕" w:hAnsi="바탕" w:cs="Arial"/>
          <w:color w:val="0070C0"/>
          <w:kern w:val="0"/>
          <w:szCs w:val="20"/>
        </w:rPr>
        <w:t>손실을</w:t>
      </w:r>
      <w:r>
        <w:rPr>
          <w:rFonts w:ascii="Arial" w:eastAsia="바탕" w:hAnsi="바탕" w:cs="Arial"/>
          <w:color w:val="0070C0"/>
          <w:kern w:val="0"/>
          <w:szCs w:val="20"/>
        </w:rPr>
        <w:t xml:space="preserve"> </w:t>
      </w:r>
      <w:r>
        <w:rPr>
          <w:rFonts w:ascii="Arial" w:eastAsia="바탕" w:hAnsi="바탕" w:cs="Arial"/>
          <w:color w:val="0070C0"/>
          <w:kern w:val="0"/>
          <w:szCs w:val="20"/>
        </w:rPr>
        <w:t>고려한</w:t>
      </w:r>
      <w:r>
        <w:rPr>
          <w:rFonts w:ascii="Arial" w:eastAsia="바탕" w:hAnsi="바탕" w:cs="Arial"/>
          <w:color w:val="0070C0"/>
          <w:kern w:val="0"/>
          <w:szCs w:val="20"/>
        </w:rPr>
        <w:t xml:space="preserve"> </w:t>
      </w:r>
      <w:r>
        <w:rPr>
          <w:rFonts w:ascii="Arial" w:eastAsia="바탕" w:hAnsi="바탕" w:cs="Arial"/>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이득을</w:t>
      </w:r>
      <w:r>
        <w:rPr>
          <w:rFonts w:ascii="Arial" w:eastAsia="바탕" w:hAnsi="바탕" w:cs="Arial"/>
          <w:color w:val="0070C0"/>
          <w:kern w:val="0"/>
          <w:szCs w:val="20"/>
        </w:rPr>
        <w:t xml:space="preserve"> </w:t>
      </w:r>
      <w:r>
        <w:rPr>
          <w:rFonts w:ascii="Arial" w:eastAsia="바탕" w:hAnsi="바탕" w:cs="Arial"/>
          <w:color w:val="0070C0"/>
          <w:kern w:val="0"/>
          <w:szCs w:val="20"/>
        </w:rPr>
        <w:t>제시할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있으며</w:t>
      </w:r>
      <w:r>
        <w:rPr>
          <w:rFonts w:ascii="Arial" w:eastAsia="바탕" w:hAnsi="바탕" w:cs="Arial"/>
          <w:color w:val="0070C0"/>
          <w:kern w:val="0"/>
          <w:szCs w:val="20"/>
        </w:rPr>
        <w:t xml:space="preserve"> </w:t>
      </w:r>
      <w:r>
        <w:rPr>
          <w:rFonts w:ascii="Arial" w:eastAsia="바탕" w:hAnsi="바탕" w:cs="Arial"/>
          <w:color w:val="0070C0"/>
          <w:kern w:val="0"/>
          <w:szCs w:val="20"/>
        </w:rPr>
        <w:t>이를</w:t>
      </w:r>
      <w:r>
        <w:rPr>
          <w:rFonts w:ascii="Arial" w:eastAsia="바탕" w:hAnsi="바탕" w:cs="Arial"/>
          <w:color w:val="0070C0"/>
          <w:kern w:val="0"/>
          <w:szCs w:val="20"/>
        </w:rPr>
        <w:t xml:space="preserve"> </w:t>
      </w:r>
      <w:r>
        <w:rPr>
          <w:rFonts w:ascii="Arial" w:eastAsia="바탕" w:hAnsi="바탕" w:cs="Arial"/>
          <w:color w:val="0070C0"/>
          <w:kern w:val="0"/>
          <w:szCs w:val="20"/>
        </w:rPr>
        <w:t>입증하여야한다</w:t>
      </w:r>
      <w:r>
        <w:rPr>
          <w:rFonts w:ascii="Arial" w:eastAsia="바탕" w:hAnsi="바탕" w:cs="Arial"/>
          <w:color w:val="0070C0"/>
          <w:kern w:val="0"/>
          <w:szCs w:val="20"/>
        </w:rPr>
        <w:t>.</w:t>
      </w:r>
    </w:p>
    <w:p w14:paraId="72D6437B" w14:textId="0256B5F0"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D</w:t>
      </w:r>
      <w:r>
        <w:rPr>
          <w:rFonts w:ascii="Arial" w:eastAsia="바탕" w:hAnsi="바탕" w:cs="Arial"/>
          <w:color w:val="0070C0"/>
          <w:kern w:val="0"/>
          <w:szCs w:val="20"/>
          <w:vertAlign w:val="subscript"/>
        </w:rPr>
        <w:t>j,n</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송신점으로부터</w:t>
      </w:r>
      <w:r>
        <w:rPr>
          <w:rFonts w:ascii="Arial" w:eastAsia="바탕" w:hAnsi="바탕" w:cs="Arial"/>
          <w:color w:val="0070C0"/>
          <w:kern w:val="0"/>
          <w:szCs w:val="20"/>
        </w:rPr>
        <w:t xml:space="preserve"> </w:t>
      </w:r>
      <w:r>
        <w:rPr>
          <w:rFonts w:ascii="Arial" w:eastAsia="바탕" w:hAnsi="바탕" w:cs="Arial"/>
          <w:color w:val="0070C0"/>
          <w:kern w:val="0"/>
          <w:szCs w:val="20"/>
        </w:rPr>
        <w:t>지구</w:t>
      </w:r>
      <w:r>
        <w:rPr>
          <w:rFonts w:ascii="Arial" w:eastAsia="바탕" w:hAnsi="바탕" w:cs="Arial"/>
          <w:color w:val="0070C0"/>
          <w:kern w:val="0"/>
          <w:szCs w:val="20"/>
        </w:rPr>
        <w:t xml:space="preserve"> </w:t>
      </w:r>
      <w:r>
        <w:rPr>
          <w:rFonts w:ascii="Arial" w:eastAsia="바탕" w:hAnsi="바탕" w:cs="Arial"/>
          <w:color w:val="0070C0"/>
          <w:kern w:val="0"/>
          <w:szCs w:val="20"/>
        </w:rPr>
        <w:t>표면상</w:t>
      </w:r>
      <w:r>
        <w:rPr>
          <w:rFonts w:ascii="Arial" w:eastAsia="바탕" w:hAnsi="바탕" w:cs="Arial"/>
          <w:color w:val="0070C0"/>
          <w:kern w:val="0"/>
          <w:szCs w:val="20"/>
        </w:rPr>
        <w:t xml:space="preserve"> </w:t>
      </w:r>
      <w:r>
        <w:rPr>
          <w:rFonts w:ascii="Arial" w:eastAsia="바탕" w:hAnsi="바탕" w:cs="Arial"/>
          <w:color w:val="0070C0"/>
          <w:kern w:val="0"/>
          <w:szCs w:val="20"/>
        </w:rPr>
        <w:t>어느</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w:t>
      </w:r>
      <w:r>
        <w:rPr>
          <w:rFonts w:ascii="Arial" w:eastAsia="바탕" w:hAnsi="바탕" w:cs="Arial"/>
          <w:color w:val="0070C0"/>
          <w:kern w:val="0"/>
          <w:szCs w:val="20"/>
        </w:rPr>
        <w:t xml:space="preserve"> </w:t>
      </w:r>
      <w:r>
        <w:rPr>
          <w:rFonts w:ascii="Arial" w:eastAsia="바탕" w:hAnsi="바탕" w:cs="Arial"/>
          <w:color w:val="0070C0"/>
          <w:kern w:val="0"/>
          <w:szCs w:val="20"/>
        </w:rPr>
        <w:t>사이의</w:t>
      </w:r>
      <w:r>
        <w:rPr>
          <w:rFonts w:ascii="Arial" w:eastAsia="바탕" w:hAnsi="바탕" w:cs="Arial"/>
          <w:color w:val="0070C0"/>
          <w:kern w:val="0"/>
          <w:szCs w:val="20"/>
        </w:rPr>
        <w:t xml:space="preserve"> </w:t>
      </w:r>
      <w:r>
        <w:rPr>
          <w:rFonts w:ascii="Arial" w:eastAsia="바탕" w:hAnsi="바탕" w:cs="Arial"/>
          <w:color w:val="0070C0"/>
          <w:kern w:val="0"/>
          <w:szCs w:val="20"/>
        </w:rPr>
        <w:t>거리</w:t>
      </w:r>
      <w:r>
        <w:rPr>
          <w:rFonts w:ascii="Arial" w:eastAsia="바탕" w:hAnsi="바탕" w:cs="Arial"/>
          <w:color w:val="0070C0"/>
          <w:kern w:val="0"/>
          <w:szCs w:val="20"/>
        </w:rPr>
        <w:t xml:space="preserve"> (</w:t>
      </w:r>
      <w:r>
        <w:rPr>
          <w:rFonts w:ascii="Arial" w:eastAsia="바탕" w:hAnsi="바탕" w:cs="Arial"/>
          <w:color w:val="0070C0"/>
          <w:kern w:val="0"/>
          <w:szCs w:val="20"/>
        </w:rPr>
        <w:t>㎞</w:t>
      </w:r>
      <w:r>
        <w:rPr>
          <w:rFonts w:ascii="Arial" w:eastAsia="바탕" w:hAnsi="바탕" w:cs="Arial"/>
          <w:color w:val="0070C0"/>
          <w:kern w:val="0"/>
          <w:szCs w:val="20"/>
        </w:rPr>
        <w:t>)</w:t>
      </w:r>
      <w:r>
        <w:rPr>
          <w:rFonts w:ascii="Arial" w:eastAsia="바탕" w:hAnsi="바탕" w:cs="Arial"/>
          <w:color w:val="0070C0"/>
          <w:kern w:val="0"/>
          <w:szCs w:val="20"/>
          <w:vertAlign w:val="superscript"/>
        </w:rPr>
        <w:t>(</w:t>
      </w:r>
      <w:r>
        <w:rPr>
          <w:rFonts w:ascii="Arial" w:eastAsia="바탕" w:hAnsi="바탕" w:cs="Arial"/>
          <w:color w:val="0070C0"/>
          <w:kern w:val="0"/>
          <w:szCs w:val="20"/>
          <w:vertAlign w:val="superscript"/>
        </w:rPr>
        <w:t>주</w:t>
      </w:r>
      <w:r>
        <w:rPr>
          <w:rFonts w:ascii="Arial" w:eastAsia="바탕" w:hAnsi="바탕" w:cs="Arial"/>
          <w:color w:val="0070C0"/>
          <w:kern w:val="0"/>
          <w:szCs w:val="20"/>
          <w:vertAlign w:val="superscript"/>
        </w:rPr>
        <w:t>2)</w:t>
      </w:r>
    </w:p>
    <w:p w14:paraId="20E7A9B7" w14:textId="1B3DB97E"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L</w:t>
      </w:r>
      <w:r>
        <w:rPr>
          <w:rFonts w:ascii="Arial" w:eastAsia="바탕" w:hAnsi="바탕" w:cs="Arial"/>
          <w:color w:val="0070C0"/>
          <w:kern w:val="0"/>
          <w:szCs w:val="20"/>
          <w:vertAlign w:val="subscript"/>
        </w:rPr>
        <w:t>f_j,n</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항공이동형지구국</w:t>
      </w:r>
      <w:r>
        <w:rPr>
          <w:rFonts w:ascii="Arial" w:eastAsia="바탕" w:hAnsi="바탕" w:cs="Arial"/>
          <w:color w:val="0070C0"/>
          <w:kern w:val="0"/>
          <w:szCs w:val="20"/>
        </w:rPr>
        <w:t xml:space="preserve"> </w:t>
      </w:r>
      <w:r>
        <w:rPr>
          <w:rFonts w:ascii="Arial" w:eastAsia="바탕" w:hAnsi="바탕" w:cs="Arial"/>
          <w:color w:val="0070C0"/>
          <w:kern w:val="0"/>
          <w:szCs w:val="20"/>
        </w:rPr>
        <w:t>상부에</w:t>
      </w:r>
      <w:r>
        <w:rPr>
          <w:rFonts w:ascii="Arial" w:eastAsia="바탕" w:hAnsi="바탕" w:cs="Arial"/>
          <w:color w:val="0070C0"/>
          <w:kern w:val="0"/>
          <w:szCs w:val="20"/>
        </w:rPr>
        <w:t xml:space="preserve"> </w:t>
      </w:r>
      <w:r>
        <w:rPr>
          <w:rFonts w:ascii="Arial" w:eastAsia="바탕" w:hAnsi="바탕" w:cs="Arial"/>
          <w:color w:val="0070C0"/>
          <w:kern w:val="0"/>
          <w:szCs w:val="20"/>
        </w:rPr>
        <w:t>장착된</w:t>
      </w:r>
      <w:r>
        <w:rPr>
          <w:rFonts w:ascii="Arial" w:eastAsia="바탕" w:hAnsi="바탕" w:cs="Arial"/>
          <w:color w:val="0070C0"/>
          <w:kern w:val="0"/>
          <w:szCs w:val="20"/>
        </w:rPr>
        <w:t xml:space="preserve"> </w:t>
      </w:r>
      <w:r>
        <w:rPr>
          <w:rFonts w:ascii="Arial" w:eastAsia="바탕" w:hAnsi="바탕" w:cs="Arial"/>
          <w:color w:val="0070C0"/>
          <w:kern w:val="0"/>
          <w:szCs w:val="20"/>
        </w:rPr>
        <w:t>위성</w:t>
      </w:r>
      <w:r>
        <w:rPr>
          <w:rFonts w:ascii="Arial" w:eastAsia="바탕" w:hAnsi="바탕" w:cs="Arial"/>
          <w:color w:val="0070C0"/>
          <w:kern w:val="0"/>
          <w:szCs w:val="20"/>
        </w:rPr>
        <w:t xml:space="preserve"> </w:t>
      </w:r>
      <w:r>
        <w:rPr>
          <w:rFonts w:ascii="Arial" w:eastAsia="바탕" w:hAnsi="바탕" w:cs="Arial"/>
          <w:color w:val="0070C0"/>
          <w:kern w:val="0"/>
          <w:szCs w:val="20"/>
        </w:rPr>
        <w:t>안테나로부터</w:t>
      </w:r>
      <w:r>
        <w:rPr>
          <w:rFonts w:ascii="Arial" w:eastAsia="바탕" w:hAnsi="바탕" w:cs="Arial"/>
          <w:color w:val="0070C0"/>
          <w:kern w:val="0"/>
          <w:szCs w:val="20"/>
        </w:rPr>
        <w:t xml:space="preserve"> </w:t>
      </w:r>
      <w:r>
        <w:rPr>
          <w:rFonts w:ascii="Arial" w:eastAsia="바탕" w:hAnsi="바탕" w:cs="Arial"/>
          <w:color w:val="0070C0"/>
          <w:kern w:val="0"/>
          <w:szCs w:val="20"/>
        </w:rPr>
        <w:t>방사된</w:t>
      </w:r>
      <w:r>
        <w:rPr>
          <w:rFonts w:ascii="Arial" w:eastAsia="바탕" w:hAnsi="바탕" w:cs="Arial"/>
          <w:color w:val="0070C0"/>
          <w:kern w:val="0"/>
          <w:szCs w:val="20"/>
        </w:rPr>
        <w:t xml:space="preserve"> </w:t>
      </w:r>
      <w:r>
        <w:rPr>
          <w:rFonts w:ascii="Arial" w:eastAsia="바탕" w:hAnsi="바탕" w:cs="Arial"/>
          <w:color w:val="0070C0"/>
          <w:kern w:val="0"/>
          <w:szCs w:val="20"/>
        </w:rPr>
        <w:t>전파의</w:t>
      </w:r>
      <w:r>
        <w:rPr>
          <w:rFonts w:ascii="Arial" w:eastAsia="바탕" w:hAnsi="바탕" w:cs="Arial"/>
          <w:color w:val="0070C0"/>
          <w:kern w:val="0"/>
          <w:szCs w:val="20"/>
        </w:rPr>
        <w:t xml:space="preserve"> </w:t>
      </w:r>
      <w:r>
        <w:rPr>
          <w:rFonts w:ascii="Arial" w:eastAsia="바탕" w:hAnsi="바탕" w:cs="Arial"/>
          <w:color w:val="0070C0"/>
          <w:kern w:val="0"/>
          <w:szCs w:val="20"/>
        </w:rPr>
        <w:t>투사</w:t>
      </w:r>
      <w:r>
        <w:rPr>
          <w:rFonts w:ascii="Arial" w:eastAsia="바탕" w:hAnsi="바탕" w:cs="Arial"/>
          <w:color w:val="0070C0"/>
          <w:kern w:val="0"/>
          <w:szCs w:val="20"/>
        </w:rPr>
        <w:t xml:space="preserve"> </w:t>
      </w:r>
      <w:r>
        <w:rPr>
          <w:rFonts w:ascii="Arial" w:eastAsia="바탕" w:hAnsi="바탕" w:cs="Arial"/>
          <w:color w:val="0070C0"/>
          <w:kern w:val="0"/>
          <w:szCs w:val="20"/>
        </w:rPr>
        <w:t>각도별</w:t>
      </w:r>
      <w:r>
        <w:rPr>
          <w:rFonts w:ascii="Arial" w:eastAsia="바탕" w:hAnsi="바탕" w:cs="Arial"/>
          <w:color w:val="0070C0"/>
          <w:kern w:val="0"/>
          <w:szCs w:val="20"/>
        </w:rPr>
        <w:t xml:space="preserve"> </w:t>
      </w:r>
      <w:r>
        <w:rPr>
          <w:rFonts w:ascii="Arial" w:eastAsia="바탕" w:hAnsi="바탕" w:cs="Arial"/>
          <w:color w:val="0070C0"/>
          <w:kern w:val="0"/>
          <w:szCs w:val="20"/>
        </w:rPr>
        <w:t>항공기</w:t>
      </w:r>
      <w:r>
        <w:rPr>
          <w:rFonts w:ascii="Arial" w:eastAsia="바탕" w:hAnsi="바탕" w:cs="Arial"/>
          <w:color w:val="0070C0"/>
          <w:kern w:val="0"/>
          <w:szCs w:val="20"/>
        </w:rPr>
        <w:t xml:space="preserve"> </w:t>
      </w:r>
      <w:r>
        <w:rPr>
          <w:rFonts w:ascii="Arial" w:eastAsia="바탕" w:hAnsi="바탕" w:cs="Arial"/>
          <w:color w:val="0070C0"/>
          <w:kern w:val="0"/>
          <w:szCs w:val="20"/>
        </w:rPr>
        <w:t>동체로</w:t>
      </w:r>
      <w:r>
        <w:rPr>
          <w:rFonts w:ascii="Arial" w:eastAsia="바탕" w:hAnsi="바탕" w:cs="Arial"/>
          <w:color w:val="0070C0"/>
          <w:kern w:val="0"/>
          <w:szCs w:val="20"/>
        </w:rPr>
        <w:t xml:space="preserve"> </w:t>
      </w:r>
      <w:r>
        <w:rPr>
          <w:rFonts w:ascii="Arial" w:eastAsia="바탕" w:hAnsi="바탕" w:cs="Arial"/>
          <w:color w:val="0070C0"/>
          <w:kern w:val="0"/>
          <w:szCs w:val="20"/>
        </w:rPr>
        <w:t>인한</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 xml:space="preserve"> (dB)</w:t>
      </w:r>
    </w:p>
    <w:p w14:paraId="726697D6" w14:textId="24AFA8C8"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L</w:t>
      </w:r>
      <w:r>
        <w:rPr>
          <w:rFonts w:ascii="Arial" w:eastAsia="바탕" w:hAnsi="바탕" w:cs="Arial"/>
          <w:color w:val="0070C0"/>
          <w:kern w:val="0"/>
          <w:szCs w:val="20"/>
          <w:vertAlign w:val="subscript"/>
        </w:rPr>
        <w:t>atm_j,n</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지표면상</w:t>
      </w:r>
      <w:r>
        <w:rPr>
          <w:rFonts w:ascii="Arial" w:eastAsia="바탕" w:hAnsi="바탕" w:cs="Arial"/>
          <w:color w:val="0070C0"/>
          <w:kern w:val="0"/>
          <w:szCs w:val="20"/>
        </w:rPr>
        <w:t xml:space="preserve"> </w:t>
      </w:r>
      <w:r>
        <w:rPr>
          <w:rFonts w:ascii="Arial" w:eastAsia="바탕" w:hAnsi="바탕" w:cs="Arial"/>
          <w:color w:val="0070C0"/>
          <w:kern w:val="0"/>
          <w:szCs w:val="20"/>
        </w:rPr>
        <w:t>어느</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지점의</w:t>
      </w:r>
      <w:r>
        <w:rPr>
          <w:rFonts w:ascii="Arial" w:eastAsia="바탕" w:hAnsi="바탕" w:cs="Arial"/>
          <w:color w:val="0070C0"/>
          <w:kern w:val="0"/>
          <w:szCs w:val="20"/>
        </w:rPr>
        <w:t xml:space="preserve"> </w:t>
      </w:r>
      <w:r>
        <w:rPr>
          <w:rFonts w:ascii="Arial" w:eastAsia="바탕" w:hAnsi="바탕" w:cs="Arial"/>
          <w:color w:val="0070C0"/>
          <w:kern w:val="0"/>
          <w:szCs w:val="20"/>
        </w:rPr>
        <w:t>접선</w:t>
      </w:r>
      <w:r>
        <w:rPr>
          <w:rFonts w:ascii="Arial" w:eastAsia="바탕" w:hAnsi="바탕" w:cs="Arial"/>
          <w:color w:val="0070C0"/>
          <w:kern w:val="0"/>
          <w:szCs w:val="20"/>
        </w:rPr>
        <w:t>(</w:t>
      </w:r>
      <w:r>
        <w:rPr>
          <w:rFonts w:ascii="Arial" w:eastAsia="바탕" w:hAnsi="바탕" w:cs="Arial"/>
          <w:color w:val="0070C0"/>
          <w:kern w:val="0"/>
          <w:szCs w:val="20"/>
        </w:rPr>
        <w:t>수평선</w:t>
      </w:r>
      <w:r>
        <w:rPr>
          <w:rFonts w:ascii="Arial" w:eastAsia="바탕" w:hAnsi="바탕" w:cs="Arial"/>
          <w:color w:val="0070C0"/>
          <w:kern w:val="0"/>
          <w:szCs w:val="20"/>
        </w:rPr>
        <w:t>)</w:t>
      </w:r>
      <w:r>
        <w:rPr>
          <w:rFonts w:ascii="Arial" w:eastAsia="바탕" w:hAnsi="바탕" w:cs="Arial"/>
          <w:color w:val="0070C0"/>
          <w:kern w:val="0"/>
          <w:szCs w:val="20"/>
        </w:rPr>
        <w:t>과</w:t>
      </w:r>
      <w:r>
        <w:rPr>
          <w:rFonts w:ascii="Arial" w:eastAsia="바탕" w:hAnsi="바탕" w:cs="Arial"/>
          <w:color w:val="0070C0"/>
          <w:kern w:val="0"/>
          <w:szCs w:val="20"/>
        </w:rPr>
        <w:t xml:space="preserve"> </w:t>
      </w:r>
      <w:r>
        <w:rPr>
          <w:rFonts w:ascii="Arial" w:eastAsia="바탕" w:hAnsi="바탕" w:cs="Arial"/>
          <w:color w:val="0070C0"/>
          <w:kern w:val="0"/>
          <w:szCs w:val="20"/>
        </w:rPr>
        <w:t>입사되는</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이루는</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w:t>
      </w:r>
      <w:r>
        <w:rPr>
          <w:rFonts w:ascii="Arial" w:eastAsia="바탕" w:hAnsi="바탕" w:cs="Arial"/>
          <w:color w:val="0070C0"/>
          <w:kern w:val="0"/>
          <w:szCs w:val="20"/>
        </w:rPr>
        <w:t>전파</w:t>
      </w:r>
      <w:r>
        <w:rPr>
          <w:rFonts w:ascii="Arial" w:eastAsia="바탕" w:hAnsi="바탕" w:cs="Arial"/>
          <w:color w:val="0070C0"/>
          <w:kern w:val="0"/>
          <w:szCs w:val="20"/>
        </w:rPr>
        <w:t xml:space="preserve"> </w:t>
      </w:r>
      <w:r>
        <w:rPr>
          <w:rFonts w:ascii="Arial" w:eastAsia="바탕" w:hAnsi="바탕" w:cs="Arial"/>
          <w:color w:val="0070C0"/>
          <w:kern w:val="0"/>
          <w:szCs w:val="20"/>
        </w:rPr>
        <w:t>도달각</w:t>
      </w:r>
      <w:r>
        <w:rPr>
          <w:rFonts w:ascii="Arial" w:eastAsia="바탕" w:hAnsi="바탕" w:cs="Arial"/>
          <w:color w:val="0070C0"/>
          <w:kern w:val="0"/>
          <w:szCs w:val="20"/>
        </w:rPr>
        <w:t>)</w:t>
      </w:r>
      <w:r>
        <w:rPr>
          <w:rFonts w:ascii="Arial" w:eastAsia="바탕" w:hAnsi="바탕" w:cs="Arial"/>
          <w:color w:val="0070C0"/>
          <w:kern w:val="0"/>
          <w:szCs w:val="20"/>
        </w:rPr>
        <w:t>에서의</w:t>
      </w:r>
      <w:r>
        <w:rPr>
          <w:rFonts w:ascii="Arial" w:eastAsia="바탕" w:hAnsi="바탕" w:cs="Arial"/>
          <w:color w:val="0070C0"/>
          <w:kern w:val="0"/>
          <w:szCs w:val="20"/>
        </w:rPr>
        <w:t xml:space="preserve"> </w:t>
      </w:r>
      <w:r>
        <w:rPr>
          <w:rFonts w:ascii="Arial" w:eastAsia="바탕" w:hAnsi="바탕" w:cs="Arial"/>
          <w:color w:val="0070C0"/>
          <w:kern w:val="0"/>
          <w:szCs w:val="20"/>
        </w:rPr>
        <w:t>대기</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 xml:space="preserve"> (dB)</w:t>
      </w:r>
    </w:p>
    <w:p w14:paraId="64DBDC15" w14:textId="77777777" w:rsidR="00684910" w:rsidRDefault="00684910">
      <w:pPr>
        <w:spacing w:after="0" w:line="264" w:lineRule="auto"/>
        <w:ind w:left="300" w:hangingChars="150" w:hanging="300"/>
        <w:rPr>
          <w:rFonts w:ascii="Arial" w:eastAsia="바탕" w:hAnsi="바탕" w:cs="Arial"/>
          <w:color w:val="0070C0"/>
          <w:kern w:val="0"/>
          <w:szCs w:val="20"/>
        </w:rPr>
      </w:pPr>
    </w:p>
    <w:p w14:paraId="61970ED5" w14:textId="77777777" w:rsidR="00684910" w:rsidRDefault="0030139F" w:rsidP="00BC62D8">
      <w:pPr>
        <w:spacing w:after="0" w:line="264" w:lineRule="auto"/>
        <w:ind w:leftChars="71" w:left="300" w:hangingChars="79" w:hanging="158"/>
        <w:rPr>
          <w:rFonts w:ascii="Arial" w:eastAsia="바탕" w:hAnsi="바탕" w:cs="Arial"/>
          <w:color w:val="0070C0"/>
          <w:kern w:val="0"/>
          <w:szCs w:val="20"/>
        </w:rPr>
      </w:pPr>
      <w:r>
        <w:rPr>
          <w:rFonts w:ascii="Arial" w:eastAsia="바탕" w:hAnsi="바탕" w:cs="Arial"/>
          <w:color w:val="0070C0"/>
          <w:kern w:val="0"/>
          <w:szCs w:val="20"/>
        </w:rPr>
        <w:t>(</w:t>
      </w:r>
      <w:r>
        <w:rPr>
          <w:rFonts w:ascii="Arial" w:eastAsia="바탕" w:hAnsi="바탕" w:cs="Arial"/>
          <w:color w:val="0070C0"/>
          <w:kern w:val="0"/>
          <w:szCs w:val="20"/>
        </w:rPr>
        <w:t>주</w:t>
      </w:r>
      <w:r>
        <w:rPr>
          <w:rFonts w:ascii="Arial" w:eastAsia="바탕" w:hAnsi="바탕" w:cs="Arial"/>
          <w:color w:val="0070C0"/>
          <w:kern w:val="0"/>
          <w:szCs w:val="20"/>
        </w:rPr>
        <w:t xml:space="preserve">1) </w:t>
      </w:r>
      <w:r>
        <w:rPr>
          <w:rFonts w:ascii="Arial" w:eastAsia="바탕" w:hAnsi="바탕" w:cs="Arial"/>
          <w:color w:val="0070C0"/>
          <w:kern w:val="0"/>
          <w:szCs w:val="20"/>
        </w:rPr>
        <w:t>대한민국</w:t>
      </w:r>
      <w:r>
        <w:rPr>
          <w:rFonts w:ascii="Arial" w:eastAsia="바탕" w:hAnsi="바탕" w:cs="Arial"/>
          <w:color w:val="0070C0"/>
          <w:kern w:val="0"/>
          <w:szCs w:val="20"/>
        </w:rPr>
        <w:t xml:space="preserve"> </w:t>
      </w:r>
      <w:r>
        <w:rPr>
          <w:rFonts w:ascii="Arial" w:eastAsia="바탕" w:hAnsi="바탕" w:cs="Arial"/>
          <w:color w:val="0070C0"/>
          <w:kern w:val="0"/>
          <w:szCs w:val="20"/>
        </w:rPr>
        <w:t>영토에</w:t>
      </w:r>
      <w:r>
        <w:rPr>
          <w:rFonts w:ascii="Arial" w:eastAsia="바탕" w:hAnsi="바탕" w:cs="Arial"/>
          <w:color w:val="0070C0"/>
          <w:kern w:val="0"/>
          <w:szCs w:val="20"/>
        </w:rPr>
        <w:t xml:space="preserve"> </w:t>
      </w:r>
      <w:r>
        <w:rPr>
          <w:rFonts w:ascii="Arial" w:eastAsia="바탕" w:hAnsi="바탕" w:cs="Arial"/>
          <w:color w:val="0070C0"/>
          <w:kern w:val="0"/>
          <w:szCs w:val="20"/>
        </w:rPr>
        <w:t>대해</w:t>
      </w:r>
      <w:r>
        <w:rPr>
          <w:rFonts w:ascii="Arial" w:eastAsia="바탕" w:hAnsi="바탕" w:cs="Arial"/>
          <w:color w:val="0070C0"/>
          <w:kern w:val="0"/>
          <w:szCs w:val="20"/>
        </w:rPr>
        <w:t xml:space="preserve"> </w:t>
      </w:r>
      <w:r>
        <w:rPr>
          <w:rFonts w:ascii="Arial" w:eastAsia="바탕" w:hAnsi="바탕" w:cs="Arial"/>
          <w:color w:val="0070C0"/>
          <w:kern w:val="0"/>
          <w:szCs w:val="20"/>
        </w:rPr>
        <w:t>전력속</w:t>
      </w:r>
      <w:r>
        <w:rPr>
          <w:rFonts w:ascii="Arial" w:eastAsia="바탕" w:hAnsi="바탕" w:cs="Arial"/>
          <w:color w:val="0070C0"/>
          <w:kern w:val="0"/>
          <w:szCs w:val="20"/>
        </w:rPr>
        <w:t xml:space="preserve"> </w:t>
      </w:r>
      <w:r>
        <w:rPr>
          <w:rFonts w:ascii="Arial" w:eastAsia="바탕" w:hAnsi="바탕" w:cs="Arial"/>
          <w:color w:val="0070C0"/>
          <w:kern w:val="0"/>
          <w:szCs w:val="20"/>
        </w:rPr>
        <w:t>밀도가</w:t>
      </w:r>
      <w:r>
        <w:rPr>
          <w:rFonts w:ascii="Arial" w:eastAsia="바탕" w:hAnsi="바탕" w:cs="Arial"/>
          <w:color w:val="0070C0"/>
          <w:kern w:val="0"/>
          <w:szCs w:val="20"/>
        </w:rPr>
        <w:t xml:space="preserve"> </w:t>
      </w:r>
      <w:r>
        <w:rPr>
          <w:rFonts w:ascii="Arial" w:eastAsia="바탕" w:hAnsi="바탕" w:cs="Arial"/>
          <w:color w:val="0070C0"/>
          <w:kern w:val="0"/>
          <w:szCs w:val="20"/>
        </w:rPr>
        <w:t>최악</w:t>
      </w:r>
      <w:r>
        <w:rPr>
          <w:rFonts w:ascii="Arial" w:eastAsia="바탕" w:hAnsi="바탕" w:cs="Arial"/>
          <w:color w:val="0070C0"/>
          <w:kern w:val="0"/>
          <w:szCs w:val="20"/>
        </w:rPr>
        <w:t xml:space="preserve"> </w:t>
      </w:r>
      <w:r>
        <w:rPr>
          <w:rFonts w:ascii="Arial" w:eastAsia="바탕" w:hAnsi="바탕" w:cs="Arial"/>
          <w:color w:val="0070C0"/>
          <w:kern w:val="0"/>
          <w:szCs w:val="20"/>
        </w:rPr>
        <w:t>조건이</w:t>
      </w:r>
      <w:r>
        <w:rPr>
          <w:rFonts w:ascii="Arial" w:eastAsia="바탕" w:hAnsi="바탕" w:cs="Arial"/>
          <w:color w:val="0070C0"/>
          <w:kern w:val="0"/>
          <w:szCs w:val="20"/>
        </w:rPr>
        <w:t xml:space="preserve"> </w:t>
      </w:r>
      <w:r>
        <w:rPr>
          <w:rFonts w:ascii="Arial" w:eastAsia="바탕" w:hAnsi="바탕" w:cs="Arial"/>
          <w:color w:val="0070C0"/>
          <w:kern w:val="0"/>
          <w:szCs w:val="20"/>
        </w:rPr>
        <w:t>되는</w:t>
      </w:r>
      <w:r>
        <w:rPr>
          <w:rFonts w:ascii="Arial" w:eastAsia="바탕" w:hAnsi="바탕" w:cs="Arial"/>
          <w:color w:val="0070C0"/>
          <w:kern w:val="0"/>
          <w:szCs w:val="20"/>
        </w:rPr>
        <w:t xml:space="preserve"> </w:t>
      </w:r>
      <w:r>
        <w:rPr>
          <w:rFonts w:ascii="Arial" w:eastAsia="바탕" w:hAnsi="바탕" w:cs="Arial"/>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빔</w:t>
      </w:r>
      <w:r>
        <w:rPr>
          <w:rFonts w:ascii="Arial" w:eastAsia="바탕" w:hAnsi="바탕" w:cs="Arial"/>
          <w:color w:val="0070C0"/>
          <w:kern w:val="0"/>
          <w:szCs w:val="20"/>
        </w:rPr>
        <w:t xml:space="preserve"> </w:t>
      </w:r>
      <w:r>
        <w:rPr>
          <w:rFonts w:ascii="Arial" w:eastAsia="바탕" w:hAnsi="바탕" w:cs="Arial"/>
          <w:color w:val="0070C0"/>
          <w:kern w:val="0"/>
          <w:szCs w:val="20"/>
        </w:rPr>
        <w:t>중심과</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w:t>
      </w:r>
      <w:r>
        <w:rPr>
          <w:rFonts w:ascii="Arial" w:eastAsia="바탕" w:hAnsi="바탕" w:cs="Arial"/>
          <w:color w:val="0070C0"/>
          <w:kern w:val="0"/>
          <w:szCs w:val="20"/>
        </w:rPr>
        <w:t xml:space="preserve"> </w:t>
      </w:r>
      <w:r>
        <w:rPr>
          <w:rFonts w:ascii="Arial" w:eastAsia="바탕" w:hAnsi="바탕" w:cs="Arial"/>
          <w:color w:val="0070C0"/>
          <w:kern w:val="0"/>
          <w:szCs w:val="20"/>
        </w:rPr>
        <w:t>안테나의</w:t>
      </w:r>
      <w:r>
        <w:rPr>
          <w:rFonts w:ascii="Arial" w:eastAsia="바탕" w:hAnsi="바탕" w:cs="Arial"/>
          <w:color w:val="0070C0"/>
          <w:kern w:val="0"/>
          <w:szCs w:val="20"/>
        </w:rPr>
        <w:t xml:space="preserve"> </w:t>
      </w:r>
      <w:r>
        <w:rPr>
          <w:rFonts w:ascii="Arial" w:eastAsia="바탕" w:hAnsi="바탕" w:cs="Arial"/>
          <w:color w:val="0070C0"/>
          <w:kern w:val="0"/>
          <w:szCs w:val="20"/>
        </w:rPr>
        <w:t>수평면이</w:t>
      </w:r>
      <w:r>
        <w:rPr>
          <w:rFonts w:ascii="Arial" w:eastAsia="바탕" w:hAnsi="바탕" w:cs="Arial"/>
          <w:color w:val="0070C0"/>
          <w:kern w:val="0"/>
          <w:szCs w:val="20"/>
        </w:rPr>
        <w:t xml:space="preserve"> </w:t>
      </w:r>
      <w:r>
        <w:rPr>
          <w:rFonts w:ascii="Arial" w:eastAsia="바탕" w:hAnsi="바탕" w:cs="Arial"/>
          <w:color w:val="0070C0"/>
          <w:kern w:val="0"/>
          <w:szCs w:val="20"/>
        </w:rPr>
        <w:t>이루는</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ε는</w:t>
      </w:r>
      <w:r>
        <w:rPr>
          <w:rFonts w:ascii="Arial" w:eastAsia="바탕" w:hAnsi="바탕" w:cs="Arial"/>
          <w:color w:val="0070C0"/>
          <w:kern w:val="0"/>
          <w:szCs w:val="20"/>
        </w:rPr>
        <w:t xml:space="preserve"> </w:t>
      </w:r>
      <w:r>
        <w:rPr>
          <w:rFonts w:ascii="Arial" w:eastAsia="바탕" w:hAnsi="바탕" w:cs="Arial"/>
          <w:color w:val="0070C0"/>
          <w:kern w:val="0"/>
          <w:szCs w:val="20"/>
        </w:rPr>
        <w:t>신청자</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제조자가</w:t>
      </w:r>
      <w:r>
        <w:rPr>
          <w:rFonts w:ascii="Arial" w:eastAsia="바탕" w:hAnsi="바탕" w:cs="Arial"/>
          <w:color w:val="0070C0"/>
          <w:kern w:val="0"/>
          <w:szCs w:val="20"/>
        </w:rPr>
        <w:t xml:space="preserve"> </w:t>
      </w:r>
      <w:r>
        <w:rPr>
          <w:rFonts w:ascii="Arial" w:eastAsia="바탕" w:hAnsi="바탕" w:cs="Arial"/>
          <w:color w:val="0070C0"/>
          <w:kern w:val="0"/>
          <w:szCs w:val="20"/>
        </w:rPr>
        <w:t>선언해야</w:t>
      </w:r>
      <w:r>
        <w:rPr>
          <w:rFonts w:ascii="Arial" w:eastAsia="바탕" w:hAnsi="바탕" w:cs="Arial"/>
          <w:color w:val="0070C0"/>
          <w:kern w:val="0"/>
          <w:szCs w:val="20"/>
        </w:rPr>
        <w:t xml:space="preserve"> </w:t>
      </w:r>
      <w:r>
        <w:rPr>
          <w:rFonts w:ascii="Arial" w:eastAsia="바탕" w:hAnsi="바탕" w:cs="Arial"/>
          <w:color w:val="0070C0"/>
          <w:kern w:val="0"/>
          <w:szCs w:val="20"/>
        </w:rPr>
        <w:t>하며</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각도를</w:t>
      </w:r>
      <w:r>
        <w:rPr>
          <w:rFonts w:ascii="Arial" w:eastAsia="바탕" w:hAnsi="바탕" w:cs="Arial"/>
          <w:color w:val="0070C0"/>
          <w:kern w:val="0"/>
          <w:szCs w:val="20"/>
        </w:rPr>
        <w:t xml:space="preserve"> </w:t>
      </w:r>
      <w:r>
        <w:rPr>
          <w:rFonts w:ascii="Arial" w:eastAsia="바탕" w:hAnsi="바탕" w:cs="Arial"/>
          <w:color w:val="0070C0"/>
          <w:kern w:val="0"/>
          <w:szCs w:val="20"/>
        </w:rPr>
        <w:t>제품</w:t>
      </w:r>
      <w:r>
        <w:rPr>
          <w:rFonts w:ascii="Arial" w:eastAsia="바탕" w:hAnsi="바탕" w:cs="Arial"/>
          <w:color w:val="0070C0"/>
          <w:kern w:val="0"/>
          <w:szCs w:val="20"/>
        </w:rPr>
        <w:t xml:space="preserve"> </w:t>
      </w:r>
      <w:r>
        <w:rPr>
          <w:rFonts w:ascii="Arial" w:eastAsia="바탕" w:hAnsi="바탕" w:cs="Arial"/>
          <w:color w:val="0070C0"/>
          <w:kern w:val="0"/>
          <w:szCs w:val="20"/>
        </w:rPr>
        <w:t>설명서에</w:t>
      </w:r>
      <w:r>
        <w:rPr>
          <w:rFonts w:ascii="Arial" w:eastAsia="바탕" w:hAnsi="바탕" w:cs="Arial"/>
          <w:color w:val="0070C0"/>
          <w:kern w:val="0"/>
          <w:szCs w:val="20"/>
        </w:rPr>
        <w:t xml:space="preserve"> </w:t>
      </w:r>
      <w:r>
        <w:rPr>
          <w:rFonts w:ascii="Arial" w:eastAsia="바탕" w:hAnsi="바탕" w:cs="Arial"/>
          <w:color w:val="0070C0"/>
          <w:kern w:val="0"/>
          <w:szCs w:val="20"/>
        </w:rPr>
        <w:t>기재하여야</w:t>
      </w:r>
      <w:r>
        <w:rPr>
          <w:rFonts w:ascii="Arial" w:eastAsia="바탕" w:hAnsi="바탕" w:cs="Arial"/>
          <w:color w:val="0070C0"/>
          <w:kern w:val="0"/>
          <w:szCs w:val="20"/>
        </w:rPr>
        <w:t xml:space="preserve"> </w:t>
      </w:r>
      <w:r>
        <w:rPr>
          <w:rFonts w:ascii="Arial" w:eastAsia="바탕" w:hAnsi="바탕" w:cs="Arial"/>
          <w:color w:val="0070C0"/>
          <w:kern w:val="0"/>
          <w:szCs w:val="20"/>
        </w:rPr>
        <w:t>한다</w:t>
      </w:r>
      <w:r>
        <w:rPr>
          <w:rFonts w:ascii="Arial" w:eastAsia="바탕" w:hAnsi="바탕" w:cs="Arial"/>
          <w:color w:val="0070C0"/>
          <w:kern w:val="0"/>
          <w:szCs w:val="20"/>
        </w:rPr>
        <w:t>.</w:t>
      </w:r>
    </w:p>
    <w:p w14:paraId="7B20EF38" w14:textId="77777777" w:rsidR="00684910" w:rsidRDefault="00684910">
      <w:pPr>
        <w:spacing w:after="0" w:line="264" w:lineRule="auto"/>
        <w:ind w:left="300" w:hangingChars="150" w:hanging="300"/>
        <w:rPr>
          <w:rFonts w:ascii="Arial" w:eastAsia="바탕" w:hAnsi="바탕" w:cs="Arial"/>
          <w:color w:val="0070C0"/>
          <w:kern w:val="0"/>
          <w:szCs w:val="20"/>
        </w:rPr>
      </w:pPr>
    </w:p>
    <w:p w14:paraId="3986427C" w14:textId="77777777" w:rsidR="00684910" w:rsidRDefault="0030139F" w:rsidP="00BC62D8">
      <w:pPr>
        <w:spacing w:after="0" w:line="264" w:lineRule="auto"/>
        <w:ind w:leftChars="71" w:left="300" w:hangingChars="79" w:hanging="158"/>
        <w:rPr>
          <w:rFonts w:ascii="Arial" w:eastAsia="바탕" w:hAnsi="바탕" w:cs="Arial"/>
          <w:color w:val="0070C0"/>
          <w:kern w:val="0"/>
          <w:szCs w:val="20"/>
        </w:rPr>
      </w:pPr>
      <w:r>
        <w:rPr>
          <w:rFonts w:ascii="Arial" w:eastAsia="바탕" w:hAnsi="바탕" w:cs="Arial"/>
          <w:color w:val="0070C0"/>
          <w:kern w:val="0"/>
          <w:szCs w:val="20"/>
        </w:rPr>
        <w:t>(</w:t>
      </w:r>
      <w:r>
        <w:rPr>
          <w:rFonts w:ascii="Arial" w:eastAsia="바탕" w:hAnsi="바탕" w:cs="Arial"/>
          <w:color w:val="0070C0"/>
          <w:kern w:val="0"/>
          <w:szCs w:val="20"/>
        </w:rPr>
        <w:t>주</w:t>
      </w:r>
      <w:r>
        <w:rPr>
          <w:rFonts w:ascii="Arial" w:eastAsia="바탕" w:hAnsi="바탕" w:cs="Arial"/>
          <w:color w:val="0070C0"/>
          <w:kern w:val="0"/>
          <w:szCs w:val="20"/>
        </w:rPr>
        <w:t xml:space="preserve">2)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평가를</w:t>
      </w:r>
      <w:r>
        <w:rPr>
          <w:rFonts w:ascii="Arial" w:eastAsia="바탕" w:hAnsi="바탕" w:cs="Arial"/>
          <w:color w:val="0070C0"/>
          <w:kern w:val="0"/>
          <w:szCs w:val="20"/>
        </w:rPr>
        <w:t xml:space="preserve"> </w:t>
      </w:r>
      <w:r>
        <w:rPr>
          <w:rFonts w:ascii="Arial" w:eastAsia="바탕" w:hAnsi="바탕" w:cs="Arial"/>
          <w:color w:val="0070C0"/>
          <w:kern w:val="0"/>
          <w:szCs w:val="20"/>
        </w:rPr>
        <w:t>위한</w:t>
      </w:r>
      <w:r>
        <w:rPr>
          <w:rFonts w:ascii="Arial" w:eastAsia="바탕" w:hAnsi="바탕" w:cs="Arial"/>
          <w:color w:val="0070C0"/>
          <w:kern w:val="0"/>
          <w:szCs w:val="20"/>
        </w:rPr>
        <w:t xml:space="preserve"> </w:t>
      </w:r>
      <w:r>
        <w:rPr>
          <w:rFonts w:ascii="Arial" w:eastAsia="바탕" w:hAnsi="바탕" w:cs="Arial"/>
          <w:color w:val="0070C0"/>
          <w:kern w:val="0"/>
          <w:szCs w:val="20"/>
        </w:rPr>
        <w:t>고도</w:t>
      </w:r>
      <w:r>
        <w:rPr>
          <w:rFonts w:ascii="Arial" w:eastAsia="바탕" w:hAnsi="바탕" w:cs="Arial"/>
          <w:color w:val="0070C0"/>
          <w:kern w:val="0"/>
          <w:szCs w:val="20"/>
        </w:rPr>
        <w:t xml:space="preserve"> H</w:t>
      </w:r>
      <w:r>
        <w:rPr>
          <w:rFonts w:ascii="Arial" w:eastAsia="바탕" w:hAnsi="바탕" w:cs="Arial"/>
          <w:color w:val="0070C0"/>
          <w:kern w:val="0"/>
          <w:szCs w:val="20"/>
          <w:vertAlign w:val="subscript"/>
        </w:rPr>
        <w:t>j</w:t>
      </w:r>
      <w:r>
        <w:rPr>
          <w:rFonts w:ascii="Arial" w:eastAsia="바탕" w:hAnsi="바탕" w:cs="Arial"/>
          <w:color w:val="0070C0"/>
          <w:kern w:val="0"/>
          <w:szCs w:val="20"/>
        </w:rPr>
        <w:t>는</w:t>
      </w:r>
      <w:r>
        <w:rPr>
          <w:rFonts w:ascii="Arial" w:eastAsia="바탕" w:hAnsi="바탕" w:cs="Arial"/>
          <w:color w:val="0070C0"/>
          <w:kern w:val="0"/>
          <w:szCs w:val="20"/>
        </w:rPr>
        <w:t xml:space="preserve"> 10 m (0.01 </w:t>
      </w:r>
      <w:r>
        <w:rPr>
          <w:rFonts w:ascii="Arial" w:eastAsia="바탕" w:hAnsi="바탕" w:cs="Arial"/>
          <w:color w:val="0070C0"/>
          <w:kern w:val="0"/>
          <w:szCs w:val="20"/>
        </w:rPr>
        <w:t>㎞</w:t>
      </w:r>
      <w:r>
        <w:rPr>
          <w:rFonts w:ascii="Arial" w:eastAsia="바탕" w:hAnsi="바탕" w:cs="Arial"/>
          <w:color w:val="0070C0"/>
          <w:kern w:val="0"/>
          <w:szCs w:val="20"/>
        </w:rPr>
        <w:t xml:space="preserve">) ~ 15,000 m (15 </w:t>
      </w:r>
      <w:r>
        <w:rPr>
          <w:rFonts w:ascii="Arial"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를</w:t>
      </w:r>
      <w:r>
        <w:rPr>
          <w:rFonts w:ascii="Arial" w:eastAsia="바탕" w:hAnsi="바탕" w:cs="Arial"/>
          <w:color w:val="0070C0"/>
          <w:kern w:val="0"/>
          <w:szCs w:val="20"/>
        </w:rPr>
        <w:t xml:space="preserve"> </w:t>
      </w:r>
      <w:r>
        <w:rPr>
          <w:rFonts w:ascii="Arial" w:eastAsia="바탕" w:hAnsi="바탕" w:cs="Arial"/>
          <w:color w:val="0070C0"/>
          <w:kern w:val="0"/>
          <w:szCs w:val="20"/>
        </w:rPr>
        <w:t>적용하고</w:t>
      </w:r>
      <w:r>
        <w:rPr>
          <w:rFonts w:ascii="Arial" w:eastAsia="바탕" w:hAnsi="바탕" w:cs="Arial"/>
          <w:color w:val="0070C0"/>
          <w:kern w:val="0"/>
          <w:szCs w:val="20"/>
        </w:rPr>
        <w:t xml:space="preserve"> </w:t>
      </w:r>
      <w:r>
        <w:rPr>
          <w:rFonts w:ascii="Arial" w:eastAsia="바탕" w:hAnsi="바탕" w:cs="Arial"/>
          <w:color w:val="0070C0"/>
          <w:kern w:val="0"/>
          <w:szCs w:val="20"/>
        </w:rPr>
        <w:t>평가</w:t>
      </w:r>
      <w:r>
        <w:rPr>
          <w:rFonts w:ascii="Arial" w:eastAsia="바탕" w:hAnsi="바탕" w:cs="Arial"/>
          <w:color w:val="0070C0"/>
          <w:kern w:val="0"/>
          <w:szCs w:val="20"/>
        </w:rPr>
        <w:t xml:space="preserve"> </w:t>
      </w:r>
      <w:r>
        <w:rPr>
          <w:rFonts w:ascii="Arial" w:eastAsia="바탕" w:hAnsi="바탕" w:cs="Arial"/>
          <w:color w:val="0070C0"/>
          <w:kern w:val="0"/>
          <w:szCs w:val="20"/>
        </w:rPr>
        <w:t>고도의</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분해능은</w:t>
      </w:r>
      <w:r>
        <w:rPr>
          <w:rFonts w:ascii="Arial" w:eastAsia="바탕" w:hAnsi="바탕" w:cs="Arial"/>
          <w:color w:val="0070C0"/>
          <w:kern w:val="0"/>
          <w:szCs w:val="20"/>
        </w:rPr>
        <w:t xml:space="preserve"> 1 </w:t>
      </w:r>
      <w:r>
        <w:rPr>
          <w:rFonts w:ascii="Arial"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이내로</w:t>
      </w:r>
      <w:r>
        <w:rPr>
          <w:rFonts w:ascii="Arial" w:eastAsia="바탕" w:hAnsi="바탕" w:cs="Arial"/>
          <w:color w:val="0070C0"/>
          <w:kern w:val="0"/>
          <w:szCs w:val="20"/>
        </w:rPr>
        <w:t xml:space="preserve"> </w:t>
      </w:r>
      <w:r>
        <w:rPr>
          <w:rFonts w:ascii="Arial" w:eastAsia="바탕" w:hAnsi="바탕" w:cs="Arial"/>
          <w:color w:val="0070C0"/>
          <w:kern w:val="0"/>
          <w:szCs w:val="20"/>
        </w:rPr>
        <w:t>해야</w:t>
      </w:r>
      <w:r>
        <w:rPr>
          <w:rFonts w:ascii="Arial" w:eastAsia="바탕" w:hAnsi="바탕" w:cs="Arial"/>
          <w:color w:val="0070C0"/>
          <w:kern w:val="0"/>
          <w:szCs w:val="20"/>
        </w:rPr>
        <w:t xml:space="preserve"> </w:t>
      </w:r>
      <w:r>
        <w:rPr>
          <w:rFonts w:ascii="Arial" w:eastAsia="바탕" w:hAnsi="바탕" w:cs="Arial"/>
          <w:color w:val="0070C0"/>
          <w:kern w:val="0"/>
          <w:szCs w:val="20"/>
        </w:rPr>
        <w:t>한다</w:t>
      </w:r>
      <w:r>
        <w:rPr>
          <w:rFonts w:ascii="Arial" w:eastAsia="바탕" w:hAnsi="바탕" w:cs="Arial"/>
          <w:color w:val="0070C0"/>
          <w:kern w:val="0"/>
          <w:szCs w:val="20"/>
        </w:rPr>
        <w:t xml:space="preserve">. </w:t>
      </w:r>
      <w:r>
        <w:rPr>
          <w:rFonts w:ascii="Arial" w:eastAsia="바탕" w:hAnsi="바탕" w:cs="Arial"/>
          <w:color w:val="0070C0"/>
          <w:kern w:val="0"/>
          <w:szCs w:val="20"/>
        </w:rPr>
        <w:t>다만</w:t>
      </w:r>
      <w:r>
        <w:rPr>
          <w:rFonts w:ascii="Arial" w:eastAsia="바탕" w:hAnsi="바탕" w:cs="Arial"/>
          <w:color w:val="0070C0"/>
          <w:kern w:val="0"/>
          <w:szCs w:val="20"/>
        </w:rPr>
        <w:t xml:space="preserve">, </w:t>
      </w:r>
      <w:r>
        <w:rPr>
          <w:rFonts w:ascii="Arial" w:eastAsia="바탕" w:hAnsi="바탕" w:cs="Arial"/>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신청인이</w:t>
      </w:r>
      <w:r>
        <w:rPr>
          <w:rFonts w:ascii="Arial" w:eastAsia="바탕" w:hAnsi="바탕" w:cs="Arial"/>
          <w:color w:val="0070C0"/>
          <w:kern w:val="0"/>
          <w:szCs w:val="20"/>
        </w:rPr>
        <w:t xml:space="preserve"> </w:t>
      </w:r>
      <w:r>
        <w:rPr>
          <w:rFonts w:ascii="Arial" w:eastAsia="바탕" w:hAnsi="바탕" w:cs="Arial"/>
          <w:color w:val="0070C0"/>
          <w:kern w:val="0"/>
          <w:szCs w:val="20"/>
        </w:rPr>
        <w:t>최저</w:t>
      </w:r>
      <w:r>
        <w:rPr>
          <w:rFonts w:ascii="Arial" w:eastAsia="바탕" w:hAnsi="바탕" w:cs="Arial"/>
          <w:color w:val="0070C0"/>
          <w:kern w:val="0"/>
          <w:szCs w:val="20"/>
        </w:rPr>
        <w:t xml:space="preserve"> </w:t>
      </w:r>
      <w:r>
        <w:rPr>
          <w:rFonts w:ascii="Arial" w:eastAsia="바탕" w:hAnsi="바탕" w:cs="Arial"/>
          <w:color w:val="0070C0"/>
          <w:kern w:val="0"/>
          <w:szCs w:val="20"/>
        </w:rPr>
        <w:t>운용</w:t>
      </w:r>
      <w:r>
        <w:rPr>
          <w:rFonts w:ascii="Arial" w:eastAsia="바탕" w:hAnsi="바탕" w:cs="Arial"/>
          <w:color w:val="0070C0"/>
          <w:kern w:val="0"/>
          <w:szCs w:val="20"/>
        </w:rPr>
        <w:t xml:space="preserve"> </w:t>
      </w:r>
      <w:r>
        <w:rPr>
          <w:rFonts w:ascii="Arial" w:eastAsia="바탕" w:hAnsi="바탕" w:cs="Arial"/>
          <w:color w:val="0070C0"/>
          <w:kern w:val="0"/>
          <w:szCs w:val="20"/>
        </w:rPr>
        <w:t>고도를</w:t>
      </w:r>
      <w:r>
        <w:rPr>
          <w:rFonts w:ascii="Arial" w:eastAsia="바탕" w:hAnsi="바탕" w:cs="Arial"/>
          <w:color w:val="0070C0"/>
          <w:kern w:val="0"/>
          <w:szCs w:val="20"/>
        </w:rPr>
        <w:t xml:space="preserve"> </w:t>
      </w:r>
      <w:r>
        <w:rPr>
          <w:rFonts w:ascii="Arial" w:eastAsia="바탕" w:hAnsi="바탕" w:cs="Arial"/>
          <w:color w:val="0070C0"/>
          <w:kern w:val="0"/>
          <w:szCs w:val="20"/>
        </w:rPr>
        <w:t>선언하고</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고도</w:t>
      </w:r>
      <w:r>
        <w:rPr>
          <w:rFonts w:ascii="Arial" w:eastAsia="바탕" w:hAnsi="바탕" w:cs="Arial"/>
          <w:color w:val="0070C0"/>
          <w:kern w:val="0"/>
          <w:szCs w:val="20"/>
        </w:rPr>
        <w:t xml:space="preserve"> </w:t>
      </w:r>
      <w:r>
        <w:rPr>
          <w:rFonts w:ascii="Arial" w:eastAsia="바탕" w:hAnsi="바탕" w:cs="Arial"/>
          <w:color w:val="0070C0"/>
          <w:kern w:val="0"/>
          <w:szCs w:val="20"/>
        </w:rPr>
        <w:t>이상에서만</w:t>
      </w:r>
      <w:r>
        <w:rPr>
          <w:rFonts w:ascii="Arial" w:eastAsia="바탕" w:hAnsi="바탕" w:cs="Arial"/>
          <w:color w:val="0070C0"/>
          <w:kern w:val="0"/>
          <w:szCs w:val="20"/>
        </w:rPr>
        <w:t xml:space="preserve"> </w:t>
      </w:r>
      <w:r>
        <w:rPr>
          <w:rFonts w:ascii="Arial" w:eastAsia="바탕" w:hAnsi="바탕" w:cs="Arial"/>
          <w:color w:val="0070C0"/>
          <w:kern w:val="0"/>
          <w:szCs w:val="20"/>
        </w:rPr>
        <w:t>동작하도록</w:t>
      </w:r>
      <w:r>
        <w:rPr>
          <w:rFonts w:ascii="Arial" w:eastAsia="바탕" w:hAnsi="바탕" w:cs="Arial"/>
          <w:color w:val="0070C0"/>
          <w:kern w:val="0"/>
          <w:szCs w:val="20"/>
        </w:rPr>
        <w:t xml:space="preserve"> </w:t>
      </w:r>
      <w:r>
        <w:rPr>
          <w:rFonts w:ascii="Arial" w:eastAsia="바탕" w:hAnsi="바탕" w:cs="Arial"/>
          <w:color w:val="0070C0"/>
          <w:kern w:val="0"/>
          <w:szCs w:val="20"/>
        </w:rPr>
        <w:t>제한하는</w:t>
      </w:r>
      <w:r>
        <w:rPr>
          <w:rFonts w:ascii="Arial" w:eastAsia="바탕" w:hAnsi="바탕" w:cs="Arial"/>
          <w:color w:val="0070C0"/>
          <w:kern w:val="0"/>
          <w:szCs w:val="20"/>
        </w:rPr>
        <w:t xml:space="preserve"> </w:t>
      </w:r>
      <w:r>
        <w:rPr>
          <w:rFonts w:ascii="Arial" w:eastAsia="바탕" w:hAnsi="바탕" w:cs="Arial"/>
          <w:color w:val="0070C0"/>
          <w:kern w:val="0"/>
          <w:szCs w:val="20"/>
        </w:rPr>
        <w:t>경우에는</w:t>
      </w:r>
      <w:r>
        <w:rPr>
          <w:rFonts w:ascii="Arial" w:eastAsia="바탕" w:hAnsi="바탕" w:cs="Arial"/>
          <w:color w:val="0070C0"/>
          <w:kern w:val="0"/>
          <w:szCs w:val="20"/>
        </w:rPr>
        <w:t xml:space="preserve"> </w:t>
      </w:r>
      <w:r>
        <w:rPr>
          <w:rFonts w:ascii="Arial" w:eastAsia="바탕" w:hAnsi="바탕" w:cs="Arial"/>
          <w:color w:val="0070C0"/>
          <w:kern w:val="0"/>
          <w:szCs w:val="20"/>
        </w:rPr>
        <w:t>최저</w:t>
      </w:r>
      <w:r>
        <w:rPr>
          <w:rFonts w:ascii="Arial" w:eastAsia="바탕" w:hAnsi="바탕" w:cs="Arial"/>
          <w:color w:val="0070C0"/>
          <w:kern w:val="0"/>
          <w:szCs w:val="20"/>
        </w:rPr>
        <w:t xml:space="preserve"> </w:t>
      </w:r>
      <w:r>
        <w:rPr>
          <w:rFonts w:ascii="Arial" w:eastAsia="바탕" w:hAnsi="바탕" w:cs="Arial"/>
          <w:color w:val="0070C0"/>
          <w:kern w:val="0"/>
          <w:szCs w:val="20"/>
        </w:rPr>
        <w:t>고도</w:t>
      </w:r>
      <w:r>
        <w:rPr>
          <w:rFonts w:ascii="Arial" w:eastAsia="바탕" w:hAnsi="바탕" w:cs="Arial"/>
          <w:color w:val="0070C0"/>
          <w:kern w:val="0"/>
          <w:szCs w:val="20"/>
        </w:rPr>
        <w:t xml:space="preserve"> 10 m </w:t>
      </w:r>
      <w:r>
        <w:rPr>
          <w:rFonts w:ascii="Arial" w:eastAsia="바탕" w:hAnsi="바탕" w:cs="Arial"/>
          <w:color w:val="0070C0"/>
          <w:kern w:val="0"/>
          <w:szCs w:val="20"/>
        </w:rPr>
        <w:t>대신</w:t>
      </w:r>
      <w:r>
        <w:rPr>
          <w:rFonts w:ascii="Arial" w:eastAsia="바탕" w:hAnsi="바탕" w:cs="Arial"/>
          <w:color w:val="0070C0"/>
          <w:kern w:val="0"/>
          <w:szCs w:val="20"/>
        </w:rPr>
        <w:t xml:space="preserve"> </w:t>
      </w:r>
      <w:r>
        <w:rPr>
          <w:rFonts w:ascii="Arial" w:eastAsia="바탕" w:hAnsi="바탕" w:cs="Arial"/>
          <w:color w:val="0070C0"/>
          <w:kern w:val="0"/>
          <w:szCs w:val="20"/>
        </w:rPr>
        <w:t>선언한</w:t>
      </w:r>
      <w:r>
        <w:rPr>
          <w:rFonts w:ascii="Arial" w:eastAsia="바탕" w:hAnsi="바탕" w:cs="Arial"/>
          <w:color w:val="0070C0"/>
          <w:kern w:val="0"/>
          <w:szCs w:val="20"/>
        </w:rPr>
        <w:t xml:space="preserve"> </w:t>
      </w:r>
      <w:r>
        <w:rPr>
          <w:rFonts w:ascii="Arial" w:eastAsia="바탕" w:hAnsi="바탕" w:cs="Arial"/>
          <w:color w:val="0070C0"/>
          <w:kern w:val="0"/>
          <w:szCs w:val="20"/>
        </w:rPr>
        <w:t>최저</w:t>
      </w:r>
      <w:r>
        <w:rPr>
          <w:rFonts w:ascii="Arial" w:eastAsia="바탕" w:hAnsi="바탕" w:cs="Arial"/>
          <w:color w:val="0070C0"/>
          <w:kern w:val="0"/>
          <w:szCs w:val="20"/>
        </w:rPr>
        <w:t xml:space="preserve"> </w:t>
      </w:r>
      <w:r>
        <w:rPr>
          <w:rFonts w:ascii="Arial" w:eastAsia="바탕" w:hAnsi="바탕" w:cs="Arial"/>
          <w:color w:val="0070C0"/>
          <w:kern w:val="0"/>
          <w:szCs w:val="20"/>
        </w:rPr>
        <w:t>운용</w:t>
      </w:r>
      <w:r>
        <w:rPr>
          <w:rFonts w:ascii="Arial" w:eastAsia="바탕" w:hAnsi="바탕" w:cs="Arial"/>
          <w:color w:val="0070C0"/>
          <w:kern w:val="0"/>
          <w:szCs w:val="20"/>
        </w:rPr>
        <w:t xml:space="preserve"> </w:t>
      </w:r>
      <w:r>
        <w:rPr>
          <w:rFonts w:ascii="Arial" w:eastAsia="바탕" w:hAnsi="바탕" w:cs="Arial"/>
          <w:color w:val="0070C0"/>
          <w:kern w:val="0"/>
          <w:szCs w:val="20"/>
        </w:rPr>
        <w:t>고도를</w:t>
      </w:r>
      <w:r>
        <w:rPr>
          <w:rFonts w:ascii="Arial" w:eastAsia="바탕" w:hAnsi="바탕" w:cs="Arial"/>
          <w:color w:val="0070C0"/>
          <w:kern w:val="0"/>
          <w:szCs w:val="20"/>
        </w:rPr>
        <w:t xml:space="preserve"> </w:t>
      </w:r>
      <w:r>
        <w:rPr>
          <w:rFonts w:ascii="Arial" w:eastAsia="바탕" w:hAnsi="바탕" w:cs="Arial"/>
          <w:color w:val="0070C0"/>
          <w:kern w:val="0"/>
          <w:szCs w:val="20"/>
        </w:rPr>
        <w:t>적용한다</w:t>
      </w:r>
      <w:r>
        <w:rPr>
          <w:rFonts w:ascii="Arial" w:eastAsia="바탕" w:hAnsi="바탕" w:cs="Arial"/>
          <w:color w:val="0070C0"/>
          <w:kern w:val="0"/>
          <w:szCs w:val="20"/>
        </w:rPr>
        <w:t xml:space="preserve">. </w:t>
      </w:r>
      <w:r>
        <w:rPr>
          <w:rFonts w:ascii="Arial" w:eastAsia="바탕" w:hAnsi="바탕" w:cs="Arial" w:hint="eastAsia"/>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선언한</w:t>
      </w:r>
      <w:r>
        <w:rPr>
          <w:rFonts w:ascii="Arial" w:eastAsia="바탕" w:hAnsi="바탕" w:cs="Arial"/>
          <w:color w:val="0070C0"/>
          <w:kern w:val="0"/>
          <w:szCs w:val="20"/>
        </w:rPr>
        <w:t xml:space="preserve"> </w:t>
      </w:r>
      <w:r>
        <w:rPr>
          <w:rFonts w:ascii="Arial" w:eastAsia="바탕" w:hAnsi="바탕" w:cs="Arial"/>
          <w:color w:val="0070C0"/>
          <w:kern w:val="0"/>
          <w:szCs w:val="20"/>
        </w:rPr>
        <w:t>최저</w:t>
      </w:r>
      <w:r>
        <w:rPr>
          <w:rFonts w:ascii="Arial" w:eastAsia="바탕" w:hAnsi="바탕" w:cs="Arial"/>
          <w:color w:val="0070C0"/>
          <w:kern w:val="0"/>
          <w:szCs w:val="20"/>
        </w:rPr>
        <w:t xml:space="preserve"> </w:t>
      </w:r>
      <w:r>
        <w:rPr>
          <w:rFonts w:ascii="Arial" w:eastAsia="바탕" w:hAnsi="바탕" w:cs="Arial"/>
          <w:color w:val="0070C0"/>
          <w:kern w:val="0"/>
          <w:szCs w:val="20"/>
        </w:rPr>
        <w:t>운용</w:t>
      </w:r>
      <w:r>
        <w:rPr>
          <w:rFonts w:ascii="Arial" w:eastAsia="바탕" w:hAnsi="바탕" w:cs="Arial"/>
          <w:color w:val="0070C0"/>
          <w:kern w:val="0"/>
          <w:szCs w:val="20"/>
        </w:rPr>
        <w:t xml:space="preserve"> </w:t>
      </w:r>
      <w:r>
        <w:rPr>
          <w:rFonts w:ascii="Arial" w:eastAsia="바탕" w:hAnsi="바탕" w:cs="Arial"/>
          <w:color w:val="0070C0"/>
          <w:kern w:val="0"/>
          <w:szCs w:val="20"/>
        </w:rPr>
        <w:t>고도를</w:t>
      </w:r>
      <w:r>
        <w:rPr>
          <w:rFonts w:ascii="Arial" w:eastAsia="바탕" w:hAnsi="바탕" w:cs="Arial"/>
          <w:color w:val="0070C0"/>
          <w:kern w:val="0"/>
          <w:szCs w:val="20"/>
        </w:rPr>
        <w:t xml:space="preserve"> </w:t>
      </w:r>
      <w:r>
        <w:rPr>
          <w:rFonts w:ascii="Arial" w:eastAsia="바탕" w:hAnsi="바탕" w:cs="Arial"/>
          <w:color w:val="0070C0"/>
          <w:kern w:val="0"/>
          <w:szCs w:val="20"/>
        </w:rPr>
        <w:t>제품</w:t>
      </w:r>
      <w:r>
        <w:rPr>
          <w:rFonts w:ascii="Arial" w:eastAsia="바탕" w:hAnsi="바탕" w:cs="Arial"/>
          <w:color w:val="0070C0"/>
          <w:kern w:val="0"/>
          <w:szCs w:val="20"/>
        </w:rPr>
        <w:t xml:space="preserve"> </w:t>
      </w:r>
      <w:r>
        <w:rPr>
          <w:rFonts w:ascii="Arial" w:eastAsia="바탕" w:hAnsi="바탕" w:cs="Arial"/>
          <w:color w:val="0070C0"/>
          <w:kern w:val="0"/>
          <w:szCs w:val="20"/>
        </w:rPr>
        <w:t>설명서에</w:t>
      </w:r>
      <w:r>
        <w:rPr>
          <w:rFonts w:ascii="Arial" w:eastAsia="바탕" w:hAnsi="바탕" w:cs="Arial"/>
          <w:color w:val="0070C0"/>
          <w:kern w:val="0"/>
          <w:szCs w:val="20"/>
        </w:rPr>
        <w:t xml:space="preserve"> </w:t>
      </w:r>
      <w:r>
        <w:rPr>
          <w:rFonts w:ascii="Arial" w:eastAsia="바탕" w:hAnsi="바탕" w:cs="Arial"/>
          <w:color w:val="0070C0"/>
          <w:kern w:val="0"/>
          <w:szCs w:val="20"/>
        </w:rPr>
        <w:t>기재하여야</w:t>
      </w:r>
      <w:r>
        <w:rPr>
          <w:rFonts w:ascii="Arial" w:eastAsia="바탕" w:hAnsi="바탕" w:cs="Arial"/>
          <w:color w:val="0070C0"/>
          <w:kern w:val="0"/>
          <w:szCs w:val="20"/>
        </w:rPr>
        <w:t xml:space="preserve"> </w:t>
      </w:r>
      <w:r>
        <w:rPr>
          <w:rFonts w:ascii="Arial" w:eastAsia="바탕" w:hAnsi="바탕" w:cs="Arial"/>
          <w:color w:val="0070C0"/>
          <w:kern w:val="0"/>
          <w:szCs w:val="20"/>
        </w:rPr>
        <w:t>한다</w:t>
      </w:r>
      <w:r>
        <w:rPr>
          <w:rFonts w:ascii="Arial" w:eastAsia="바탕" w:hAnsi="바탕" w:cs="Arial"/>
          <w:color w:val="0070C0"/>
          <w:kern w:val="0"/>
          <w:szCs w:val="20"/>
        </w:rPr>
        <w:t>.</w:t>
      </w:r>
    </w:p>
    <w:p w14:paraId="6EB174B9" w14:textId="77777777" w:rsidR="00684910" w:rsidRDefault="00684910">
      <w:pPr>
        <w:spacing w:after="0" w:line="264" w:lineRule="auto"/>
        <w:ind w:left="300" w:hangingChars="150" w:hanging="300"/>
        <w:rPr>
          <w:rFonts w:ascii="Arial" w:eastAsia="바탕" w:hAnsi="바탕" w:cs="Arial"/>
          <w:color w:val="0070C0"/>
          <w:kern w:val="0"/>
          <w:szCs w:val="20"/>
        </w:rPr>
      </w:pPr>
    </w:p>
    <w:p w14:paraId="28D7C9B4" w14:textId="77777777" w:rsidR="00684910" w:rsidRDefault="0030139F" w:rsidP="00BC62D8">
      <w:pPr>
        <w:spacing w:after="0" w:line="264" w:lineRule="auto"/>
        <w:ind w:leftChars="71" w:left="300" w:hangingChars="79" w:hanging="158"/>
        <w:rPr>
          <w:rFonts w:ascii="Arial" w:eastAsia="바탕" w:hAnsi="바탕" w:cs="Arial"/>
          <w:color w:val="0070C0"/>
          <w:kern w:val="0"/>
          <w:szCs w:val="20"/>
        </w:rPr>
      </w:pPr>
      <w:r>
        <w:rPr>
          <w:rFonts w:ascii="Arial" w:eastAsia="바탕" w:hAnsi="바탕" w:cs="Arial"/>
          <w:color w:val="0070C0"/>
          <w:kern w:val="0"/>
          <w:szCs w:val="20"/>
        </w:rPr>
        <w:t>(</w:t>
      </w:r>
      <w:r>
        <w:rPr>
          <w:rFonts w:ascii="Arial" w:eastAsia="바탕" w:hAnsi="바탕" w:cs="Arial"/>
          <w:color w:val="0070C0"/>
          <w:kern w:val="0"/>
          <w:szCs w:val="20"/>
        </w:rPr>
        <w:t>주</w:t>
      </w:r>
      <w:r>
        <w:rPr>
          <w:rFonts w:ascii="Arial" w:eastAsia="바탕" w:hAnsi="바탕" w:cs="Arial"/>
          <w:color w:val="0070C0"/>
          <w:kern w:val="0"/>
          <w:szCs w:val="20"/>
        </w:rPr>
        <w:t xml:space="preserve">3)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계산식에서</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f_j,n</w:t>
      </w:r>
      <w:r>
        <w:rPr>
          <w:rFonts w:ascii="Arial" w:eastAsia="바탕" w:hAnsi="바탕" w:cs="Arial"/>
          <w:color w:val="0070C0"/>
          <w:kern w:val="0"/>
          <w:szCs w:val="20"/>
        </w:rPr>
        <w:t>과</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atm_j,n</w:t>
      </w:r>
      <w:r>
        <w:rPr>
          <w:rFonts w:ascii="Arial" w:eastAsia="바탕" w:hAnsi="바탕" w:cs="Arial"/>
          <w:color w:val="0070C0"/>
          <w:kern w:val="0"/>
          <w:szCs w:val="20"/>
        </w:rPr>
        <w:t xml:space="preserve"> </w:t>
      </w:r>
      <w:r>
        <w:rPr>
          <w:rFonts w:ascii="Arial" w:eastAsia="바탕" w:hAnsi="바탕" w:cs="Arial"/>
          <w:color w:val="0070C0"/>
          <w:kern w:val="0"/>
          <w:szCs w:val="20"/>
        </w:rPr>
        <w:t>을</w:t>
      </w:r>
      <w:r>
        <w:rPr>
          <w:rFonts w:ascii="Arial" w:eastAsia="바탕" w:hAnsi="바탕" w:cs="Arial"/>
          <w:color w:val="0070C0"/>
          <w:kern w:val="0"/>
          <w:szCs w:val="20"/>
        </w:rPr>
        <w:t xml:space="preserve"> </w:t>
      </w:r>
      <w:r>
        <w:rPr>
          <w:rFonts w:ascii="Arial" w:eastAsia="바탕" w:hAnsi="바탕" w:cs="Arial"/>
          <w:color w:val="0070C0"/>
          <w:kern w:val="0"/>
          <w:szCs w:val="20"/>
        </w:rPr>
        <w:t>제외하고</w:t>
      </w:r>
      <w:r>
        <w:rPr>
          <w:rFonts w:ascii="Arial" w:eastAsia="바탕" w:hAnsi="바탕" w:cs="Arial"/>
          <w:color w:val="0070C0"/>
          <w:kern w:val="0"/>
          <w:szCs w:val="20"/>
        </w:rPr>
        <w:t xml:space="preserve"> </w:t>
      </w:r>
      <w:r>
        <w:rPr>
          <w:rFonts w:ascii="Arial" w:eastAsia="바탕" w:hAnsi="바탕" w:cs="Arial"/>
          <w:color w:val="0070C0"/>
          <w:kern w:val="0"/>
          <w:szCs w:val="20"/>
        </w:rPr>
        <w:t>전력속밀도를</w:t>
      </w:r>
      <w:r>
        <w:rPr>
          <w:rFonts w:ascii="Arial" w:eastAsia="바탕" w:hAnsi="바탕" w:cs="Arial"/>
          <w:color w:val="0070C0"/>
          <w:kern w:val="0"/>
          <w:szCs w:val="20"/>
        </w:rPr>
        <w:t xml:space="preserve"> </w:t>
      </w:r>
      <w:r>
        <w:rPr>
          <w:rFonts w:ascii="Arial" w:eastAsia="바탕" w:hAnsi="바탕" w:cs="Arial"/>
          <w:color w:val="0070C0"/>
          <w:kern w:val="0"/>
          <w:szCs w:val="20"/>
        </w:rPr>
        <w:t>평가하여</w:t>
      </w:r>
      <w:r>
        <w:rPr>
          <w:rFonts w:ascii="Arial" w:eastAsia="바탕" w:hAnsi="바탕" w:cs="Arial"/>
          <w:color w:val="0070C0"/>
          <w:kern w:val="0"/>
          <w:szCs w:val="20"/>
        </w:rPr>
        <w:t xml:space="preserve"> </w:t>
      </w:r>
      <w:r>
        <w:rPr>
          <w:rFonts w:ascii="Arial" w:eastAsia="바탕" w:hAnsi="바탕" w:cs="Arial"/>
          <w:color w:val="0070C0"/>
          <w:kern w:val="0"/>
          <w:szCs w:val="20"/>
        </w:rPr>
        <w:t>만족할</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만족하는</w:t>
      </w:r>
      <w:r>
        <w:rPr>
          <w:rFonts w:ascii="Arial" w:eastAsia="바탕" w:hAnsi="바탕" w:cs="Arial"/>
          <w:color w:val="0070C0"/>
          <w:kern w:val="0"/>
          <w:szCs w:val="20"/>
        </w:rPr>
        <w:t xml:space="preserve"> </w:t>
      </w:r>
      <w:r>
        <w:rPr>
          <w:rFonts w:ascii="Arial" w:eastAsia="바탕" w:hAnsi="바탕" w:cs="Arial"/>
          <w:color w:val="0070C0"/>
          <w:kern w:val="0"/>
          <w:szCs w:val="20"/>
        </w:rPr>
        <w:t>것으로</w:t>
      </w:r>
      <w:r>
        <w:rPr>
          <w:rFonts w:ascii="Arial" w:eastAsia="바탕" w:hAnsi="바탕" w:cs="Arial"/>
          <w:color w:val="0070C0"/>
          <w:kern w:val="0"/>
          <w:szCs w:val="20"/>
        </w:rPr>
        <w:t xml:space="preserve"> </w:t>
      </w:r>
      <w:r>
        <w:rPr>
          <w:rFonts w:ascii="Arial" w:eastAsia="바탕" w:hAnsi="바탕" w:cs="Arial"/>
          <w:color w:val="0070C0"/>
          <w:kern w:val="0"/>
          <w:szCs w:val="20"/>
        </w:rPr>
        <w:t>간주한다</w:t>
      </w:r>
      <w:r>
        <w:rPr>
          <w:rFonts w:ascii="Arial" w:eastAsia="바탕" w:hAnsi="바탕" w:cs="Arial"/>
          <w:color w:val="0070C0"/>
          <w:kern w:val="0"/>
          <w:szCs w:val="20"/>
        </w:rPr>
        <w:t xml:space="preserve">. </w:t>
      </w:r>
      <w:r>
        <w:rPr>
          <w:rFonts w:ascii="Arial" w:eastAsia="바탕" w:hAnsi="바탕" w:cs="Arial"/>
          <w:color w:val="0070C0"/>
          <w:kern w:val="0"/>
          <w:szCs w:val="20"/>
        </w:rPr>
        <w:t>다만</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f_j,n</w:t>
      </w:r>
      <w:r>
        <w:rPr>
          <w:rFonts w:ascii="Arial" w:eastAsia="바탕" w:hAnsi="바탕" w:cs="Arial"/>
          <w:color w:val="0070C0"/>
          <w:kern w:val="0"/>
          <w:szCs w:val="20"/>
        </w:rPr>
        <w:t>과</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atm_j,n</w:t>
      </w:r>
      <w:r>
        <w:rPr>
          <w:rFonts w:ascii="Arial" w:eastAsia="바탕" w:hAnsi="바탕" w:cs="Arial"/>
          <w:color w:val="0070C0"/>
          <w:kern w:val="0"/>
          <w:szCs w:val="20"/>
        </w:rPr>
        <w:t xml:space="preserve"> </w:t>
      </w:r>
      <w:r>
        <w:rPr>
          <w:rFonts w:ascii="Arial" w:eastAsia="바탕" w:hAnsi="바탕" w:cs="Arial"/>
          <w:color w:val="0070C0"/>
          <w:kern w:val="0"/>
          <w:szCs w:val="20"/>
        </w:rPr>
        <w:t>을</w:t>
      </w:r>
      <w:r>
        <w:rPr>
          <w:rFonts w:ascii="Arial" w:eastAsia="바탕" w:hAnsi="바탕" w:cs="Arial"/>
          <w:color w:val="0070C0"/>
          <w:kern w:val="0"/>
          <w:szCs w:val="20"/>
        </w:rPr>
        <w:t xml:space="preserve"> </w:t>
      </w:r>
      <w:r>
        <w:rPr>
          <w:rFonts w:ascii="Arial" w:eastAsia="바탕" w:hAnsi="바탕" w:cs="Arial"/>
          <w:color w:val="0070C0"/>
          <w:kern w:val="0"/>
          <w:szCs w:val="20"/>
        </w:rPr>
        <w:t>제외한</w:t>
      </w:r>
      <w:r>
        <w:rPr>
          <w:rFonts w:ascii="Arial" w:eastAsia="바탕" w:hAnsi="바탕" w:cs="Arial"/>
          <w:color w:val="0070C0"/>
          <w:kern w:val="0"/>
          <w:szCs w:val="20"/>
        </w:rPr>
        <w:t xml:space="preserve"> </w:t>
      </w:r>
      <w:r>
        <w:rPr>
          <w:rFonts w:ascii="Arial" w:eastAsia="바탕" w:hAnsi="바탕" w:cs="Arial"/>
          <w:color w:val="0070C0"/>
          <w:kern w:val="0"/>
          <w:szCs w:val="20"/>
        </w:rPr>
        <w:t>상태에서</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평가의</w:t>
      </w:r>
      <w:r>
        <w:rPr>
          <w:rFonts w:ascii="Arial" w:eastAsia="바탕" w:hAnsi="바탕" w:cs="Arial"/>
          <w:color w:val="0070C0"/>
          <w:kern w:val="0"/>
          <w:szCs w:val="20"/>
        </w:rPr>
        <w:t xml:space="preserve"> </w:t>
      </w:r>
      <w:r>
        <w:rPr>
          <w:rFonts w:ascii="Arial" w:eastAsia="바탕" w:hAnsi="바탕" w:cs="Arial"/>
          <w:color w:val="0070C0"/>
          <w:kern w:val="0"/>
          <w:szCs w:val="20"/>
        </w:rPr>
        <w:t>부적합이</w:t>
      </w:r>
      <w:r>
        <w:rPr>
          <w:rFonts w:ascii="Arial" w:eastAsia="바탕" w:hAnsi="바탕" w:cs="Arial"/>
          <w:color w:val="0070C0"/>
          <w:kern w:val="0"/>
          <w:szCs w:val="20"/>
        </w:rPr>
        <w:t xml:space="preserve"> </w:t>
      </w:r>
      <w:r>
        <w:rPr>
          <w:rFonts w:ascii="Arial" w:eastAsia="바탕" w:hAnsi="바탕" w:cs="Arial"/>
          <w:color w:val="0070C0"/>
          <w:kern w:val="0"/>
          <w:szCs w:val="20"/>
        </w:rPr>
        <w:t>발생할</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Q.3.8.2 </w:t>
      </w:r>
      <w:r>
        <w:rPr>
          <w:rFonts w:ascii="Arial" w:eastAsia="바탕" w:hAnsi="바탕" w:cs="Arial"/>
          <w:color w:val="0070C0"/>
          <w:kern w:val="0"/>
          <w:szCs w:val="20"/>
        </w:rPr>
        <w:t>동체</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 xml:space="preserve"> </w:t>
      </w:r>
      <w:r>
        <w:rPr>
          <w:rFonts w:ascii="Arial" w:eastAsia="바탕" w:hAnsi="바탕" w:cs="Arial"/>
          <w:color w:val="0070C0"/>
          <w:kern w:val="0"/>
          <w:szCs w:val="20"/>
        </w:rPr>
        <w:t>및</w:t>
      </w:r>
      <w:r>
        <w:rPr>
          <w:rFonts w:ascii="Arial" w:eastAsia="바탕" w:hAnsi="바탕" w:cs="Arial"/>
          <w:color w:val="0070C0"/>
          <w:kern w:val="0"/>
          <w:szCs w:val="20"/>
        </w:rPr>
        <w:t xml:space="preserve"> </w:t>
      </w:r>
      <w:r>
        <w:rPr>
          <w:rFonts w:ascii="Arial" w:eastAsia="바탕" w:hAnsi="바탕" w:cs="Arial"/>
          <w:color w:val="0070C0"/>
          <w:kern w:val="0"/>
          <w:szCs w:val="20"/>
        </w:rPr>
        <w:t>대기</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 xml:space="preserve"> </w:t>
      </w:r>
      <w:r>
        <w:rPr>
          <w:rFonts w:ascii="Arial" w:eastAsia="바탕" w:hAnsi="바탕" w:cs="Arial"/>
          <w:color w:val="0070C0"/>
          <w:kern w:val="0"/>
          <w:szCs w:val="20"/>
        </w:rPr>
        <w:t>산출</w:t>
      </w:r>
      <w:r>
        <w:rPr>
          <w:rFonts w:ascii="Arial" w:eastAsia="바탕" w:hAnsi="바탕" w:cs="Arial"/>
          <w:color w:val="0070C0"/>
          <w:kern w:val="0"/>
          <w:szCs w:val="20"/>
        </w:rPr>
        <w:t xml:space="preserve"> </w:t>
      </w:r>
      <w:r>
        <w:rPr>
          <w:rFonts w:ascii="Arial" w:eastAsia="바탕" w:hAnsi="바탕" w:cs="Arial"/>
          <w:color w:val="0070C0"/>
          <w:kern w:val="0"/>
          <w:szCs w:val="20"/>
        </w:rPr>
        <w:t>절차를</w:t>
      </w:r>
      <w:r>
        <w:rPr>
          <w:rFonts w:ascii="Arial" w:eastAsia="바탕" w:hAnsi="바탕" w:cs="Arial"/>
          <w:color w:val="0070C0"/>
          <w:kern w:val="0"/>
          <w:szCs w:val="20"/>
        </w:rPr>
        <w:t xml:space="preserve"> </w:t>
      </w:r>
      <w:r>
        <w:rPr>
          <w:rFonts w:ascii="Arial" w:eastAsia="바탕" w:hAnsi="바탕" w:cs="Arial"/>
          <w:color w:val="0070C0"/>
          <w:kern w:val="0"/>
          <w:szCs w:val="20"/>
        </w:rPr>
        <w:t>활용하여</w:t>
      </w:r>
      <w:r>
        <w:rPr>
          <w:rFonts w:ascii="Arial" w:eastAsia="바탕" w:hAnsi="바탕" w:cs="Arial"/>
          <w:color w:val="0070C0"/>
          <w:kern w:val="0"/>
          <w:szCs w:val="20"/>
        </w:rPr>
        <w:t xml:space="preserve"> </w:t>
      </w:r>
      <w:r>
        <w:rPr>
          <w:rFonts w:ascii="Arial" w:eastAsia="바탕" w:hAnsi="바탕" w:cs="Arial"/>
          <w:color w:val="0070C0"/>
          <w:kern w:val="0"/>
          <w:szCs w:val="20"/>
        </w:rPr>
        <w:t>최종적으로</w:t>
      </w:r>
      <w:r>
        <w:rPr>
          <w:rFonts w:ascii="Arial" w:eastAsia="바탕" w:hAnsi="바탕" w:cs="Arial"/>
          <w:color w:val="0070C0"/>
          <w:kern w:val="0"/>
          <w:szCs w:val="20"/>
        </w:rPr>
        <w:t xml:space="preserve"> </w:t>
      </w:r>
      <w:r>
        <w:rPr>
          <w:rFonts w:ascii="Arial" w:eastAsia="바탕" w:hAnsi="바탕" w:cs="Arial"/>
          <w:color w:val="0070C0"/>
          <w:kern w:val="0"/>
          <w:szCs w:val="20"/>
        </w:rPr>
        <w:t>산출한</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결과를</w:t>
      </w:r>
      <w:r>
        <w:rPr>
          <w:rFonts w:ascii="Arial" w:eastAsia="바탕" w:hAnsi="바탕" w:cs="Arial"/>
          <w:color w:val="0070C0"/>
          <w:kern w:val="0"/>
          <w:szCs w:val="20"/>
        </w:rPr>
        <w:t xml:space="preserve"> </w:t>
      </w:r>
      <w:r>
        <w:rPr>
          <w:rFonts w:ascii="Arial" w:eastAsia="바탕" w:hAnsi="바탕" w:cs="Arial"/>
          <w:color w:val="0070C0"/>
          <w:kern w:val="0"/>
          <w:szCs w:val="20"/>
        </w:rPr>
        <w:t>결과</w:t>
      </w:r>
      <w:r>
        <w:rPr>
          <w:rFonts w:ascii="Arial" w:eastAsia="바탕" w:hAnsi="바탕" w:cs="Arial"/>
          <w:color w:val="0070C0"/>
          <w:kern w:val="0"/>
          <w:szCs w:val="20"/>
        </w:rPr>
        <w:t xml:space="preserve"> </w:t>
      </w:r>
      <w:r>
        <w:rPr>
          <w:rFonts w:ascii="Arial" w:eastAsia="바탕" w:hAnsi="바탕" w:cs="Arial"/>
          <w:color w:val="0070C0"/>
          <w:kern w:val="0"/>
          <w:szCs w:val="20"/>
        </w:rPr>
        <w:t>값으로</w:t>
      </w:r>
      <w:r>
        <w:rPr>
          <w:rFonts w:ascii="Arial" w:eastAsia="바탕" w:hAnsi="바탕" w:cs="Arial"/>
          <w:color w:val="0070C0"/>
          <w:kern w:val="0"/>
          <w:szCs w:val="20"/>
        </w:rPr>
        <w:t xml:space="preserve"> </w:t>
      </w:r>
      <w:r>
        <w:rPr>
          <w:rFonts w:ascii="Arial" w:eastAsia="바탕" w:hAnsi="바탕" w:cs="Arial"/>
          <w:color w:val="0070C0"/>
          <w:kern w:val="0"/>
          <w:szCs w:val="20"/>
        </w:rPr>
        <w:t>사용한다</w:t>
      </w:r>
      <w:r>
        <w:rPr>
          <w:rFonts w:ascii="Arial" w:eastAsia="바탕" w:hAnsi="바탕" w:cs="Arial"/>
          <w:color w:val="0070C0"/>
          <w:kern w:val="0"/>
          <w:szCs w:val="20"/>
        </w:rPr>
        <w:t>.</w:t>
      </w:r>
    </w:p>
    <w:p w14:paraId="7961D8D3" w14:textId="77777777" w:rsidR="00684910" w:rsidRDefault="00684910">
      <w:pPr>
        <w:spacing w:after="0" w:line="264" w:lineRule="auto"/>
        <w:ind w:left="300" w:hangingChars="150" w:hanging="300"/>
        <w:rPr>
          <w:rFonts w:ascii="Arial" w:eastAsia="바탕" w:hAnsi="바탕" w:cs="Arial"/>
          <w:color w:val="0070C0"/>
          <w:kern w:val="0"/>
          <w:szCs w:val="20"/>
        </w:rPr>
      </w:pPr>
    </w:p>
    <w:p w14:paraId="39C82012" w14:textId="77777777" w:rsidR="00684910" w:rsidRDefault="0030139F" w:rsidP="00BC62D8">
      <w:pPr>
        <w:spacing w:after="0" w:line="264" w:lineRule="auto"/>
        <w:ind w:leftChars="71" w:left="300" w:hangingChars="79" w:hanging="158"/>
        <w:rPr>
          <w:rFonts w:ascii="Arial" w:eastAsia="바탕" w:hAnsi="바탕" w:cs="Arial"/>
          <w:color w:val="0070C0"/>
          <w:kern w:val="0"/>
          <w:szCs w:val="20"/>
        </w:rPr>
      </w:pPr>
      <w:r>
        <w:rPr>
          <w:rFonts w:ascii="Arial" w:eastAsia="바탕" w:hAnsi="바탕" w:cs="Arial"/>
          <w:color w:val="0070C0"/>
          <w:kern w:val="0"/>
          <w:szCs w:val="20"/>
        </w:rPr>
        <w:t>(</w:t>
      </w:r>
      <w:r>
        <w:rPr>
          <w:rFonts w:ascii="Arial" w:eastAsia="바탕" w:hAnsi="바탕" w:cs="Arial"/>
          <w:color w:val="0070C0"/>
          <w:kern w:val="0"/>
          <w:szCs w:val="20"/>
        </w:rPr>
        <w:t>주</w:t>
      </w:r>
      <w:r>
        <w:rPr>
          <w:rFonts w:ascii="Arial" w:eastAsia="바탕" w:hAnsi="바탕" w:cs="Arial"/>
          <w:color w:val="0070C0"/>
          <w:kern w:val="0"/>
          <w:szCs w:val="20"/>
        </w:rPr>
        <w:t xml:space="preserve">4) </w:t>
      </w:r>
      <w:r>
        <w:rPr>
          <w:rFonts w:ascii="Arial" w:eastAsia="바탕" w:hAnsi="바탕" w:cs="Arial"/>
          <w:color w:val="0070C0"/>
          <w:kern w:val="0"/>
          <w:szCs w:val="20"/>
        </w:rPr>
        <w:t>제조자</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신청자는</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항공이동형지구국과</w:t>
      </w:r>
      <w:r>
        <w:rPr>
          <w:rFonts w:ascii="Arial" w:eastAsia="바탕" w:hAnsi="바탕" w:cs="Arial"/>
          <w:color w:val="0070C0"/>
          <w:kern w:val="0"/>
          <w:szCs w:val="20"/>
        </w:rPr>
        <w:t xml:space="preserve"> </w:t>
      </w:r>
      <w:r>
        <w:rPr>
          <w:rFonts w:ascii="Arial" w:eastAsia="바탕" w:hAnsi="바탕" w:cs="Arial"/>
          <w:color w:val="0070C0"/>
          <w:kern w:val="0"/>
          <w:szCs w:val="20"/>
        </w:rPr>
        <w:t>통신하는</w:t>
      </w:r>
      <w:r>
        <w:rPr>
          <w:rFonts w:ascii="Arial" w:eastAsia="바탕" w:hAnsi="바탕" w:cs="Arial"/>
          <w:color w:val="0070C0"/>
          <w:kern w:val="0"/>
          <w:szCs w:val="20"/>
        </w:rPr>
        <w:t xml:space="preserve"> </w:t>
      </w:r>
      <w:r>
        <w:rPr>
          <w:rFonts w:ascii="Arial" w:eastAsia="바탕" w:hAnsi="바탕" w:cs="Arial"/>
          <w:color w:val="0070C0"/>
          <w:kern w:val="0"/>
          <w:szCs w:val="20"/>
        </w:rPr>
        <w:t>위성망의</w:t>
      </w:r>
      <w:r>
        <w:rPr>
          <w:rFonts w:ascii="Arial" w:eastAsia="바탕" w:hAnsi="바탕" w:cs="Arial"/>
          <w:color w:val="0070C0"/>
          <w:kern w:val="0"/>
          <w:szCs w:val="20"/>
        </w:rPr>
        <w:t xml:space="preserve"> </w:t>
      </w:r>
      <w:r>
        <w:rPr>
          <w:rFonts w:ascii="Arial" w:eastAsia="바탕" w:hAnsi="바탕" w:cs="Arial"/>
          <w:color w:val="0070C0"/>
          <w:kern w:val="0"/>
          <w:szCs w:val="20"/>
        </w:rPr>
        <w:t>국제등록자료</w:t>
      </w:r>
      <w:r>
        <w:rPr>
          <w:rFonts w:ascii="Arial" w:eastAsia="바탕" w:hAnsi="바탕" w:cs="Arial"/>
          <w:color w:val="0070C0"/>
          <w:kern w:val="0"/>
          <w:szCs w:val="20"/>
        </w:rPr>
        <w:t>(ITU</w:t>
      </w:r>
      <w:r>
        <w:rPr>
          <w:rFonts w:ascii="Arial" w:eastAsia="바탕" w:hAnsi="바탕" w:cs="Arial"/>
          <w:color w:val="0070C0"/>
          <w:kern w:val="0"/>
          <w:szCs w:val="20"/>
        </w:rPr>
        <w:t>의</w:t>
      </w:r>
      <w:r>
        <w:rPr>
          <w:rFonts w:ascii="Arial" w:eastAsia="바탕" w:hAnsi="바탕" w:cs="Arial"/>
          <w:color w:val="0070C0"/>
          <w:kern w:val="0"/>
          <w:szCs w:val="20"/>
        </w:rPr>
        <w:t xml:space="preserve"> </w:t>
      </w:r>
      <w:r>
        <w:rPr>
          <w:rFonts w:ascii="Arial" w:eastAsia="바탕" w:hAnsi="바탕" w:cs="Arial"/>
          <w:color w:val="0070C0"/>
          <w:kern w:val="0"/>
          <w:szCs w:val="20"/>
        </w:rPr>
        <w:t>심사가</w:t>
      </w:r>
      <w:r>
        <w:rPr>
          <w:rFonts w:ascii="Arial" w:eastAsia="바탕" w:hAnsi="바탕" w:cs="Arial"/>
          <w:color w:val="0070C0"/>
          <w:kern w:val="0"/>
          <w:szCs w:val="20"/>
        </w:rPr>
        <w:t xml:space="preserve"> </w:t>
      </w:r>
      <w:r>
        <w:rPr>
          <w:rFonts w:ascii="Arial" w:eastAsia="바탕" w:hAnsi="바탕" w:cs="Arial"/>
          <w:color w:val="0070C0"/>
          <w:kern w:val="0"/>
          <w:szCs w:val="20"/>
        </w:rPr>
        <w:t>완료되어</w:t>
      </w:r>
      <w:r>
        <w:rPr>
          <w:rFonts w:ascii="Arial" w:eastAsia="바탕" w:hAnsi="바탕" w:cs="Arial"/>
          <w:color w:val="0070C0"/>
          <w:kern w:val="0"/>
          <w:szCs w:val="20"/>
        </w:rPr>
        <w:t xml:space="preserve"> </w:t>
      </w:r>
      <w:r>
        <w:rPr>
          <w:rFonts w:ascii="Arial" w:eastAsia="바탕" w:hAnsi="바탕" w:cs="Arial"/>
          <w:color w:val="0070C0"/>
          <w:kern w:val="0"/>
          <w:szCs w:val="20"/>
        </w:rPr>
        <w:t>국제등록</w:t>
      </w:r>
      <w:r>
        <w:rPr>
          <w:rFonts w:ascii="Arial" w:eastAsia="바탕" w:hAnsi="바탕" w:cs="Arial" w:hint="eastAsia"/>
          <w:color w:val="0070C0"/>
          <w:kern w:val="0"/>
          <w:szCs w:val="20"/>
        </w:rPr>
        <w:t xml:space="preserve"> </w:t>
      </w:r>
      <w:r>
        <w:rPr>
          <w:rFonts w:ascii="Arial" w:eastAsia="바탕" w:hAnsi="바탕" w:cs="Arial"/>
          <w:color w:val="0070C0"/>
          <w:kern w:val="0"/>
          <w:szCs w:val="20"/>
        </w:rPr>
        <w:t>완료상태</w:t>
      </w:r>
      <w:r>
        <w:rPr>
          <w:rFonts w:ascii="Arial" w:eastAsia="바탕" w:hAnsi="바탕" w:cs="Arial"/>
          <w:color w:val="0070C0"/>
          <w:kern w:val="0"/>
          <w:szCs w:val="20"/>
        </w:rPr>
        <w:t xml:space="preserve">(PART </w:t>
      </w:r>
      <w:r>
        <w:rPr>
          <w:rFonts w:ascii="Arial" w:eastAsia="바탕" w:hAnsi="바탕" w:cs="Arial"/>
          <w:color w:val="0070C0"/>
          <w:kern w:val="0"/>
          <w:szCs w:val="20"/>
        </w:rPr>
        <w:t>Ⅱ</w:t>
      </w:r>
      <w:r>
        <w:rPr>
          <w:rFonts w:ascii="Arial" w:eastAsia="바탕" w:hAnsi="바탕" w:cs="Arial"/>
          <w:color w:val="0070C0"/>
          <w:kern w:val="0"/>
          <w:szCs w:val="20"/>
        </w:rPr>
        <w:t>-S)</w:t>
      </w:r>
      <w:r>
        <w:rPr>
          <w:rFonts w:ascii="Arial" w:eastAsia="바탕" w:hAnsi="바탕" w:cs="Arial"/>
          <w:color w:val="0070C0"/>
          <w:kern w:val="0"/>
          <w:szCs w:val="20"/>
        </w:rPr>
        <w:t>인</w:t>
      </w:r>
      <w:r>
        <w:rPr>
          <w:rFonts w:ascii="Arial" w:eastAsia="바탕" w:hAnsi="바탕" w:cs="Arial"/>
          <w:color w:val="0070C0"/>
          <w:kern w:val="0"/>
          <w:szCs w:val="20"/>
        </w:rPr>
        <w:t xml:space="preserve"> </w:t>
      </w:r>
      <w:r>
        <w:rPr>
          <w:rFonts w:ascii="Arial" w:eastAsia="바탕" w:hAnsi="바탕" w:cs="Arial"/>
          <w:color w:val="0070C0"/>
          <w:kern w:val="0"/>
          <w:szCs w:val="20"/>
        </w:rPr>
        <w:t>자료에</w:t>
      </w:r>
      <w:r>
        <w:rPr>
          <w:rFonts w:ascii="Arial" w:eastAsia="바탕" w:hAnsi="바탕" w:cs="Arial"/>
          <w:color w:val="0070C0"/>
          <w:kern w:val="0"/>
          <w:szCs w:val="20"/>
        </w:rPr>
        <w:t xml:space="preserve"> </w:t>
      </w:r>
      <w:r>
        <w:rPr>
          <w:rFonts w:ascii="Arial" w:eastAsia="바탕" w:hAnsi="바탕" w:cs="Arial"/>
          <w:color w:val="0070C0"/>
          <w:kern w:val="0"/>
          <w:szCs w:val="20"/>
        </w:rPr>
        <w:t>한함</w:t>
      </w:r>
      <w:r>
        <w:rPr>
          <w:rFonts w:ascii="Arial" w:eastAsia="바탕" w:hAnsi="바탕" w:cs="Arial"/>
          <w:color w:val="0070C0"/>
          <w:kern w:val="0"/>
          <w:szCs w:val="20"/>
        </w:rPr>
        <w:t>)</w:t>
      </w:r>
      <w:r>
        <w:rPr>
          <w:rFonts w:ascii="Arial" w:eastAsia="바탕" w:hAnsi="바탕" w:cs="Arial"/>
          <w:color w:val="0070C0"/>
          <w:kern w:val="0"/>
          <w:szCs w:val="20"/>
        </w:rPr>
        <w:t>와</w:t>
      </w:r>
      <w:r>
        <w:rPr>
          <w:rFonts w:ascii="Arial" w:eastAsia="바탕" w:hAnsi="바탕" w:cs="Arial"/>
          <w:color w:val="0070C0"/>
          <w:kern w:val="0"/>
          <w:szCs w:val="20"/>
        </w:rPr>
        <w:t xml:space="preserve"> </w:t>
      </w:r>
      <w:r>
        <w:rPr>
          <w:rFonts w:ascii="Arial" w:eastAsia="바탕" w:hAnsi="바탕" w:cs="Arial"/>
          <w:color w:val="0070C0"/>
          <w:kern w:val="0"/>
          <w:szCs w:val="20"/>
        </w:rPr>
        <w:t>제조자</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신청자의</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각도별</w:t>
      </w:r>
      <w:r>
        <w:rPr>
          <w:rFonts w:ascii="Arial" w:eastAsia="바탕" w:hAnsi="바탕" w:cs="Arial"/>
          <w:color w:val="0070C0"/>
          <w:kern w:val="0"/>
          <w:szCs w:val="20"/>
        </w:rPr>
        <w:t xml:space="preserve"> </w:t>
      </w:r>
      <w:r>
        <w:rPr>
          <w:rFonts w:ascii="Arial" w:eastAsia="바탕" w:hAnsi="바탕" w:cs="Arial"/>
          <w:color w:val="0070C0"/>
          <w:kern w:val="0"/>
          <w:szCs w:val="20"/>
        </w:rPr>
        <w:t>이득</w:t>
      </w:r>
      <w:r>
        <w:rPr>
          <w:rFonts w:ascii="Arial" w:eastAsia="바탕" w:hAnsi="바탕" w:cs="Arial"/>
          <w:color w:val="0070C0"/>
          <w:kern w:val="0"/>
          <w:szCs w:val="20"/>
        </w:rPr>
        <w:t xml:space="preserve"> </w:t>
      </w:r>
      <w:r>
        <w:rPr>
          <w:rFonts w:ascii="Arial" w:eastAsia="바탕" w:hAnsi="바탕" w:cs="Arial"/>
          <w:color w:val="0070C0"/>
          <w:kern w:val="0"/>
          <w:szCs w:val="20"/>
        </w:rPr>
        <w:t>패턴도</w:t>
      </w:r>
      <w:r>
        <w:rPr>
          <w:rFonts w:ascii="Arial" w:eastAsia="바탕" w:hAnsi="바탕" w:cs="Arial"/>
          <w:color w:val="0070C0"/>
          <w:kern w:val="0"/>
          <w:szCs w:val="20"/>
        </w:rPr>
        <w:t xml:space="preserve">, </w:t>
      </w:r>
      <w:r>
        <w:rPr>
          <w:rFonts w:ascii="Arial" w:eastAsia="바탕" w:hAnsi="바탕" w:cs="Arial"/>
          <w:color w:val="0070C0"/>
          <w:kern w:val="0"/>
          <w:szCs w:val="20"/>
        </w:rPr>
        <w:t>출력</w:t>
      </w:r>
      <w:r>
        <w:rPr>
          <w:rFonts w:ascii="Arial" w:eastAsia="바탕" w:hAnsi="바탕" w:cs="Arial"/>
          <w:color w:val="0070C0"/>
          <w:kern w:val="0"/>
          <w:szCs w:val="20"/>
        </w:rPr>
        <w:t xml:space="preserve"> </w:t>
      </w:r>
      <w:r>
        <w:rPr>
          <w:rFonts w:ascii="Arial" w:eastAsia="바탕" w:hAnsi="바탕" w:cs="Arial"/>
          <w:color w:val="0070C0"/>
          <w:kern w:val="0"/>
          <w:szCs w:val="20"/>
        </w:rPr>
        <w:t>값</w:t>
      </w:r>
      <w:r>
        <w:rPr>
          <w:rFonts w:ascii="Arial" w:eastAsia="바탕" w:hAnsi="바탕" w:cs="Arial"/>
          <w:color w:val="0070C0"/>
          <w:kern w:val="0"/>
          <w:szCs w:val="20"/>
        </w:rPr>
        <w:t xml:space="preserve"> </w:t>
      </w:r>
      <w:r>
        <w:rPr>
          <w:rFonts w:ascii="Arial" w:eastAsia="바탕" w:hAnsi="바탕" w:cs="Arial"/>
          <w:color w:val="0070C0"/>
          <w:kern w:val="0"/>
          <w:szCs w:val="20"/>
        </w:rPr>
        <w:t>등</w:t>
      </w:r>
      <w:r>
        <w:rPr>
          <w:rFonts w:ascii="Arial" w:eastAsia="바탕" w:hAnsi="바탕" w:cs="Arial"/>
          <w:color w:val="0070C0"/>
          <w:kern w:val="0"/>
          <w:szCs w:val="20"/>
        </w:rPr>
        <w:t xml:space="preserve"> </w:t>
      </w:r>
      <w:r>
        <w:rPr>
          <w:rFonts w:ascii="Arial" w:eastAsia="바탕" w:hAnsi="바탕" w:cs="Arial"/>
          <w:color w:val="0070C0"/>
          <w:kern w:val="0"/>
          <w:szCs w:val="20"/>
        </w:rPr>
        <w:t>제공하여</w:t>
      </w:r>
      <w:r>
        <w:rPr>
          <w:rFonts w:ascii="Arial" w:eastAsia="바탕" w:hAnsi="바탕" w:cs="Arial"/>
          <w:color w:val="0070C0"/>
          <w:kern w:val="0"/>
          <w:szCs w:val="20"/>
        </w:rPr>
        <w:t xml:space="preserve"> </w:t>
      </w:r>
      <w:r>
        <w:rPr>
          <w:rFonts w:ascii="Arial" w:eastAsia="바탕" w:hAnsi="바탕" w:cs="Arial"/>
          <w:color w:val="0070C0"/>
          <w:kern w:val="0"/>
          <w:szCs w:val="20"/>
        </w:rPr>
        <w:t>위성망의</w:t>
      </w:r>
      <w:r>
        <w:rPr>
          <w:rFonts w:ascii="Arial" w:eastAsia="바탕" w:hAnsi="바탕" w:cs="Arial"/>
          <w:color w:val="0070C0"/>
          <w:kern w:val="0"/>
          <w:szCs w:val="20"/>
        </w:rPr>
        <w:t xml:space="preserve"> </w:t>
      </w:r>
      <w:r>
        <w:rPr>
          <w:rFonts w:ascii="Arial" w:eastAsia="바탕" w:hAnsi="바탕" w:cs="Arial"/>
          <w:color w:val="0070C0"/>
          <w:kern w:val="0"/>
          <w:szCs w:val="20"/>
        </w:rPr>
        <w:t>국제등록자료상의</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주파수대역에</w:t>
      </w:r>
      <w:r>
        <w:rPr>
          <w:rFonts w:ascii="Arial" w:eastAsia="바탕" w:hAnsi="바탕" w:cs="Arial"/>
          <w:color w:val="0070C0"/>
          <w:kern w:val="0"/>
          <w:szCs w:val="20"/>
        </w:rPr>
        <w:t xml:space="preserve"> </w:t>
      </w:r>
      <w:r>
        <w:rPr>
          <w:rFonts w:ascii="Arial" w:eastAsia="바탕" w:hAnsi="바탕" w:cs="Arial"/>
          <w:color w:val="0070C0"/>
          <w:kern w:val="0"/>
          <w:szCs w:val="20"/>
        </w:rPr>
        <w:t>따른</w:t>
      </w:r>
      <w:r>
        <w:rPr>
          <w:rFonts w:ascii="Arial" w:eastAsia="바탕" w:hAnsi="바탕" w:cs="Arial"/>
          <w:color w:val="0070C0"/>
          <w:kern w:val="0"/>
          <w:szCs w:val="20"/>
        </w:rPr>
        <w:t xml:space="preserve"> </w:t>
      </w:r>
      <w:r>
        <w:rPr>
          <w:rFonts w:ascii="Arial" w:eastAsia="바탕" w:hAnsi="바탕" w:cs="Arial"/>
          <w:color w:val="0070C0"/>
          <w:kern w:val="0"/>
          <w:szCs w:val="20"/>
        </w:rPr>
        <w:t>지구국</w:t>
      </w:r>
      <w:r>
        <w:rPr>
          <w:rFonts w:ascii="Arial" w:eastAsia="바탕" w:hAnsi="바탕" w:cs="Arial"/>
          <w:color w:val="0070C0"/>
          <w:kern w:val="0"/>
          <w:szCs w:val="20"/>
        </w:rPr>
        <w:t xml:space="preserve"> </w:t>
      </w:r>
      <w:r>
        <w:rPr>
          <w:rFonts w:ascii="Arial" w:eastAsia="바탕" w:hAnsi="바탕" w:cs="Arial"/>
          <w:color w:val="0070C0"/>
          <w:kern w:val="0"/>
          <w:szCs w:val="20"/>
        </w:rPr>
        <w:t>관련</w:t>
      </w:r>
      <w:r>
        <w:rPr>
          <w:rFonts w:ascii="Arial" w:eastAsia="바탕" w:hAnsi="바탕" w:cs="Arial"/>
          <w:color w:val="0070C0"/>
          <w:kern w:val="0"/>
          <w:szCs w:val="20"/>
        </w:rPr>
        <w:t xml:space="preserve"> </w:t>
      </w:r>
      <w:r>
        <w:rPr>
          <w:rFonts w:ascii="Arial" w:eastAsia="바탕" w:hAnsi="바탕" w:cs="Arial"/>
          <w:color w:val="0070C0"/>
          <w:kern w:val="0"/>
          <w:szCs w:val="20"/>
        </w:rPr>
        <w:t>제원보다</w:t>
      </w:r>
      <w:r>
        <w:rPr>
          <w:rFonts w:ascii="Arial" w:eastAsia="바탕" w:hAnsi="바탕" w:cs="Arial"/>
          <w:color w:val="0070C0"/>
          <w:kern w:val="0"/>
          <w:szCs w:val="20"/>
        </w:rPr>
        <w:t xml:space="preserve"> </w:t>
      </w:r>
      <w:r>
        <w:rPr>
          <w:rFonts w:ascii="Arial" w:eastAsia="바탕" w:hAnsi="바탕" w:cs="Arial"/>
          <w:color w:val="0070C0"/>
          <w:kern w:val="0"/>
          <w:szCs w:val="20"/>
        </w:rPr>
        <w:t>제조자</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신청자의</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제원이</w:t>
      </w:r>
      <w:r>
        <w:rPr>
          <w:rFonts w:ascii="Arial" w:eastAsia="바탕" w:hAnsi="바탕" w:cs="Arial"/>
          <w:color w:val="0070C0"/>
          <w:kern w:val="0"/>
          <w:szCs w:val="20"/>
        </w:rPr>
        <w:t xml:space="preserve"> </w:t>
      </w:r>
      <w:r>
        <w:rPr>
          <w:rFonts w:ascii="Arial" w:eastAsia="바탕" w:hAnsi="바탕" w:cs="Arial"/>
          <w:color w:val="0070C0"/>
          <w:kern w:val="0"/>
          <w:szCs w:val="20"/>
        </w:rPr>
        <w:t>모두</w:t>
      </w:r>
      <w:r>
        <w:rPr>
          <w:rFonts w:ascii="Arial" w:eastAsia="바탕" w:hAnsi="바탕" w:cs="Arial"/>
          <w:color w:val="0070C0"/>
          <w:kern w:val="0"/>
          <w:szCs w:val="20"/>
        </w:rPr>
        <w:t xml:space="preserve"> </w:t>
      </w:r>
      <w:r>
        <w:rPr>
          <w:rFonts w:ascii="Arial" w:eastAsia="바탕" w:hAnsi="바탕" w:cs="Arial"/>
          <w:color w:val="0070C0"/>
          <w:kern w:val="0"/>
          <w:szCs w:val="20"/>
        </w:rPr>
        <w:t>작거나</w:t>
      </w:r>
      <w:r>
        <w:rPr>
          <w:rFonts w:ascii="Arial" w:eastAsia="바탕" w:hAnsi="바탕" w:cs="Arial"/>
          <w:color w:val="0070C0"/>
          <w:kern w:val="0"/>
          <w:szCs w:val="20"/>
        </w:rPr>
        <w:t xml:space="preserve"> </w:t>
      </w:r>
      <w:r>
        <w:rPr>
          <w:rFonts w:ascii="Arial" w:eastAsia="바탕" w:hAnsi="바탕" w:cs="Arial"/>
          <w:color w:val="0070C0"/>
          <w:kern w:val="0"/>
          <w:szCs w:val="20"/>
        </w:rPr>
        <w:t>같다고</w:t>
      </w:r>
      <w:r>
        <w:rPr>
          <w:rFonts w:ascii="Arial" w:eastAsia="바탕" w:hAnsi="바탕" w:cs="Arial"/>
          <w:color w:val="0070C0"/>
          <w:kern w:val="0"/>
          <w:szCs w:val="20"/>
        </w:rPr>
        <w:t xml:space="preserve"> </w:t>
      </w:r>
      <w:r>
        <w:rPr>
          <w:rFonts w:ascii="Arial" w:eastAsia="바탕" w:hAnsi="바탕" w:cs="Arial"/>
          <w:color w:val="0070C0"/>
          <w:kern w:val="0"/>
          <w:szCs w:val="20"/>
        </w:rPr>
        <w:t>증빙되는</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전력속밀도를</w:t>
      </w:r>
      <w:r>
        <w:rPr>
          <w:rFonts w:ascii="Arial" w:eastAsia="바탕" w:hAnsi="바탕" w:cs="Arial"/>
          <w:color w:val="0070C0"/>
          <w:kern w:val="0"/>
          <w:szCs w:val="20"/>
        </w:rPr>
        <w:t xml:space="preserve"> </w:t>
      </w:r>
      <w:r>
        <w:rPr>
          <w:rFonts w:ascii="Arial" w:eastAsia="바탕" w:hAnsi="바탕" w:cs="Arial"/>
          <w:color w:val="0070C0"/>
          <w:kern w:val="0"/>
          <w:szCs w:val="20"/>
        </w:rPr>
        <w:t>만족하는</w:t>
      </w:r>
      <w:r>
        <w:rPr>
          <w:rFonts w:ascii="Arial" w:eastAsia="바탕" w:hAnsi="바탕" w:cs="Arial"/>
          <w:color w:val="0070C0"/>
          <w:kern w:val="0"/>
          <w:szCs w:val="20"/>
        </w:rPr>
        <w:t xml:space="preserve"> </w:t>
      </w:r>
      <w:r>
        <w:rPr>
          <w:rFonts w:ascii="Arial" w:eastAsia="바탕" w:hAnsi="바탕" w:cs="Arial"/>
          <w:color w:val="0070C0"/>
          <w:kern w:val="0"/>
          <w:szCs w:val="20"/>
        </w:rPr>
        <w:t>것으로</w:t>
      </w:r>
      <w:r>
        <w:rPr>
          <w:rFonts w:ascii="Arial" w:eastAsia="바탕" w:hAnsi="바탕" w:cs="Arial"/>
          <w:color w:val="0070C0"/>
          <w:kern w:val="0"/>
          <w:szCs w:val="20"/>
        </w:rPr>
        <w:t xml:space="preserve"> </w:t>
      </w:r>
      <w:r>
        <w:rPr>
          <w:rFonts w:ascii="Arial" w:eastAsia="바탕" w:hAnsi="바탕" w:cs="Arial"/>
          <w:color w:val="0070C0"/>
          <w:kern w:val="0"/>
          <w:szCs w:val="20"/>
        </w:rPr>
        <w:t>갈음</w:t>
      </w:r>
      <w:r>
        <w:rPr>
          <w:rFonts w:ascii="Arial" w:eastAsia="바탕" w:hAnsi="바탕" w:cs="Arial"/>
          <w:color w:val="0070C0"/>
          <w:kern w:val="0"/>
          <w:szCs w:val="20"/>
        </w:rPr>
        <w:t xml:space="preserve"> </w:t>
      </w:r>
      <w:r>
        <w:rPr>
          <w:rFonts w:ascii="Arial" w:eastAsia="바탕" w:hAnsi="바탕" w:cs="Arial"/>
          <w:color w:val="0070C0"/>
          <w:kern w:val="0"/>
          <w:szCs w:val="20"/>
        </w:rPr>
        <w:t>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신청자는</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패턴</w:t>
      </w:r>
      <w:r>
        <w:rPr>
          <w:rFonts w:ascii="Arial" w:eastAsia="바탕" w:hAnsi="바탕" w:cs="Arial"/>
          <w:color w:val="0070C0"/>
          <w:kern w:val="0"/>
          <w:szCs w:val="20"/>
        </w:rPr>
        <w:t xml:space="preserve">, </w:t>
      </w:r>
      <w:r>
        <w:rPr>
          <w:rFonts w:ascii="Arial" w:eastAsia="바탕" w:hAnsi="바탕" w:cs="Arial"/>
          <w:color w:val="0070C0"/>
          <w:kern w:val="0"/>
          <w:szCs w:val="20"/>
        </w:rPr>
        <w:t>출력</w:t>
      </w:r>
      <w:r>
        <w:rPr>
          <w:rFonts w:ascii="Arial" w:eastAsia="바탕" w:hAnsi="바탕" w:cs="Arial"/>
          <w:color w:val="0070C0"/>
          <w:kern w:val="0"/>
          <w:szCs w:val="20"/>
        </w:rPr>
        <w:t xml:space="preserve"> </w:t>
      </w:r>
      <w:r>
        <w:rPr>
          <w:rFonts w:ascii="Arial" w:eastAsia="바탕" w:hAnsi="바탕" w:cs="Arial"/>
          <w:color w:val="0070C0"/>
          <w:kern w:val="0"/>
          <w:szCs w:val="20"/>
        </w:rPr>
        <w:t>등을</w:t>
      </w:r>
      <w:r>
        <w:rPr>
          <w:rFonts w:ascii="Arial" w:eastAsia="바탕" w:hAnsi="바탕" w:cs="Arial"/>
          <w:color w:val="0070C0"/>
          <w:kern w:val="0"/>
          <w:szCs w:val="20"/>
        </w:rPr>
        <w:t xml:space="preserve"> </w:t>
      </w:r>
      <w:r>
        <w:rPr>
          <w:rFonts w:ascii="Arial" w:eastAsia="바탕" w:hAnsi="바탕" w:cs="Arial"/>
          <w:color w:val="0070C0"/>
          <w:kern w:val="0"/>
          <w:szCs w:val="20"/>
        </w:rPr>
        <w:t>위성망의</w:t>
      </w:r>
      <w:r>
        <w:rPr>
          <w:rFonts w:ascii="Arial" w:eastAsia="바탕" w:hAnsi="바탕" w:cs="Arial"/>
          <w:color w:val="0070C0"/>
          <w:kern w:val="0"/>
          <w:szCs w:val="20"/>
        </w:rPr>
        <w:t xml:space="preserve"> </w:t>
      </w:r>
      <w:r>
        <w:rPr>
          <w:rFonts w:ascii="Arial" w:eastAsia="바탕" w:hAnsi="바탕" w:cs="Arial"/>
          <w:color w:val="0070C0"/>
          <w:kern w:val="0"/>
          <w:szCs w:val="20"/>
        </w:rPr>
        <w:t>국제등록자료상에서</w:t>
      </w:r>
      <w:r>
        <w:rPr>
          <w:rFonts w:ascii="Arial" w:eastAsia="바탕" w:hAnsi="바탕" w:cs="Arial"/>
          <w:color w:val="0070C0"/>
          <w:kern w:val="0"/>
          <w:szCs w:val="20"/>
        </w:rPr>
        <w:t xml:space="preserve"> </w:t>
      </w:r>
      <w:r>
        <w:rPr>
          <w:rFonts w:ascii="Arial" w:eastAsia="바탕" w:hAnsi="바탕" w:cs="Arial"/>
          <w:color w:val="0070C0"/>
          <w:kern w:val="0"/>
          <w:szCs w:val="20"/>
        </w:rPr>
        <w:t>명확히</w:t>
      </w:r>
      <w:r>
        <w:rPr>
          <w:rFonts w:ascii="Arial" w:eastAsia="바탕" w:hAnsi="바탕" w:cs="Arial"/>
          <w:color w:val="0070C0"/>
          <w:kern w:val="0"/>
          <w:szCs w:val="20"/>
        </w:rPr>
        <w:t xml:space="preserve"> </w:t>
      </w:r>
      <w:r>
        <w:rPr>
          <w:rFonts w:ascii="Arial" w:eastAsia="바탕" w:hAnsi="바탕" w:cs="Arial"/>
          <w:color w:val="0070C0"/>
          <w:kern w:val="0"/>
          <w:szCs w:val="20"/>
        </w:rPr>
        <w:t>제시하여</w:t>
      </w:r>
      <w:r>
        <w:rPr>
          <w:rFonts w:ascii="Arial" w:eastAsia="바탕" w:hAnsi="바탕" w:cs="Arial"/>
          <w:color w:val="0070C0"/>
          <w:kern w:val="0"/>
          <w:szCs w:val="20"/>
        </w:rPr>
        <w:t xml:space="preserve"> </w:t>
      </w:r>
      <w:r>
        <w:rPr>
          <w:rFonts w:ascii="Arial" w:eastAsia="바탕" w:hAnsi="바탕" w:cs="Arial"/>
          <w:color w:val="0070C0"/>
          <w:kern w:val="0"/>
          <w:szCs w:val="20"/>
        </w:rPr>
        <w:t>자료를</w:t>
      </w:r>
      <w:r>
        <w:rPr>
          <w:rFonts w:ascii="Arial" w:eastAsia="바탕" w:hAnsi="바탕" w:cs="Arial"/>
          <w:color w:val="0070C0"/>
          <w:kern w:val="0"/>
          <w:szCs w:val="20"/>
        </w:rPr>
        <w:t xml:space="preserve"> </w:t>
      </w:r>
      <w:r>
        <w:rPr>
          <w:rFonts w:ascii="Arial" w:eastAsia="바탕" w:hAnsi="바탕" w:cs="Arial"/>
          <w:color w:val="0070C0"/>
          <w:kern w:val="0"/>
          <w:szCs w:val="20"/>
        </w:rPr>
        <w:t>제출해야하며</w:t>
      </w:r>
      <w:r>
        <w:rPr>
          <w:rFonts w:ascii="Arial" w:eastAsia="바탕" w:hAnsi="바탕" w:cs="Arial"/>
          <w:color w:val="0070C0"/>
          <w:kern w:val="0"/>
          <w:szCs w:val="20"/>
        </w:rPr>
        <w:t xml:space="preserve">, </w:t>
      </w:r>
      <w:r>
        <w:rPr>
          <w:rFonts w:ascii="Arial" w:eastAsia="바탕" w:hAnsi="바탕" w:cs="Arial"/>
          <w:color w:val="0070C0"/>
          <w:kern w:val="0"/>
          <w:szCs w:val="20"/>
        </w:rPr>
        <w:t>시험기관은</w:t>
      </w:r>
      <w:r>
        <w:rPr>
          <w:rFonts w:ascii="Arial" w:eastAsia="바탕" w:hAnsi="바탕" w:cs="Arial"/>
          <w:color w:val="0070C0"/>
          <w:kern w:val="0"/>
          <w:szCs w:val="20"/>
        </w:rPr>
        <w:t xml:space="preserve"> </w:t>
      </w:r>
      <w:r>
        <w:rPr>
          <w:rFonts w:ascii="Arial" w:eastAsia="바탕" w:hAnsi="바탕" w:cs="Arial"/>
          <w:color w:val="0070C0"/>
          <w:kern w:val="0"/>
          <w:szCs w:val="20"/>
        </w:rPr>
        <w:t>이를</w:t>
      </w:r>
      <w:r>
        <w:rPr>
          <w:rFonts w:ascii="Arial" w:eastAsia="바탕" w:hAnsi="바탕" w:cs="Arial"/>
          <w:color w:val="0070C0"/>
          <w:kern w:val="0"/>
          <w:szCs w:val="20"/>
        </w:rPr>
        <w:t xml:space="preserve"> </w:t>
      </w:r>
      <w:r>
        <w:rPr>
          <w:rFonts w:ascii="Arial" w:eastAsia="바탕" w:hAnsi="바탕" w:cs="Arial"/>
          <w:color w:val="0070C0"/>
          <w:kern w:val="0"/>
          <w:szCs w:val="20"/>
        </w:rPr>
        <w:t>시험성적서에</w:t>
      </w:r>
      <w:r>
        <w:rPr>
          <w:rFonts w:ascii="Arial" w:eastAsia="바탕" w:hAnsi="바탕" w:cs="Arial"/>
          <w:color w:val="0070C0"/>
          <w:kern w:val="0"/>
          <w:szCs w:val="20"/>
        </w:rPr>
        <w:t xml:space="preserve"> </w:t>
      </w:r>
      <w:r>
        <w:rPr>
          <w:rFonts w:ascii="Arial" w:eastAsia="바탕" w:hAnsi="바탕" w:cs="Arial"/>
          <w:color w:val="0070C0"/>
          <w:kern w:val="0"/>
          <w:szCs w:val="20"/>
        </w:rPr>
        <w:t>포함하여야</w:t>
      </w:r>
      <w:r>
        <w:rPr>
          <w:rFonts w:ascii="Arial" w:eastAsia="바탕" w:hAnsi="바탕" w:cs="Arial"/>
          <w:color w:val="0070C0"/>
          <w:kern w:val="0"/>
          <w:szCs w:val="20"/>
        </w:rPr>
        <w:t xml:space="preserve"> </w:t>
      </w:r>
      <w:r>
        <w:rPr>
          <w:rFonts w:ascii="Arial" w:eastAsia="바탕" w:hAnsi="바탕" w:cs="Arial"/>
          <w:color w:val="0070C0"/>
          <w:kern w:val="0"/>
          <w:szCs w:val="20"/>
        </w:rPr>
        <w:t>한다</w:t>
      </w:r>
      <w:r>
        <w:rPr>
          <w:rFonts w:ascii="Arial" w:eastAsia="바탕" w:hAnsi="바탕" w:cs="Arial"/>
          <w:color w:val="0070C0"/>
          <w:kern w:val="0"/>
          <w:szCs w:val="20"/>
        </w:rPr>
        <w:t>.</w:t>
      </w:r>
    </w:p>
    <w:p w14:paraId="4D833179" w14:textId="77777777" w:rsidR="00684910" w:rsidRDefault="00684910">
      <w:pPr>
        <w:spacing w:after="0" w:line="264" w:lineRule="auto"/>
        <w:ind w:left="300" w:hangingChars="150" w:hanging="300"/>
        <w:rPr>
          <w:rFonts w:ascii="Arial" w:eastAsia="바탕" w:hAnsi="바탕" w:cs="Arial"/>
          <w:color w:val="0070C0"/>
          <w:kern w:val="0"/>
          <w:szCs w:val="20"/>
        </w:rPr>
      </w:pPr>
    </w:p>
    <w:p w14:paraId="3D0DCE1E" w14:textId="77777777" w:rsidR="00684910" w:rsidRDefault="0030139F">
      <w:pPr>
        <w:pStyle w:val="KSDTA111"/>
        <w:rPr>
          <w:rFonts w:eastAsia="바탕" w:hAnsi="바탕" w:cs="Arial"/>
          <w:color w:val="0070C0"/>
        </w:rPr>
      </w:pPr>
      <w:r>
        <w:rPr>
          <w:color w:val="0070C0"/>
        </w:rPr>
        <w:lastRenderedPageBreak/>
        <w:t>동체</w:t>
      </w:r>
      <w:r>
        <w:rPr>
          <w:color w:val="0070C0"/>
        </w:rPr>
        <w:t xml:space="preserve"> </w:t>
      </w:r>
      <w:r>
        <w:rPr>
          <w:color w:val="0070C0"/>
        </w:rPr>
        <w:t>손실</w:t>
      </w:r>
      <w:r>
        <w:rPr>
          <w:color w:val="0070C0"/>
        </w:rPr>
        <w:t xml:space="preserve"> </w:t>
      </w:r>
      <w:r>
        <w:rPr>
          <w:color w:val="0070C0"/>
        </w:rPr>
        <w:t>및</w:t>
      </w:r>
      <w:r>
        <w:rPr>
          <w:color w:val="0070C0"/>
        </w:rPr>
        <w:t xml:space="preserve"> </w:t>
      </w:r>
      <w:r>
        <w:rPr>
          <w:color w:val="0070C0"/>
        </w:rPr>
        <w:t>대기</w:t>
      </w:r>
      <w:r>
        <w:rPr>
          <w:color w:val="0070C0"/>
        </w:rPr>
        <w:t xml:space="preserve"> </w:t>
      </w:r>
      <w:r>
        <w:rPr>
          <w:color w:val="0070C0"/>
        </w:rPr>
        <w:t>손실</w:t>
      </w:r>
      <w:r>
        <w:rPr>
          <w:color w:val="0070C0"/>
        </w:rPr>
        <w:t xml:space="preserve"> </w:t>
      </w:r>
      <w:r>
        <w:rPr>
          <w:color w:val="0070C0"/>
        </w:rPr>
        <w:t>산출</w:t>
      </w:r>
      <w:r>
        <w:rPr>
          <w:color w:val="0070C0"/>
        </w:rPr>
        <w:t xml:space="preserve"> </w:t>
      </w:r>
      <w:r>
        <w:rPr>
          <w:color w:val="0070C0"/>
        </w:rPr>
        <w:t>절차</w:t>
      </w:r>
    </w:p>
    <w:p w14:paraId="55A92299" w14:textId="77777777" w:rsidR="00684910" w:rsidRDefault="00684910">
      <w:pPr>
        <w:spacing w:after="0" w:line="264" w:lineRule="auto"/>
        <w:ind w:left="300" w:hangingChars="150" w:hanging="300"/>
        <w:rPr>
          <w:rFonts w:ascii="Arial" w:eastAsia="바탕" w:hAnsi="바탕" w:cs="Arial"/>
          <w:color w:val="0070C0"/>
          <w:kern w:val="0"/>
          <w:szCs w:val="20"/>
        </w:rPr>
      </w:pPr>
    </w:p>
    <w:p w14:paraId="54A12F48"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a) </w:t>
      </w:r>
      <w:r>
        <w:rPr>
          <w:rFonts w:ascii="Arial" w:eastAsia="바탕" w:hAnsi="바탕" w:cs="Arial"/>
          <w:color w:val="0070C0"/>
          <w:kern w:val="0"/>
          <w:szCs w:val="20"/>
        </w:rPr>
        <w:t>γ</w:t>
      </w:r>
      <w:r>
        <w:rPr>
          <w:rFonts w:ascii="Arial" w:eastAsia="바탕" w:hAnsi="바탕" w:cs="Arial"/>
          <w:color w:val="0070C0"/>
          <w:kern w:val="0"/>
          <w:szCs w:val="20"/>
        </w:rPr>
        <w:t>(</w:t>
      </w:r>
      <w:r>
        <w:rPr>
          <w:rFonts w:ascii="Arial" w:eastAsia="바탕" w:hAnsi="바탕" w:cs="Arial"/>
          <w:color w:val="0070C0"/>
          <w:kern w:val="0"/>
          <w:szCs w:val="20"/>
        </w:rPr>
        <w:t>전파</w:t>
      </w:r>
      <w:r>
        <w:rPr>
          <w:rFonts w:ascii="Arial" w:eastAsia="바탕" w:hAnsi="바탕" w:cs="Arial"/>
          <w:color w:val="0070C0"/>
          <w:kern w:val="0"/>
          <w:szCs w:val="20"/>
        </w:rPr>
        <w:t xml:space="preserve"> </w:t>
      </w:r>
      <w:r>
        <w:rPr>
          <w:rFonts w:ascii="Arial" w:eastAsia="바탕" w:hAnsi="바탕" w:cs="Arial"/>
          <w:color w:val="0070C0"/>
          <w:kern w:val="0"/>
          <w:szCs w:val="20"/>
        </w:rPr>
        <w:t>방사각</w:t>
      </w:r>
      <w:r>
        <w:rPr>
          <w:rFonts w:ascii="Arial" w:eastAsia="바탕" w:hAnsi="바탕" w:cs="Arial"/>
          <w:color w:val="0070C0"/>
          <w:kern w:val="0"/>
          <w:szCs w:val="20"/>
        </w:rPr>
        <w:t xml:space="preserve">) </w:t>
      </w:r>
      <w:r>
        <w:rPr>
          <w:rFonts w:ascii="Arial" w:eastAsia="바탕" w:hAnsi="바탕" w:cs="Arial"/>
          <w:color w:val="0070C0"/>
          <w:kern w:val="0"/>
          <w:szCs w:val="20"/>
        </w:rPr>
        <w:t>각도별</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f_j,n</w:t>
      </w:r>
      <w:r>
        <w:rPr>
          <w:rFonts w:ascii="Arial" w:eastAsia="바탕" w:hAnsi="바탕" w:cs="Arial"/>
          <w:color w:val="0070C0"/>
          <w:kern w:val="0"/>
          <w:szCs w:val="20"/>
        </w:rPr>
        <w:t xml:space="preserve"> (</w:t>
      </w:r>
      <w:r>
        <w:rPr>
          <w:rFonts w:ascii="Arial" w:eastAsia="바탕" w:hAnsi="바탕" w:cs="Arial"/>
          <w:color w:val="0070C0"/>
          <w:kern w:val="0"/>
          <w:szCs w:val="20"/>
        </w:rPr>
        <w:t>항공기</w:t>
      </w:r>
      <w:r>
        <w:rPr>
          <w:rFonts w:ascii="Arial" w:eastAsia="바탕" w:hAnsi="바탕" w:cs="Arial"/>
          <w:color w:val="0070C0"/>
          <w:kern w:val="0"/>
          <w:szCs w:val="20"/>
        </w:rPr>
        <w:t xml:space="preserve"> </w:t>
      </w:r>
      <w:r>
        <w:rPr>
          <w:rFonts w:ascii="Arial" w:eastAsia="바탕" w:hAnsi="바탕" w:cs="Arial"/>
          <w:color w:val="0070C0"/>
          <w:kern w:val="0"/>
          <w:szCs w:val="20"/>
        </w:rPr>
        <w:t>동체</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w:t>
      </w:r>
      <w:r>
        <w:rPr>
          <w:rFonts w:ascii="Arial" w:eastAsia="바탕" w:hAnsi="바탕" w:cs="Arial"/>
          <w:color w:val="0070C0"/>
          <w:kern w:val="0"/>
          <w:szCs w:val="20"/>
        </w:rPr>
        <w:t>은</w:t>
      </w:r>
      <w:r>
        <w:rPr>
          <w:rFonts w:ascii="Arial" w:eastAsia="바탕" w:hAnsi="바탕" w:cs="Arial"/>
          <w:color w:val="0070C0"/>
          <w:kern w:val="0"/>
          <w:szCs w:val="20"/>
        </w:rPr>
        <w:t xml:space="preserve"> </w:t>
      </w:r>
      <w:r>
        <w:rPr>
          <w:rFonts w:ascii="Arial" w:eastAsia="바탕" w:hAnsi="바탕" w:cs="Arial"/>
          <w:color w:val="0070C0"/>
          <w:kern w:val="0"/>
          <w:szCs w:val="20"/>
        </w:rPr>
        <w:t>아래</w:t>
      </w:r>
      <w:r>
        <w:rPr>
          <w:rFonts w:ascii="Arial" w:eastAsia="바탕" w:hAnsi="바탕" w:cs="Arial"/>
          <w:color w:val="0070C0"/>
          <w:kern w:val="0"/>
          <w:szCs w:val="20"/>
        </w:rPr>
        <w:t xml:space="preserve"> </w:t>
      </w:r>
      <w:r>
        <w:rPr>
          <w:rFonts w:ascii="Arial" w:eastAsia="바탕" w:hAnsi="바탕" w:cs="Arial"/>
          <w:color w:val="0070C0"/>
          <w:kern w:val="0"/>
          <w:szCs w:val="20"/>
        </w:rPr>
        <w:t>계산식을</w:t>
      </w:r>
      <w:r>
        <w:rPr>
          <w:rFonts w:ascii="Arial" w:eastAsia="바탕" w:hAnsi="바탕" w:cs="Arial"/>
          <w:color w:val="0070C0"/>
          <w:kern w:val="0"/>
          <w:szCs w:val="20"/>
        </w:rPr>
        <w:t xml:space="preserve"> </w:t>
      </w:r>
      <w:r>
        <w:rPr>
          <w:rFonts w:ascii="Arial" w:eastAsia="바탕" w:hAnsi="바탕" w:cs="Arial"/>
          <w:color w:val="0070C0"/>
          <w:kern w:val="0"/>
          <w:szCs w:val="20"/>
        </w:rPr>
        <w:t>사용하여</w:t>
      </w:r>
      <w:r>
        <w:rPr>
          <w:rFonts w:ascii="Arial" w:eastAsia="바탕" w:hAnsi="바탕" w:cs="Arial"/>
          <w:color w:val="0070C0"/>
          <w:kern w:val="0"/>
          <w:szCs w:val="20"/>
        </w:rPr>
        <w:t xml:space="preserve"> </w:t>
      </w:r>
      <w:r>
        <w:rPr>
          <w:rFonts w:ascii="Arial" w:eastAsia="바탕" w:hAnsi="바탕" w:cs="Arial"/>
          <w:color w:val="0070C0"/>
          <w:kern w:val="0"/>
          <w:szCs w:val="20"/>
        </w:rPr>
        <w:t>산출</w:t>
      </w:r>
      <w:r>
        <w:rPr>
          <w:rFonts w:ascii="Arial" w:eastAsia="바탕" w:hAnsi="바탕" w:cs="Arial"/>
          <w:color w:val="0070C0"/>
          <w:kern w:val="0"/>
          <w:szCs w:val="20"/>
        </w:rPr>
        <w:t xml:space="preserve"> </w:t>
      </w:r>
      <w:r>
        <w:rPr>
          <w:rFonts w:ascii="Arial" w:eastAsia="바탕" w:hAnsi="바탕" w:cs="Arial"/>
          <w:color w:val="0070C0"/>
          <w:kern w:val="0"/>
          <w:szCs w:val="20"/>
        </w:rPr>
        <w:t>한다</w:t>
      </w:r>
      <w:r>
        <w:rPr>
          <w:rFonts w:ascii="Arial" w:eastAsia="바탕" w:hAnsi="바탕" w:cs="Arial"/>
          <w:color w:val="0070C0"/>
          <w:kern w:val="0"/>
          <w:szCs w:val="20"/>
        </w:rPr>
        <w:t>.</w:t>
      </w:r>
    </w:p>
    <w:p w14:paraId="469FC5FB" w14:textId="77777777" w:rsidR="00684910" w:rsidRDefault="0030139F">
      <w:pPr>
        <w:spacing w:after="0" w:line="264" w:lineRule="auto"/>
        <w:ind w:leftChars="100" w:left="300" w:hangingChars="50" w:hanging="100"/>
        <w:rPr>
          <w:rFonts w:ascii="Arial" w:eastAsia="바탕" w:hAnsi="바탕" w:cs="Arial"/>
          <w:color w:val="0070C0"/>
          <w:kern w:val="0"/>
          <w:szCs w:val="20"/>
        </w:rPr>
      </w:pPr>
      <w:r>
        <w:rPr>
          <w:rFonts w:ascii="Arial" w:eastAsia="바탕" w:hAnsi="바탕" w:cs="Arial"/>
          <w:color w:val="0070C0"/>
          <w:kern w:val="0"/>
          <w:szCs w:val="20"/>
        </w:rPr>
        <w:t xml:space="preserve">- ITU-R Res 121, 123, 169 </w:t>
      </w:r>
      <w:r>
        <w:rPr>
          <w:rFonts w:ascii="Arial" w:eastAsia="바탕" w:hAnsi="바탕" w:cs="Arial"/>
          <w:color w:val="0070C0"/>
          <w:kern w:val="0"/>
          <w:szCs w:val="20"/>
        </w:rPr>
        <w:t>등에서</w:t>
      </w:r>
      <w:r>
        <w:rPr>
          <w:rFonts w:ascii="Arial" w:eastAsia="바탕" w:hAnsi="바탕" w:cs="Arial"/>
          <w:color w:val="0070C0"/>
          <w:kern w:val="0"/>
          <w:szCs w:val="20"/>
        </w:rPr>
        <w:t xml:space="preserve"> </w:t>
      </w:r>
      <w:r>
        <w:rPr>
          <w:rFonts w:ascii="Arial" w:eastAsia="바탕" w:hAnsi="바탕" w:cs="Arial"/>
          <w:color w:val="0070C0"/>
          <w:kern w:val="0"/>
          <w:szCs w:val="20"/>
        </w:rPr>
        <w:t>명시한</w:t>
      </w:r>
      <w:r>
        <w:rPr>
          <w:rFonts w:ascii="Arial" w:eastAsia="바탕" w:hAnsi="바탕" w:cs="Arial"/>
          <w:color w:val="0070C0"/>
          <w:kern w:val="0"/>
          <w:szCs w:val="20"/>
        </w:rPr>
        <w:t xml:space="preserve"> ITU-R M.2221</w:t>
      </w:r>
      <w:r>
        <w:rPr>
          <w:rFonts w:ascii="Arial" w:eastAsia="바탕" w:hAnsi="바탕" w:cs="Arial"/>
          <w:color w:val="0070C0"/>
          <w:kern w:val="0"/>
          <w:szCs w:val="20"/>
        </w:rPr>
        <w:t>의</w:t>
      </w:r>
      <w:r>
        <w:rPr>
          <w:rFonts w:ascii="Arial" w:eastAsia="바탕" w:hAnsi="바탕" w:cs="Arial"/>
          <w:color w:val="0070C0"/>
          <w:kern w:val="0"/>
          <w:szCs w:val="20"/>
        </w:rPr>
        <w:t xml:space="preserve"> </w:t>
      </w:r>
      <w:r>
        <w:rPr>
          <w:rFonts w:ascii="Arial" w:eastAsia="바탕" w:hAnsi="바탕" w:cs="Arial"/>
          <w:color w:val="0070C0"/>
          <w:kern w:val="0"/>
          <w:szCs w:val="20"/>
        </w:rPr>
        <w:t>동체손실모델</w:t>
      </w:r>
      <w:r>
        <w:rPr>
          <w:rFonts w:ascii="Arial" w:eastAsia="바탕" w:hAnsi="바탕" w:cs="Arial"/>
          <w:color w:val="0070C0"/>
          <w:kern w:val="0"/>
          <w:szCs w:val="20"/>
        </w:rPr>
        <w:t xml:space="preserve"> </w:t>
      </w:r>
      <w:r>
        <w:rPr>
          <w:rFonts w:ascii="Arial" w:eastAsia="바탕" w:hAnsi="바탕" w:cs="Arial"/>
          <w:color w:val="0070C0"/>
          <w:kern w:val="0"/>
          <w:szCs w:val="20"/>
        </w:rPr>
        <w:t>최신</w:t>
      </w:r>
      <w:r>
        <w:rPr>
          <w:rFonts w:ascii="Arial" w:eastAsia="바탕" w:hAnsi="바탕" w:cs="Arial"/>
          <w:color w:val="0070C0"/>
          <w:kern w:val="0"/>
          <w:szCs w:val="20"/>
        </w:rPr>
        <w:t xml:space="preserve"> </w:t>
      </w:r>
      <w:r>
        <w:rPr>
          <w:rFonts w:ascii="Arial" w:eastAsia="바탕" w:hAnsi="바탕" w:cs="Arial"/>
          <w:color w:val="0070C0"/>
          <w:kern w:val="0"/>
          <w:szCs w:val="20"/>
        </w:rPr>
        <w:t>데이터를</w:t>
      </w:r>
      <w:r>
        <w:rPr>
          <w:rFonts w:ascii="Arial" w:eastAsia="바탕" w:hAnsi="바탕" w:cs="Arial"/>
          <w:color w:val="0070C0"/>
          <w:kern w:val="0"/>
          <w:szCs w:val="20"/>
        </w:rPr>
        <w:t xml:space="preserve"> </w:t>
      </w:r>
      <w:r>
        <w:rPr>
          <w:rFonts w:ascii="Arial" w:eastAsia="바탕" w:hAnsi="바탕" w:cs="Arial"/>
          <w:color w:val="0070C0"/>
          <w:kern w:val="0"/>
          <w:szCs w:val="20"/>
        </w:rPr>
        <w:t>참조할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w:t>
      </w:r>
    </w:p>
    <w:tbl>
      <w:tblPr>
        <w:tblStyle w:val="aff0"/>
        <w:tblW w:w="0" w:type="auto"/>
        <w:tblInd w:w="1838" w:type="dxa"/>
        <w:tblLook w:val="04A0" w:firstRow="1" w:lastRow="0" w:firstColumn="1" w:lastColumn="0" w:noHBand="0" w:noVBand="1"/>
      </w:tblPr>
      <w:tblGrid>
        <w:gridCol w:w="1134"/>
        <w:gridCol w:w="1985"/>
        <w:gridCol w:w="708"/>
        <w:gridCol w:w="1985"/>
      </w:tblGrid>
      <w:tr w:rsidR="00684910" w14:paraId="28185242" w14:textId="77777777">
        <w:tc>
          <w:tcPr>
            <w:tcW w:w="1134" w:type="dxa"/>
          </w:tcPr>
          <w:p w14:paraId="7A7B0C71" w14:textId="77777777" w:rsidR="00684910" w:rsidRDefault="0030139F">
            <w:pPr>
              <w:spacing w:line="264" w:lineRule="auto"/>
              <w:jc w:val="center"/>
              <w:rPr>
                <w:rFonts w:ascii="Arial" w:hAnsi="바탕" w:cs="Arial"/>
                <w:color w:val="0070C0"/>
              </w:rPr>
            </w:pPr>
            <w:r>
              <w:rPr>
                <w:rFonts w:ascii="Arial" w:hAnsi="바탕" w:cs="Arial"/>
                <w:color w:val="0070C0"/>
              </w:rPr>
              <w:t>L</w:t>
            </w:r>
            <w:r>
              <w:rPr>
                <w:rFonts w:ascii="Arial" w:hAnsi="바탕" w:cs="Arial"/>
                <w:color w:val="0070C0"/>
                <w:vertAlign w:val="subscript"/>
              </w:rPr>
              <w:t>f</w:t>
            </w:r>
            <w:r>
              <w:rPr>
                <w:rFonts w:ascii="Arial" w:hAnsi="바탕" w:cs="Arial"/>
                <w:color w:val="0070C0"/>
              </w:rPr>
              <w:t>(</w:t>
            </w:r>
            <w:r>
              <w:rPr>
                <w:rFonts w:ascii="Arial" w:hAnsi="바탕" w:cs="Arial"/>
                <w:color w:val="0070C0"/>
              </w:rPr>
              <w:t>γ</w:t>
            </w:r>
            <w:r>
              <w:rPr>
                <w:rFonts w:ascii="Arial" w:hAnsi="바탕" w:cs="Arial"/>
                <w:color w:val="0070C0"/>
              </w:rPr>
              <w:t>) =</w:t>
            </w:r>
          </w:p>
        </w:tc>
        <w:tc>
          <w:tcPr>
            <w:tcW w:w="1985" w:type="dxa"/>
          </w:tcPr>
          <w:p w14:paraId="5D993838" w14:textId="77777777" w:rsidR="00684910" w:rsidRDefault="0030139F">
            <w:pPr>
              <w:spacing w:line="264" w:lineRule="auto"/>
              <w:jc w:val="center"/>
              <w:rPr>
                <w:rFonts w:ascii="Arial" w:hAnsi="바탕" w:cs="Arial"/>
                <w:color w:val="0070C0"/>
              </w:rPr>
            </w:pPr>
            <w:r>
              <w:rPr>
                <w:rFonts w:ascii="Arial" w:hAnsi="바탕" w:cs="Arial"/>
                <w:color w:val="0070C0"/>
              </w:rPr>
              <w:t xml:space="preserve">3.5 + 0.25 </w:t>
            </w:r>
            <w:r>
              <w:rPr>
                <w:rFonts w:ascii="Arial" w:hAnsi="바탕" w:cs="Arial"/>
                <w:color w:val="0070C0"/>
              </w:rPr>
              <w:t>·</w:t>
            </w:r>
            <w:r>
              <w:rPr>
                <w:rFonts w:ascii="Arial" w:hAnsi="바탕" w:cs="Arial"/>
                <w:color w:val="0070C0"/>
              </w:rPr>
              <w:t xml:space="preserve"> </w:t>
            </w:r>
            <w:r>
              <w:rPr>
                <w:rFonts w:ascii="Arial" w:hAnsi="바탕" w:cs="Arial"/>
                <w:color w:val="0070C0"/>
              </w:rPr>
              <w:t>γ</w:t>
            </w:r>
          </w:p>
        </w:tc>
        <w:tc>
          <w:tcPr>
            <w:tcW w:w="708" w:type="dxa"/>
          </w:tcPr>
          <w:p w14:paraId="5A0EAF35" w14:textId="77777777" w:rsidR="00684910" w:rsidRDefault="0030139F">
            <w:pPr>
              <w:spacing w:line="264" w:lineRule="auto"/>
              <w:jc w:val="center"/>
              <w:rPr>
                <w:rFonts w:ascii="Arial" w:hAnsi="바탕" w:cs="Arial"/>
                <w:color w:val="0070C0"/>
              </w:rPr>
            </w:pPr>
            <w:r>
              <w:rPr>
                <w:rFonts w:ascii="Arial" w:hAnsi="바탕" w:cs="Arial" w:hint="eastAsia"/>
                <w:color w:val="0070C0"/>
              </w:rPr>
              <w:t>d</w:t>
            </w:r>
            <w:r>
              <w:rPr>
                <w:rFonts w:ascii="Arial" w:hAnsi="바탕" w:cs="Arial"/>
                <w:color w:val="0070C0"/>
              </w:rPr>
              <w:t>B</w:t>
            </w:r>
          </w:p>
        </w:tc>
        <w:tc>
          <w:tcPr>
            <w:tcW w:w="1985" w:type="dxa"/>
          </w:tcPr>
          <w:p w14:paraId="00646F8E" w14:textId="77777777" w:rsidR="00684910" w:rsidRDefault="0030139F">
            <w:pPr>
              <w:spacing w:line="264" w:lineRule="auto"/>
              <w:rPr>
                <w:rFonts w:ascii="Arial" w:hAnsi="바탕" w:cs="Arial"/>
                <w:color w:val="0070C0"/>
              </w:rPr>
            </w:pPr>
            <w:r>
              <w:rPr>
                <w:rFonts w:ascii="Arial" w:hAnsi="바탕" w:cs="Arial"/>
                <w:color w:val="0070C0"/>
              </w:rPr>
              <w:t>for 0</w:t>
            </w:r>
            <w:r>
              <w:rPr>
                <w:rFonts w:ascii="Arial" w:hAnsi="바탕" w:cs="Arial"/>
                <w:color w:val="0070C0"/>
              </w:rPr>
              <w:t>°≤</w:t>
            </w:r>
            <w:r>
              <w:rPr>
                <w:rFonts w:ascii="Arial" w:hAnsi="바탕" w:cs="Arial"/>
                <w:color w:val="0070C0"/>
              </w:rPr>
              <w:t xml:space="preserve"> </w:t>
            </w:r>
            <w:r>
              <w:rPr>
                <w:rFonts w:ascii="Arial" w:hAnsi="바탕" w:cs="Arial"/>
                <w:color w:val="0070C0"/>
              </w:rPr>
              <w:t>γ</w:t>
            </w:r>
            <w:r>
              <w:rPr>
                <w:rFonts w:ascii="Arial" w:hAnsi="바탕" w:cs="Arial"/>
                <w:color w:val="0070C0"/>
              </w:rPr>
              <w:t xml:space="preserve"> </w:t>
            </w:r>
            <w:r>
              <w:rPr>
                <w:rFonts w:ascii="Arial" w:hAnsi="바탕" w:cs="Arial"/>
                <w:color w:val="0070C0"/>
              </w:rPr>
              <w:t>≤</w:t>
            </w:r>
            <w:r>
              <w:rPr>
                <w:rFonts w:ascii="Arial" w:hAnsi="바탕" w:cs="Arial"/>
                <w:color w:val="0070C0"/>
              </w:rPr>
              <w:t xml:space="preserve"> 10</w:t>
            </w:r>
            <w:r>
              <w:rPr>
                <w:rFonts w:ascii="Arial" w:hAnsi="바탕" w:cs="Arial"/>
                <w:color w:val="0070C0"/>
              </w:rPr>
              <w:t>°</w:t>
            </w:r>
          </w:p>
        </w:tc>
      </w:tr>
      <w:tr w:rsidR="00684910" w14:paraId="43AAC396" w14:textId="77777777">
        <w:tc>
          <w:tcPr>
            <w:tcW w:w="1134" w:type="dxa"/>
          </w:tcPr>
          <w:p w14:paraId="4818863E" w14:textId="77777777" w:rsidR="00684910" w:rsidRDefault="0030139F">
            <w:pPr>
              <w:spacing w:line="264" w:lineRule="auto"/>
              <w:jc w:val="center"/>
              <w:rPr>
                <w:rFonts w:ascii="Arial" w:hAnsi="바탕" w:cs="Arial"/>
                <w:color w:val="0070C0"/>
              </w:rPr>
            </w:pPr>
            <w:r>
              <w:rPr>
                <w:rFonts w:ascii="Arial" w:hAnsi="바탕" w:cs="Arial"/>
                <w:color w:val="0070C0"/>
              </w:rPr>
              <w:t>L</w:t>
            </w:r>
            <w:r>
              <w:rPr>
                <w:rFonts w:ascii="Arial" w:hAnsi="바탕" w:cs="Arial"/>
                <w:color w:val="0070C0"/>
                <w:vertAlign w:val="subscript"/>
              </w:rPr>
              <w:t>f</w:t>
            </w:r>
            <w:r>
              <w:rPr>
                <w:rFonts w:ascii="Arial" w:hAnsi="바탕" w:cs="Arial"/>
                <w:color w:val="0070C0"/>
              </w:rPr>
              <w:t>(</w:t>
            </w:r>
            <w:r>
              <w:rPr>
                <w:rFonts w:ascii="Arial" w:hAnsi="바탕" w:cs="Arial"/>
                <w:color w:val="0070C0"/>
              </w:rPr>
              <w:t>γ</w:t>
            </w:r>
            <w:r>
              <w:rPr>
                <w:rFonts w:ascii="Arial" w:hAnsi="바탕" w:cs="Arial"/>
                <w:color w:val="0070C0"/>
              </w:rPr>
              <w:t>) =</w:t>
            </w:r>
          </w:p>
        </w:tc>
        <w:tc>
          <w:tcPr>
            <w:tcW w:w="1985" w:type="dxa"/>
          </w:tcPr>
          <w:p w14:paraId="6FE2DFB2" w14:textId="77777777" w:rsidR="00684910" w:rsidRDefault="0030139F">
            <w:pPr>
              <w:spacing w:line="264" w:lineRule="auto"/>
              <w:jc w:val="center"/>
              <w:rPr>
                <w:rFonts w:ascii="Arial" w:hAnsi="바탕" w:cs="Arial"/>
                <w:color w:val="0070C0"/>
              </w:rPr>
            </w:pPr>
            <w:r>
              <w:rPr>
                <w:rFonts w:ascii="Arial" w:hAnsi="바탕" w:cs="Arial"/>
                <w:color w:val="0070C0"/>
              </w:rPr>
              <w:t>−</w:t>
            </w:r>
            <w:r>
              <w:rPr>
                <w:rFonts w:ascii="Arial" w:hAnsi="바탕" w:cs="Arial"/>
                <w:color w:val="0070C0"/>
              </w:rPr>
              <w:t xml:space="preserve">2 + 0.79 </w:t>
            </w:r>
            <w:r>
              <w:rPr>
                <w:rFonts w:ascii="Arial" w:hAnsi="바탕" w:cs="Arial"/>
                <w:color w:val="0070C0"/>
              </w:rPr>
              <w:t>·</w:t>
            </w:r>
            <w:r>
              <w:rPr>
                <w:rFonts w:ascii="Arial" w:hAnsi="바탕" w:cs="Arial"/>
                <w:color w:val="0070C0"/>
              </w:rPr>
              <w:t xml:space="preserve"> </w:t>
            </w:r>
            <w:r>
              <w:rPr>
                <w:rFonts w:ascii="Arial" w:hAnsi="바탕" w:cs="Arial"/>
                <w:color w:val="0070C0"/>
              </w:rPr>
              <w:t>γ</w:t>
            </w:r>
          </w:p>
        </w:tc>
        <w:tc>
          <w:tcPr>
            <w:tcW w:w="708" w:type="dxa"/>
          </w:tcPr>
          <w:p w14:paraId="6DACB46F" w14:textId="77777777" w:rsidR="00684910" w:rsidRDefault="0030139F">
            <w:pPr>
              <w:spacing w:line="264" w:lineRule="auto"/>
              <w:jc w:val="center"/>
              <w:rPr>
                <w:rFonts w:ascii="Arial" w:hAnsi="바탕" w:cs="Arial"/>
                <w:color w:val="0070C0"/>
              </w:rPr>
            </w:pPr>
            <w:r>
              <w:rPr>
                <w:rFonts w:ascii="Arial" w:hAnsi="바탕" w:cs="Arial" w:hint="eastAsia"/>
                <w:color w:val="0070C0"/>
              </w:rPr>
              <w:t>d</w:t>
            </w:r>
            <w:r>
              <w:rPr>
                <w:rFonts w:ascii="Arial" w:hAnsi="바탕" w:cs="Arial"/>
                <w:color w:val="0070C0"/>
              </w:rPr>
              <w:t>B</w:t>
            </w:r>
          </w:p>
        </w:tc>
        <w:tc>
          <w:tcPr>
            <w:tcW w:w="1985" w:type="dxa"/>
          </w:tcPr>
          <w:p w14:paraId="1593016F" w14:textId="77777777" w:rsidR="00684910" w:rsidRDefault="0030139F">
            <w:pPr>
              <w:spacing w:line="264" w:lineRule="auto"/>
              <w:rPr>
                <w:rFonts w:ascii="Arial" w:hAnsi="바탕" w:cs="Arial"/>
                <w:color w:val="0070C0"/>
              </w:rPr>
            </w:pPr>
            <w:r>
              <w:rPr>
                <w:rFonts w:ascii="Arial" w:hAnsi="바탕" w:cs="Arial"/>
                <w:color w:val="0070C0"/>
              </w:rPr>
              <w:t>for 10</w:t>
            </w:r>
            <w:r>
              <w:rPr>
                <w:rFonts w:ascii="Arial" w:hAnsi="바탕" w:cs="Arial"/>
                <w:color w:val="0070C0"/>
              </w:rPr>
              <w:t>°</w:t>
            </w:r>
            <w:r>
              <w:rPr>
                <w:rFonts w:ascii="Arial" w:hAnsi="바탕" w:cs="Arial"/>
                <w:color w:val="0070C0"/>
              </w:rPr>
              <w:t xml:space="preserve">&lt; </w:t>
            </w:r>
            <w:r>
              <w:rPr>
                <w:rFonts w:ascii="Arial" w:hAnsi="바탕" w:cs="Arial"/>
                <w:color w:val="0070C0"/>
              </w:rPr>
              <w:t>γ</w:t>
            </w:r>
            <w:r>
              <w:rPr>
                <w:rFonts w:ascii="Arial" w:hAnsi="바탕" w:cs="Arial"/>
                <w:color w:val="0070C0"/>
              </w:rPr>
              <w:t xml:space="preserve"> </w:t>
            </w:r>
            <w:r>
              <w:rPr>
                <w:rFonts w:ascii="Arial" w:hAnsi="바탕" w:cs="Arial"/>
                <w:color w:val="0070C0"/>
              </w:rPr>
              <w:t>≤</w:t>
            </w:r>
            <w:r>
              <w:rPr>
                <w:rFonts w:ascii="Arial" w:hAnsi="바탕" w:cs="Arial"/>
                <w:color w:val="0070C0"/>
              </w:rPr>
              <w:t xml:space="preserve"> 34</w:t>
            </w:r>
            <w:r>
              <w:rPr>
                <w:rFonts w:ascii="Arial" w:hAnsi="바탕" w:cs="Arial"/>
                <w:color w:val="0070C0"/>
              </w:rPr>
              <w:t>°</w:t>
            </w:r>
          </w:p>
        </w:tc>
      </w:tr>
      <w:tr w:rsidR="00684910" w14:paraId="4B8293D5" w14:textId="77777777">
        <w:tc>
          <w:tcPr>
            <w:tcW w:w="1134" w:type="dxa"/>
          </w:tcPr>
          <w:p w14:paraId="091E172E" w14:textId="77777777" w:rsidR="00684910" w:rsidRDefault="0030139F">
            <w:pPr>
              <w:spacing w:line="264" w:lineRule="auto"/>
              <w:jc w:val="center"/>
              <w:rPr>
                <w:rFonts w:ascii="Arial" w:hAnsi="바탕" w:cs="Arial"/>
                <w:color w:val="0070C0"/>
              </w:rPr>
            </w:pPr>
            <w:r>
              <w:rPr>
                <w:rFonts w:ascii="Arial" w:hAnsi="바탕" w:cs="Arial"/>
                <w:color w:val="0070C0"/>
              </w:rPr>
              <w:t>L</w:t>
            </w:r>
            <w:r>
              <w:rPr>
                <w:rFonts w:ascii="Arial" w:hAnsi="바탕" w:cs="Arial"/>
                <w:color w:val="0070C0"/>
                <w:vertAlign w:val="subscript"/>
              </w:rPr>
              <w:t>f</w:t>
            </w:r>
            <w:r>
              <w:rPr>
                <w:rFonts w:ascii="Arial" w:hAnsi="바탕" w:cs="Arial"/>
                <w:color w:val="0070C0"/>
              </w:rPr>
              <w:t>(</w:t>
            </w:r>
            <w:r>
              <w:rPr>
                <w:rFonts w:ascii="Arial" w:hAnsi="바탕" w:cs="Arial"/>
                <w:color w:val="0070C0"/>
              </w:rPr>
              <w:t>γ</w:t>
            </w:r>
            <w:r>
              <w:rPr>
                <w:rFonts w:ascii="Arial" w:hAnsi="바탕" w:cs="Arial"/>
                <w:color w:val="0070C0"/>
              </w:rPr>
              <w:t>) =</w:t>
            </w:r>
          </w:p>
        </w:tc>
        <w:tc>
          <w:tcPr>
            <w:tcW w:w="1985" w:type="dxa"/>
          </w:tcPr>
          <w:p w14:paraId="626BF056" w14:textId="77777777" w:rsidR="00684910" w:rsidRDefault="0030139F">
            <w:pPr>
              <w:spacing w:line="264" w:lineRule="auto"/>
              <w:jc w:val="center"/>
              <w:rPr>
                <w:rFonts w:ascii="Arial" w:hAnsi="바탕" w:cs="Arial"/>
                <w:color w:val="0070C0"/>
              </w:rPr>
            </w:pPr>
            <w:r>
              <w:rPr>
                <w:rFonts w:ascii="Arial" w:hAnsi="바탕" w:cs="Arial"/>
                <w:color w:val="0070C0"/>
              </w:rPr>
              <w:t xml:space="preserve">3.75 + 0.625 </w:t>
            </w:r>
            <w:r>
              <w:rPr>
                <w:rFonts w:ascii="Arial" w:hAnsi="바탕" w:cs="Arial"/>
                <w:color w:val="0070C0"/>
              </w:rPr>
              <w:t>·</w:t>
            </w:r>
            <w:r>
              <w:rPr>
                <w:rFonts w:ascii="Arial" w:hAnsi="바탕" w:cs="Arial"/>
                <w:color w:val="0070C0"/>
              </w:rPr>
              <w:t xml:space="preserve"> </w:t>
            </w:r>
            <w:r>
              <w:rPr>
                <w:rFonts w:ascii="Arial" w:hAnsi="바탕" w:cs="Arial"/>
                <w:color w:val="0070C0"/>
              </w:rPr>
              <w:t>γ</w:t>
            </w:r>
          </w:p>
        </w:tc>
        <w:tc>
          <w:tcPr>
            <w:tcW w:w="708" w:type="dxa"/>
          </w:tcPr>
          <w:p w14:paraId="61F00F06" w14:textId="77777777" w:rsidR="00684910" w:rsidRDefault="0030139F">
            <w:pPr>
              <w:spacing w:line="264" w:lineRule="auto"/>
              <w:jc w:val="center"/>
              <w:rPr>
                <w:rFonts w:ascii="Arial" w:hAnsi="바탕" w:cs="Arial"/>
                <w:color w:val="0070C0"/>
              </w:rPr>
            </w:pPr>
            <w:r>
              <w:rPr>
                <w:rFonts w:ascii="Arial" w:hAnsi="바탕" w:cs="Arial" w:hint="eastAsia"/>
                <w:color w:val="0070C0"/>
              </w:rPr>
              <w:t>d</w:t>
            </w:r>
            <w:r>
              <w:rPr>
                <w:rFonts w:ascii="Arial" w:hAnsi="바탕" w:cs="Arial"/>
                <w:color w:val="0070C0"/>
              </w:rPr>
              <w:t>B</w:t>
            </w:r>
          </w:p>
        </w:tc>
        <w:tc>
          <w:tcPr>
            <w:tcW w:w="1985" w:type="dxa"/>
          </w:tcPr>
          <w:p w14:paraId="517D35B7" w14:textId="77777777" w:rsidR="00684910" w:rsidRDefault="0030139F">
            <w:pPr>
              <w:spacing w:line="264" w:lineRule="auto"/>
              <w:rPr>
                <w:rFonts w:ascii="Arial" w:hAnsi="바탕" w:cs="Arial"/>
                <w:color w:val="0070C0"/>
              </w:rPr>
            </w:pPr>
            <w:r>
              <w:rPr>
                <w:rFonts w:ascii="Arial" w:hAnsi="바탕" w:cs="Arial"/>
                <w:color w:val="0070C0"/>
              </w:rPr>
              <w:t>for 34</w:t>
            </w:r>
            <w:r>
              <w:rPr>
                <w:rFonts w:ascii="Arial" w:hAnsi="바탕" w:cs="Arial"/>
                <w:color w:val="0070C0"/>
              </w:rPr>
              <w:t>°</w:t>
            </w:r>
            <w:r>
              <w:rPr>
                <w:rFonts w:ascii="Arial" w:hAnsi="바탕" w:cs="Arial"/>
                <w:color w:val="0070C0"/>
              </w:rPr>
              <w:t xml:space="preserve">&lt; </w:t>
            </w:r>
            <w:r>
              <w:rPr>
                <w:rFonts w:ascii="Arial" w:hAnsi="바탕" w:cs="Arial"/>
                <w:color w:val="0070C0"/>
              </w:rPr>
              <w:t>γ</w:t>
            </w:r>
            <w:r>
              <w:rPr>
                <w:rFonts w:ascii="Arial" w:hAnsi="바탕" w:cs="Arial"/>
                <w:color w:val="0070C0"/>
              </w:rPr>
              <w:t xml:space="preserve"> </w:t>
            </w:r>
            <w:r>
              <w:rPr>
                <w:rFonts w:ascii="Arial" w:hAnsi="바탕" w:cs="Arial"/>
                <w:color w:val="0070C0"/>
              </w:rPr>
              <w:t>≤</w:t>
            </w:r>
            <w:r>
              <w:rPr>
                <w:rFonts w:ascii="Arial" w:hAnsi="바탕" w:cs="Arial"/>
                <w:color w:val="0070C0"/>
              </w:rPr>
              <w:t xml:space="preserve"> 50</w:t>
            </w:r>
            <w:r>
              <w:rPr>
                <w:rFonts w:ascii="Arial" w:hAnsi="바탕" w:cs="Arial"/>
                <w:color w:val="0070C0"/>
              </w:rPr>
              <w:t>°</w:t>
            </w:r>
          </w:p>
        </w:tc>
      </w:tr>
      <w:tr w:rsidR="00684910" w14:paraId="2707F92B" w14:textId="77777777">
        <w:tc>
          <w:tcPr>
            <w:tcW w:w="1134" w:type="dxa"/>
          </w:tcPr>
          <w:p w14:paraId="6B6E30DC" w14:textId="77777777" w:rsidR="00684910" w:rsidRDefault="0030139F">
            <w:pPr>
              <w:spacing w:line="264" w:lineRule="auto"/>
              <w:jc w:val="center"/>
              <w:rPr>
                <w:rFonts w:ascii="Arial" w:hAnsi="바탕" w:cs="Arial"/>
                <w:color w:val="0070C0"/>
              </w:rPr>
            </w:pPr>
            <w:r>
              <w:rPr>
                <w:rFonts w:ascii="Arial" w:hAnsi="바탕" w:cs="Arial"/>
                <w:color w:val="0070C0"/>
              </w:rPr>
              <w:t>L</w:t>
            </w:r>
            <w:r>
              <w:rPr>
                <w:rFonts w:ascii="Arial" w:hAnsi="바탕" w:cs="Arial"/>
                <w:color w:val="0070C0"/>
                <w:vertAlign w:val="subscript"/>
              </w:rPr>
              <w:t>f</w:t>
            </w:r>
            <w:r>
              <w:rPr>
                <w:rFonts w:ascii="Arial" w:hAnsi="바탕" w:cs="Arial"/>
                <w:color w:val="0070C0"/>
              </w:rPr>
              <w:t>(</w:t>
            </w:r>
            <w:r>
              <w:rPr>
                <w:rFonts w:ascii="Arial" w:hAnsi="바탕" w:cs="Arial"/>
                <w:color w:val="0070C0"/>
              </w:rPr>
              <w:t>γ</w:t>
            </w:r>
            <w:r>
              <w:rPr>
                <w:rFonts w:ascii="Arial" w:hAnsi="바탕" w:cs="Arial"/>
                <w:color w:val="0070C0"/>
              </w:rPr>
              <w:t>) =</w:t>
            </w:r>
          </w:p>
        </w:tc>
        <w:tc>
          <w:tcPr>
            <w:tcW w:w="1985" w:type="dxa"/>
          </w:tcPr>
          <w:p w14:paraId="7D5569FE" w14:textId="77777777" w:rsidR="00684910" w:rsidRDefault="0030139F">
            <w:pPr>
              <w:spacing w:line="264" w:lineRule="auto"/>
              <w:jc w:val="center"/>
              <w:rPr>
                <w:rFonts w:ascii="Arial" w:hAnsi="바탕" w:cs="Arial"/>
                <w:color w:val="0070C0"/>
              </w:rPr>
            </w:pPr>
            <w:r>
              <w:rPr>
                <w:rFonts w:ascii="Arial" w:hAnsi="바탕" w:cs="Arial"/>
                <w:color w:val="0070C0"/>
              </w:rPr>
              <w:t>35</w:t>
            </w:r>
          </w:p>
        </w:tc>
        <w:tc>
          <w:tcPr>
            <w:tcW w:w="708" w:type="dxa"/>
          </w:tcPr>
          <w:p w14:paraId="50D04210" w14:textId="77777777" w:rsidR="00684910" w:rsidRDefault="0030139F">
            <w:pPr>
              <w:spacing w:line="264" w:lineRule="auto"/>
              <w:jc w:val="center"/>
              <w:rPr>
                <w:rFonts w:ascii="Arial" w:hAnsi="바탕" w:cs="Arial"/>
                <w:color w:val="0070C0"/>
              </w:rPr>
            </w:pPr>
            <w:r>
              <w:rPr>
                <w:rFonts w:ascii="Arial" w:hAnsi="바탕" w:cs="Arial" w:hint="eastAsia"/>
                <w:color w:val="0070C0"/>
              </w:rPr>
              <w:t>d</w:t>
            </w:r>
            <w:r>
              <w:rPr>
                <w:rFonts w:ascii="Arial" w:hAnsi="바탕" w:cs="Arial"/>
                <w:color w:val="0070C0"/>
              </w:rPr>
              <w:t>B</w:t>
            </w:r>
          </w:p>
        </w:tc>
        <w:tc>
          <w:tcPr>
            <w:tcW w:w="1985" w:type="dxa"/>
          </w:tcPr>
          <w:p w14:paraId="60834557" w14:textId="77777777" w:rsidR="00684910" w:rsidRDefault="0030139F">
            <w:pPr>
              <w:spacing w:line="264" w:lineRule="auto"/>
              <w:rPr>
                <w:rFonts w:ascii="Arial" w:hAnsi="바탕" w:cs="Arial"/>
                <w:color w:val="0070C0"/>
              </w:rPr>
            </w:pPr>
            <w:r>
              <w:rPr>
                <w:rFonts w:ascii="Arial" w:hAnsi="바탕" w:cs="Arial"/>
                <w:color w:val="0070C0"/>
              </w:rPr>
              <w:t>for 50</w:t>
            </w:r>
            <w:r>
              <w:rPr>
                <w:rFonts w:ascii="Arial" w:hAnsi="바탕" w:cs="Arial"/>
                <w:color w:val="0070C0"/>
              </w:rPr>
              <w:t>°</w:t>
            </w:r>
            <w:r>
              <w:rPr>
                <w:rFonts w:ascii="Arial" w:hAnsi="바탕" w:cs="Arial"/>
                <w:color w:val="0070C0"/>
              </w:rPr>
              <w:t xml:space="preserve">&lt; </w:t>
            </w:r>
            <w:r>
              <w:rPr>
                <w:rFonts w:ascii="Arial" w:hAnsi="바탕" w:cs="Arial"/>
                <w:color w:val="0070C0"/>
              </w:rPr>
              <w:t>γ</w:t>
            </w:r>
            <w:r>
              <w:rPr>
                <w:rFonts w:ascii="Arial" w:hAnsi="바탕" w:cs="Arial"/>
                <w:color w:val="0070C0"/>
              </w:rPr>
              <w:t xml:space="preserve"> </w:t>
            </w:r>
            <w:r>
              <w:rPr>
                <w:rFonts w:ascii="Arial" w:hAnsi="바탕" w:cs="Arial"/>
                <w:color w:val="0070C0"/>
              </w:rPr>
              <w:t>≤</w:t>
            </w:r>
            <w:r>
              <w:rPr>
                <w:rFonts w:ascii="Arial" w:hAnsi="바탕" w:cs="Arial"/>
                <w:color w:val="0070C0"/>
              </w:rPr>
              <w:t xml:space="preserve"> 90</w:t>
            </w:r>
          </w:p>
        </w:tc>
      </w:tr>
    </w:tbl>
    <w:p w14:paraId="77EEA2EF" w14:textId="77777777" w:rsidR="00684910" w:rsidRDefault="00684910">
      <w:pPr>
        <w:spacing w:after="0" w:line="264" w:lineRule="auto"/>
        <w:ind w:left="300" w:hangingChars="150" w:hanging="300"/>
        <w:rPr>
          <w:rFonts w:ascii="Arial" w:eastAsia="바탕" w:hAnsi="바탕" w:cs="Arial"/>
          <w:color w:val="0070C0"/>
          <w:kern w:val="0"/>
          <w:szCs w:val="20"/>
        </w:rPr>
      </w:pPr>
    </w:p>
    <w:p w14:paraId="18EDB37F"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b) </w:t>
      </w:r>
      <w:r>
        <w:rPr>
          <w:rFonts w:ascii="Arial" w:eastAsia="바탕" w:hAnsi="바탕" w:cs="Arial"/>
          <w:color w:val="0070C0"/>
          <w:kern w:val="0"/>
          <w:szCs w:val="20"/>
        </w:rPr>
        <w:t>대기</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atm_j,n</w:t>
      </w:r>
      <w:r>
        <w:rPr>
          <w:rFonts w:ascii="Arial" w:eastAsia="바탕" w:hAnsi="바탕" w:cs="Arial"/>
          <w:color w:val="0070C0"/>
          <w:kern w:val="0"/>
          <w:szCs w:val="20"/>
        </w:rPr>
        <w:t xml:space="preserve"> ) </w:t>
      </w:r>
      <w:r>
        <w:rPr>
          <w:rFonts w:ascii="Arial" w:eastAsia="바탕" w:hAnsi="바탕" w:cs="Arial"/>
          <w:color w:val="0070C0"/>
          <w:kern w:val="0"/>
          <w:szCs w:val="20"/>
        </w:rPr>
        <w:t>산출</w:t>
      </w:r>
      <w:r>
        <w:rPr>
          <w:rFonts w:ascii="Arial" w:eastAsia="바탕" w:hAnsi="바탕" w:cs="Arial"/>
          <w:color w:val="0070C0"/>
          <w:kern w:val="0"/>
          <w:szCs w:val="20"/>
        </w:rPr>
        <w:t xml:space="preserve"> </w:t>
      </w:r>
      <w:r>
        <w:rPr>
          <w:rFonts w:ascii="Arial" w:eastAsia="바탕" w:hAnsi="바탕" w:cs="Arial"/>
          <w:color w:val="0070C0"/>
          <w:kern w:val="0"/>
          <w:szCs w:val="20"/>
        </w:rPr>
        <w:t>절차</w:t>
      </w:r>
    </w:p>
    <w:p w14:paraId="720BCE99" w14:textId="77777777" w:rsidR="00684910" w:rsidRDefault="00684910">
      <w:pPr>
        <w:spacing w:after="0" w:line="264" w:lineRule="auto"/>
        <w:ind w:left="300" w:hangingChars="150" w:hanging="300"/>
        <w:rPr>
          <w:rFonts w:ascii="Arial" w:eastAsia="바탕" w:hAnsi="바탕" w:cs="Arial"/>
          <w:color w:val="0070C0"/>
          <w:kern w:val="0"/>
          <w:szCs w:val="20"/>
        </w:rPr>
      </w:pPr>
    </w:p>
    <w:p w14:paraId="4A01BE04" w14:textId="77777777" w:rsidR="00684910" w:rsidRDefault="0030139F">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hint="eastAsia"/>
          <w:color w:val="0070C0"/>
          <w:kern w:val="0"/>
          <w:szCs w:val="20"/>
        </w:rPr>
        <w:t>항공이동형지구국에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대한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대기</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손실은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유효한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산출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절차가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제시되기</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전까지</w:t>
      </w:r>
      <w:r>
        <w:rPr>
          <w:rFonts w:ascii="Arial" w:eastAsia="바탕" w:hAnsi="바탕" w:cs="Arial" w:hint="eastAsia"/>
          <w:color w:val="0070C0"/>
          <w:kern w:val="0"/>
          <w:szCs w:val="20"/>
        </w:rPr>
        <w:t xml:space="preserve"> 0 dB (</w:t>
      </w:r>
      <w:r>
        <w:rPr>
          <w:rFonts w:ascii="Arial" w:eastAsia="바탕" w:hAnsi="바탕" w:cs="Arial" w:hint="eastAsia"/>
          <w:color w:val="0070C0"/>
          <w:kern w:val="0"/>
          <w:szCs w:val="20"/>
        </w:rPr>
        <w:t>가장</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보수적인</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값</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적용한다</w:t>
      </w:r>
      <w:r>
        <w:rPr>
          <w:rFonts w:ascii="Arial" w:eastAsia="바탕" w:hAnsi="바탕" w:cs="Arial" w:hint="eastAsia"/>
          <w:color w:val="0070C0"/>
          <w:kern w:val="0"/>
          <w:szCs w:val="20"/>
        </w:rPr>
        <w:t>.</w:t>
      </w:r>
    </w:p>
    <w:p w14:paraId="3FE371CD" w14:textId="77777777" w:rsidR="00684910" w:rsidRDefault="00684910">
      <w:pPr>
        <w:spacing w:after="0" w:line="264" w:lineRule="auto"/>
        <w:ind w:left="300" w:hangingChars="150" w:hanging="300"/>
        <w:rPr>
          <w:rFonts w:ascii="Arial" w:eastAsia="바탕" w:hAnsi="바탕" w:cs="Arial"/>
          <w:color w:val="0070C0"/>
          <w:kern w:val="0"/>
          <w:szCs w:val="20"/>
        </w:rPr>
      </w:pPr>
    </w:p>
    <w:p w14:paraId="139190DB" w14:textId="77777777" w:rsidR="00684910" w:rsidRDefault="0030139F">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hint="eastAsia"/>
          <w:color w:val="0070C0"/>
          <w:kern w:val="0"/>
          <w:szCs w:val="20"/>
        </w:rPr>
        <w:t>다만</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제조자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또는</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신청자가</w:t>
      </w:r>
      <w:r>
        <w:rPr>
          <w:rFonts w:ascii="Arial" w:eastAsia="바탕" w:hAnsi="바탕" w:cs="Arial" w:hint="eastAsia"/>
          <w:color w:val="0070C0"/>
          <w:kern w:val="0"/>
          <w:szCs w:val="20"/>
        </w:rPr>
        <w:t xml:space="preserve"> </w:t>
      </w:r>
      <w:r>
        <w:rPr>
          <w:rFonts w:ascii="Arial" w:eastAsia="바탕" w:hAnsi="바탕" w:cs="Arial"/>
          <w:color w:val="0070C0"/>
          <w:kern w:val="0"/>
          <w:szCs w:val="20"/>
        </w:rPr>
        <w:t xml:space="preserve">ITU-R Res 121, 123, 169 </w:t>
      </w:r>
      <w:r>
        <w:rPr>
          <w:rFonts w:ascii="Arial" w:eastAsia="바탕" w:hAnsi="바탕" w:cs="Arial"/>
          <w:color w:val="0070C0"/>
          <w:kern w:val="0"/>
          <w:szCs w:val="20"/>
        </w:rPr>
        <w:t>등에서</w:t>
      </w:r>
      <w:r>
        <w:rPr>
          <w:rFonts w:ascii="Arial" w:eastAsia="바탕" w:hAnsi="바탕" w:cs="Arial"/>
          <w:color w:val="0070C0"/>
          <w:kern w:val="0"/>
          <w:szCs w:val="20"/>
        </w:rPr>
        <w:t xml:space="preserve"> </w:t>
      </w:r>
      <w:r>
        <w:rPr>
          <w:rFonts w:ascii="Arial" w:eastAsia="바탕" w:hAnsi="바탕" w:cs="Arial"/>
          <w:color w:val="0070C0"/>
          <w:kern w:val="0"/>
          <w:szCs w:val="20"/>
        </w:rPr>
        <w:t>명시한</w:t>
      </w:r>
      <w:r>
        <w:rPr>
          <w:rFonts w:ascii="Arial" w:eastAsia="바탕" w:hAnsi="바탕" w:cs="Arial"/>
          <w:color w:val="0070C0"/>
          <w:kern w:val="0"/>
          <w:szCs w:val="20"/>
        </w:rPr>
        <w:t xml:space="preserve"> ITU-R P.676 </w:t>
      </w:r>
      <w:r>
        <w:rPr>
          <w:rFonts w:ascii="Arial" w:eastAsia="바탕" w:hAnsi="바탕" w:cs="Arial"/>
          <w:color w:val="0070C0"/>
          <w:kern w:val="0"/>
          <w:szCs w:val="20"/>
        </w:rPr>
        <w:t>또는</w:t>
      </w:r>
      <w:r>
        <w:rPr>
          <w:rFonts w:ascii="Arial" w:eastAsia="바탕" w:hAnsi="바탕" w:cs="Arial"/>
          <w:color w:val="0070C0"/>
          <w:kern w:val="0"/>
          <w:szCs w:val="20"/>
        </w:rPr>
        <w:t xml:space="preserve"> ITU-R P.</w:t>
      </w:r>
      <w:r>
        <w:rPr>
          <w:rFonts w:ascii="Arial" w:eastAsia="바탕" w:hAnsi="바탕" w:cs="Arial" w:hint="eastAsia"/>
          <w:color w:val="0070C0"/>
          <w:kern w:val="0"/>
          <w:szCs w:val="20"/>
        </w:rPr>
        <w:t xml:space="preserve">834, </w:t>
      </w:r>
      <w:r>
        <w:rPr>
          <w:rFonts w:ascii="Arial" w:eastAsia="바탕" w:hAnsi="바탕" w:cs="Arial"/>
          <w:color w:val="0070C0"/>
          <w:kern w:val="0"/>
          <w:szCs w:val="20"/>
        </w:rPr>
        <w:t>835</w:t>
      </w:r>
      <w:r>
        <w:rPr>
          <w:rFonts w:ascii="Arial" w:eastAsia="바탕" w:hAnsi="바탕" w:cs="Arial"/>
          <w:color w:val="0070C0"/>
          <w:kern w:val="0"/>
          <w:szCs w:val="20"/>
        </w:rPr>
        <w:t>의</w:t>
      </w:r>
      <w:r>
        <w:rPr>
          <w:rFonts w:ascii="Arial" w:eastAsia="바탕" w:hAnsi="바탕" w:cs="Arial"/>
          <w:color w:val="0070C0"/>
          <w:kern w:val="0"/>
          <w:szCs w:val="20"/>
        </w:rPr>
        <w:t xml:space="preserve"> </w:t>
      </w:r>
      <w:r>
        <w:rPr>
          <w:rFonts w:ascii="Arial" w:eastAsia="바탕" w:hAnsi="바탕" w:cs="Arial"/>
          <w:color w:val="0070C0"/>
          <w:kern w:val="0"/>
          <w:szCs w:val="20"/>
        </w:rPr>
        <w:t>최신</w:t>
      </w:r>
      <w:r>
        <w:rPr>
          <w:rFonts w:ascii="Arial" w:eastAsia="바탕" w:hAnsi="바탕" w:cs="Arial"/>
          <w:color w:val="0070C0"/>
          <w:kern w:val="0"/>
          <w:szCs w:val="20"/>
        </w:rPr>
        <w:t xml:space="preserve"> </w:t>
      </w:r>
      <w:r>
        <w:rPr>
          <w:rFonts w:ascii="Arial" w:eastAsia="바탕" w:hAnsi="바탕" w:cs="Arial" w:hint="eastAsia"/>
          <w:color w:val="0070C0"/>
          <w:kern w:val="0"/>
          <w:szCs w:val="20"/>
        </w:rPr>
        <w:t>규정을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반영하여</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산출한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값을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각</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고도</w:t>
      </w:r>
      <w:r>
        <w:rPr>
          <w:rFonts w:ascii="Arial" w:eastAsia="바탕" w:hAnsi="바탕" w:cs="Arial" w:hint="eastAsia"/>
          <w:color w:val="0070C0"/>
          <w:kern w:val="0"/>
          <w:szCs w:val="20"/>
        </w:rPr>
        <w:t>(</w:t>
      </w:r>
      <w:r>
        <w:rPr>
          <w:rFonts w:ascii="Arial" w:eastAsia="바탕" w:hAnsi="바탕" w:cs="Arial"/>
          <w:color w:val="0070C0"/>
          <w:kern w:val="0"/>
          <w:szCs w:val="20"/>
        </w:rPr>
        <w:t>H</w:t>
      </w:r>
      <w:r>
        <w:rPr>
          <w:rFonts w:ascii="Arial" w:eastAsia="바탕" w:hAnsi="바탕" w:cs="Arial"/>
          <w:color w:val="0070C0"/>
          <w:kern w:val="0"/>
          <w:szCs w:val="20"/>
          <w:vertAlign w:val="subscript"/>
        </w:rPr>
        <w:t>j</w:t>
      </w:r>
      <w:r>
        <w:rPr>
          <w:rFonts w:ascii="Arial" w:eastAsia="바탕" w:hAnsi="바탕" w:cs="Arial" w:hint="eastAsia"/>
          <w:color w:val="0070C0"/>
          <w:kern w:val="0"/>
          <w:szCs w:val="20"/>
        </w:rPr>
        <w:t>)</w:t>
      </w:r>
      <w:r>
        <w:rPr>
          <w:rFonts w:ascii="Arial" w:eastAsia="바탕" w:hAnsi="바탕" w:cs="Arial" w:hint="eastAsia"/>
          <w:color w:val="0070C0"/>
          <w:kern w:val="0"/>
          <w:szCs w:val="20"/>
        </w:rPr>
        <w:t>에서</w:t>
      </w:r>
      <w:r>
        <w:rPr>
          <w:rFonts w:ascii="Arial" w:eastAsia="바탕" w:hAnsi="바탕" w:cs="Arial" w:hint="eastAsia"/>
          <w:color w:val="0070C0"/>
          <w:kern w:val="0"/>
          <w:szCs w:val="20"/>
        </w:rPr>
        <w:t xml:space="preserve"> </w:t>
      </w:r>
      <w:r>
        <w:rPr>
          <w:rFonts w:ascii="바탕" w:eastAsia="바탕" w:hAnsi="바탕" w:cs="Arial" w:hint="eastAsia"/>
          <w:color w:val="0070C0"/>
          <w:kern w:val="0"/>
          <w:szCs w:val="20"/>
        </w:rPr>
        <w:t>각도별</w:t>
      </w:r>
      <w:r>
        <w:rPr>
          <w:rFonts w:ascii="Arial" w:eastAsia="바탕" w:hAnsi="바탕" w:cs="Arial" w:hint="eastAsia"/>
          <w:color w:val="0070C0"/>
          <w:kern w:val="0"/>
          <w:szCs w:val="20"/>
        </w:rPr>
        <w:t>(</w:t>
      </w:r>
      <w:r>
        <w:rPr>
          <w:rFonts w:ascii="바탕" w:eastAsia="바탕" w:hAnsi="바탕" w:cs="Arial"/>
          <w:color w:val="0070C0"/>
          <w:kern w:val="0"/>
          <w:szCs w:val="20"/>
        </w:rPr>
        <w:t>γ</w:t>
      </w:r>
      <w:r>
        <w:rPr>
          <w:rFonts w:ascii="바탕" w:eastAsia="바탕" w:hAnsi="바탕" w:cs="Arial"/>
          <w:color w:val="0070C0"/>
          <w:kern w:val="0"/>
          <w:szCs w:val="20"/>
          <w:vertAlign w:val="subscript"/>
        </w:rPr>
        <w:t>j</w:t>
      </w:r>
      <w:r>
        <w:rPr>
          <w:rFonts w:ascii="Arial" w:eastAsia="바탕" w:hAnsi="바탕" w:cs="Arial" w:hint="eastAsia"/>
          <w:color w:val="0070C0"/>
          <w:kern w:val="0"/>
          <w:szCs w:val="20"/>
        </w:rPr>
        <w:t>)</w:t>
      </w:r>
      <w:r>
        <w:rPr>
          <w:rFonts w:ascii="바탕" w:eastAsia="바탕" w:hAnsi="바탕" w:cs="Arial" w:hint="eastAsia"/>
          <w:color w:val="0070C0"/>
          <w:kern w:val="0"/>
          <w:szCs w:val="20"/>
        </w:rPr>
        <w:t>로 산출 수식</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절차와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함께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제공한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경우</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그</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값을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적용할</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있다</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이</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경우</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제공한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산출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수식</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절차를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성적서에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포함하여</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보고해야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한다</w:t>
      </w:r>
      <w:r>
        <w:rPr>
          <w:rFonts w:ascii="Arial" w:eastAsia="바탕" w:hAnsi="바탕" w:cs="Arial" w:hint="eastAsia"/>
          <w:color w:val="0070C0"/>
          <w:kern w:val="0"/>
          <w:szCs w:val="20"/>
        </w:rPr>
        <w:t>.</w:t>
      </w:r>
    </w:p>
    <w:p w14:paraId="526ECAB2" w14:textId="77777777" w:rsidR="00684910" w:rsidRDefault="00684910">
      <w:pPr>
        <w:spacing w:after="0" w:line="264" w:lineRule="auto"/>
        <w:ind w:left="300" w:hangingChars="150" w:hanging="300"/>
        <w:rPr>
          <w:rFonts w:ascii="Arial" w:eastAsia="바탕" w:hAnsi="바탕" w:cs="Arial"/>
          <w:color w:val="0070C0"/>
          <w:kern w:val="0"/>
          <w:szCs w:val="20"/>
        </w:rPr>
      </w:pPr>
    </w:p>
    <w:p w14:paraId="7F62DDC9"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70C0"/>
          <w:kern w:val="0"/>
          <w:szCs w:val="20"/>
        </w:rPr>
        <w:t>참고로</w:t>
      </w:r>
      <w:r>
        <w:rPr>
          <w:rFonts w:ascii="Arial" w:eastAsia="바탕" w:hAnsi="바탕" w:cs="Arial"/>
          <w:color w:val="0070C0"/>
          <w:kern w:val="0"/>
          <w:szCs w:val="20"/>
        </w:rPr>
        <w:t xml:space="preserve"> </w:t>
      </w:r>
      <w:r>
        <w:rPr>
          <w:rFonts w:ascii="Arial" w:eastAsia="바탕" w:hAnsi="바탕" w:cs="Arial"/>
          <w:color w:val="0070C0"/>
          <w:kern w:val="0"/>
          <w:szCs w:val="20"/>
        </w:rPr>
        <w:t>γ를</w:t>
      </w:r>
      <w:r>
        <w:rPr>
          <w:rFonts w:ascii="Arial" w:eastAsia="바탕" w:hAnsi="바탕" w:cs="Arial"/>
          <w:color w:val="0070C0"/>
          <w:kern w:val="0"/>
          <w:szCs w:val="20"/>
        </w:rPr>
        <w:t xml:space="preserve"> </w:t>
      </w:r>
      <w:r>
        <w:rPr>
          <w:rFonts w:ascii="Arial" w:eastAsia="바탕" w:hAnsi="바탕" w:cs="Arial"/>
          <w:color w:val="0070C0"/>
          <w:kern w:val="0"/>
          <w:szCs w:val="20"/>
        </w:rPr>
        <w:t>알고</w:t>
      </w:r>
      <w:r>
        <w:rPr>
          <w:rFonts w:ascii="Arial" w:eastAsia="바탕" w:hAnsi="바탕" w:cs="Arial"/>
          <w:color w:val="0070C0"/>
          <w:kern w:val="0"/>
          <w:szCs w:val="20"/>
        </w:rPr>
        <w:t xml:space="preserve"> </w:t>
      </w:r>
      <w:r>
        <w:rPr>
          <w:rFonts w:ascii="Arial" w:eastAsia="바탕" w:hAnsi="바탕" w:cs="Arial"/>
          <w:color w:val="0070C0"/>
          <w:kern w:val="0"/>
          <w:szCs w:val="20"/>
        </w:rPr>
        <w:t>있을</w:t>
      </w:r>
      <w:r>
        <w:rPr>
          <w:rFonts w:ascii="Arial" w:eastAsia="바탕" w:hAnsi="바탕" w:cs="Arial"/>
          <w:color w:val="0070C0"/>
          <w:kern w:val="0"/>
          <w:szCs w:val="20"/>
        </w:rPr>
        <w:t xml:space="preserve"> </w:t>
      </w:r>
      <w:r>
        <w:rPr>
          <w:rFonts w:ascii="Arial" w:eastAsia="바탕" w:hAnsi="바탕" w:cs="Arial"/>
          <w:color w:val="0070C0"/>
          <w:kern w:val="0"/>
          <w:szCs w:val="20"/>
        </w:rPr>
        <w:t>때</w:t>
      </w:r>
      <w:r>
        <w:rPr>
          <w:rFonts w:ascii="Arial" w:eastAsia="바탕" w:hAnsi="바탕" w:cs="Arial"/>
          <w:color w:val="0070C0"/>
          <w:kern w:val="0"/>
          <w:szCs w:val="20"/>
        </w:rPr>
        <w:t xml:space="preserve"> </w:t>
      </w:r>
      <w:r>
        <w:rPr>
          <w:rFonts w:ascii="Arial" w:eastAsia="바탕" w:hAnsi="바탕" w:cs="Arial"/>
          <w:color w:val="0070C0"/>
          <w:kern w:val="0"/>
          <w:szCs w:val="20"/>
        </w:rPr>
        <w:t>δ는</w:t>
      </w:r>
      <w:r>
        <w:rPr>
          <w:rFonts w:ascii="Arial" w:eastAsia="바탕" w:hAnsi="바탕" w:cs="Arial"/>
          <w:color w:val="0070C0"/>
          <w:kern w:val="0"/>
          <w:szCs w:val="20"/>
        </w:rPr>
        <w:t xml:space="preserve"> </w:t>
      </w:r>
      <w:r>
        <w:rPr>
          <w:rFonts w:ascii="Arial" w:eastAsia="바탕" w:hAnsi="바탕" w:cs="Arial"/>
          <w:color w:val="0070C0"/>
          <w:kern w:val="0"/>
          <w:szCs w:val="20"/>
        </w:rPr>
        <w:t>아래와</w:t>
      </w:r>
      <w:r>
        <w:rPr>
          <w:rFonts w:ascii="Arial" w:eastAsia="바탕" w:hAnsi="바탕" w:cs="Arial"/>
          <w:color w:val="0070C0"/>
          <w:kern w:val="0"/>
          <w:szCs w:val="20"/>
        </w:rPr>
        <w:t xml:space="preserve"> </w:t>
      </w:r>
      <w:r>
        <w:rPr>
          <w:rFonts w:ascii="Arial" w:eastAsia="바탕" w:hAnsi="바탕" w:cs="Arial"/>
          <w:color w:val="0070C0"/>
          <w:kern w:val="0"/>
          <w:szCs w:val="20"/>
        </w:rPr>
        <w:t>같이</w:t>
      </w:r>
      <w:r>
        <w:rPr>
          <w:rFonts w:ascii="Arial" w:eastAsia="바탕" w:hAnsi="바탕" w:cs="Arial"/>
          <w:color w:val="0070C0"/>
          <w:kern w:val="0"/>
          <w:szCs w:val="20"/>
        </w:rPr>
        <w:t xml:space="preserve"> </w:t>
      </w:r>
      <w:r>
        <w:rPr>
          <w:rFonts w:ascii="Arial" w:eastAsia="바탕" w:hAnsi="바탕" w:cs="Arial"/>
          <w:color w:val="0070C0"/>
          <w:kern w:val="0"/>
          <w:szCs w:val="20"/>
        </w:rPr>
        <w:t>구할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 xml:space="preserve">. </w:t>
      </w:r>
    </w:p>
    <w:p w14:paraId="0EE36108" w14:textId="77777777" w:rsidR="00684910" w:rsidRDefault="00684910">
      <w:pPr>
        <w:spacing w:after="0" w:line="264" w:lineRule="auto"/>
        <w:ind w:left="300" w:hangingChars="150" w:hanging="300"/>
        <w:rPr>
          <w:rFonts w:ascii="Arial" w:eastAsia="바탕" w:hAnsi="바탕" w:cs="Arial"/>
          <w:color w:val="000000"/>
          <w:kern w:val="0"/>
          <w:szCs w:val="20"/>
        </w:rPr>
      </w:pPr>
    </w:p>
    <w:p w14:paraId="440E30DF" w14:textId="77777777" w:rsidR="00684910" w:rsidRDefault="0030139F">
      <w:pPr>
        <w:spacing w:after="0" w:line="264" w:lineRule="auto"/>
        <w:ind w:left="300" w:hangingChars="150" w:hanging="300"/>
        <w:jc w:val="center"/>
        <w:rPr>
          <w:rFonts w:ascii="Arial" w:eastAsia="바탕" w:hAnsi="바탕" w:cs="Arial"/>
          <w:color w:val="000000"/>
          <w:kern w:val="0"/>
          <w:szCs w:val="20"/>
        </w:rPr>
      </w:pPr>
      <w:r>
        <w:rPr>
          <w:rFonts w:ascii="Arial" w:eastAsia="바탕" w:hAnsi="바탕" w:cs="Arial"/>
          <w:noProof/>
          <w:color w:val="000000"/>
          <w:kern w:val="0"/>
          <w:szCs w:val="20"/>
        </w:rPr>
        <w:drawing>
          <wp:inline distT="0" distB="0" distL="0" distR="0" wp14:anchorId="5E2AA8F8" wp14:editId="25A129E8">
            <wp:extent cx="2084705" cy="402590"/>
            <wp:effectExtent l="0" t="0" r="0" b="0"/>
            <wp:docPr id="1069" name="shape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2084705" cy="402590"/>
                    </a:xfrm>
                    <a:prstGeom prst="rect">
                      <a:avLst/>
                    </a:prstGeom>
                    <a:noFill/>
                  </pic:spPr>
                </pic:pic>
              </a:graphicData>
            </a:graphic>
          </wp:inline>
        </w:drawing>
      </w:r>
    </w:p>
    <w:p w14:paraId="6F75A0FE" w14:textId="77777777" w:rsidR="00684910" w:rsidRDefault="00684910">
      <w:pPr>
        <w:spacing w:after="0" w:line="264" w:lineRule="auto"/>
        <w:ind w:left="300" w:hangingChars="150" w:hanging="300"/>
        <w:rPr>
          <w:rFonts w:ascii="Arial" w:eastAsia="바탕" w:hAnsi="바탕" w:cs="Arial"/>
          <w:color w:val="000000"/>
          <w:kern w:val="0"/>
          <w:szCs w:val="20"/>
        </w:rPr>
      </w:pPr>
    </w:p>
    <w:p w14:paraId="0EAE2324" w14:textId="77777777" w:rsidR="00684910" w:rsidRDefault="00684910">
      <w:pPr>
        <w:spacing w:after="0" w:line="264" w:lineRule="auto"/>
        <w:ind w:left="300" w:hangingChars="150" w:hanging="300"/>
        <w:rPr>
          <w:rFonts w:ascii="Arial" w:eastAsia="바탕" w:hAnsi="바탕" w:cs="Arial"/>
          <w:color w:val="000000"/>
          <w:kern w:val="0"/>
          <w:szCs w:val="20"/>
        </w:rPr>
      </w:pPr>
    </w:p>
    <w:p w14:paraId="4986E116" w14:textId="77777777" w:rsidR="00684910" w:rsidRDefault="0030139F">
      <w:pPr>
        <w:pStyle w:val="KSDTA1"/>
      </w:pPr>
      <w:bookmarkStart w:id="6" w:name="_Toc201346517"/>
      <w:r>
        <w:rPr>
          <w:rFonts w:hint="eastAsia"/>
        </w:rPr>
        <w:t>복사</w:t>
      </w:r>
      <w:r>
        <w:rPr>
          <w:rFonts w:hint="eastAsia"/>
        </w:rPr>
        <w:t xml:space="preserve"> </w:t>
      </w:r>
      <w:r>
        <w:rPr>
          <w:rFonts w:hint="eastAsia"/>
        </w:rPr>
        <w:t>시험방법</w:t>
      </w:r>
      <w:r>
        <w:rPr>
          <w:rFonts w:hint="eastAsia"/>
        </w:rPr>
        <w:t xml:space="preserve"> (</w:t>
      </w:r>
      <w:r>
        <w:rPr>
          <w:rFonts w:hint="eastAsia"/>
        </w:rPr>
        <w:t>안테나</w:t>
      </w:r>
      <w:r>
        <w:rPr>
          <w:rFonts w:hint="eastAsia"/>
        </w:rPr>
        <w:t xml:space="preserve"> </w:t>
      </w:r>
      <w:r>
        <w:rPr>
          <w:rFonts w:hint="eastAsia"/>
        </w:rPr>
        <w:t>일체형</w:t>
      </w:r>
      <w:r>
        <w:rPr>
          <w:rFonts w:hint="eastAsia"/>
        </w:rPr>
        <w:t>)</w:t>
      </w:r>
      <w:bookmarkEnd w:id="6"/>
    </w:p>
    <w:p w14:paraId="5675EDFF" w14:textId="77777777" w:rsidR="00684910" w:rsidRDefault="00684910">
      <w:pPr>
        <w:spacing w:after="0" w:line="264" w:lineRule="auto"/>
        <w:rPr>
          <w:rFonts w:ascii="Arial" w:eastAsia="바탕" w:hAnsi="바탕" w:cs="Arial"/>
          <w:color w:val="000000"/>
          <w:kern w:val="0"/>
          <w:szCs w:val="20"/>
        </w:rPr>
      </w:pPr>
    </w:p>
    <w:p w14:paraId="053823C9" w14:textId="77777777" w:rsidR="00684910" w:rsidRDefault="0030139F">
      <w:pPr>
        <w:pStyle w:val="KSDTA11"/>
      </w:pPr>
      <w:r>
        <w:rPr>
          <w:rFonts w:hint="eastAsia"/>
        </w:rPr>
        <w:t>일반</w:t>
      </w:r>
      <w:r>
        <w:rPr>
          <w:rFonts w:hint="eastAsia"/>
        </w:rPr>
        <w:t xml:space="preserve"> </w:t>
      </w:r>
      <w:r>
        <w:rPr>
          <w:rFonts w:hint="eastAsia"/>
        </w:rPr>
        <w:t>사항</w:t>
      </w:r>
    </w:p>
    <w:p w14:paraId="55C188D2" w14:textId="77777777" w:rsidR="00684910" w:rsidRDefault="00684910">
      <w:pPr>
        <w:spacing w:after="0" w:line="264" w:lineRule="auto"/>
        <w:rPr>
          <w:rFonts w:ascii="Arial" w:eastAsia="바탕" w:hAnsi="바탕" w:cs="Arial"/>
          <w:color w:val="000000"/>
          <w:kern w:val="0"/>
          <w:szCs w:val="20"/>
          <w:lang w:val="de-DE"/>
        </w:rPr>
      </w:pPr>
    </w:p>
    <w:p w14:paraId="7CAABFF8" w14:textId="77777777" w:rsidR="00684910" w:rsidRDefault="0030139F">
      <w:pPr>
        <w:pStyle w:val="KSDTA111"/>
      </w:pPr>
      <w:r>
        <w:rPr>
          <w:rFonts w:hint="eastAsia"/>
        </w:rPr>
        <w:t>시험장</w:t>
      </w:r>
      <w:r>
        <w:rPr>
          <w:rFonts w:hint="eastAsia"/>
        </w:rPr>
        <w:t xml:space="preserve"> </w:t>
      </w:r>
      <w:r>
        <w:rPr>
          <w:rFonts w:hint="eastAsia"/>
        </w:rPr>
        <w:t>조건</w:t>
      </w:r>
      <w:r>
        <w:rPr>
          <w:rFonts w:hint="eastAsia"/>
        </w:rPr>
        <w:t xml:space="preserve"> </w:t>
      </w:r>
      <w:r>
        <w:rPr>
          <w:rFonts w:hint="eastAsia"/>
        </w:rPr>
        <w:t>등</w:t>
      </w:r>
    </w:p>
    <w:p w14:paraId="3D938B93" w14:textId="77777777" w:rsidR="00684910" w:rsidRDefault="00684910">
      <w:pPr>
        <w:spacing w:after="0" w:line="264" w:lineRule="auto"/>
        <w:rPr>
          <w:rFonts w:ascii="Arial" w:eastAsia="바탕" w:hAnsi="Arial" w:cs="Times New Roman"/>
          <w:color w:val="000000"/>
          <w:kern w:val="0"/>
          <w:szCs w:val="20"/>
          <w:lang w:val="de-DE"/>
        </w:rPr>
      </w:pPr>
    </w:p>
    <w:p w14:paraId="605E5141" w14:textId="77777777" w:rsidR="00684910" w:rsidRDefault="0030139F">
      <w:pPr>
        <w:widowControl/>
        <w:wordWrap/>
        <w:spacing w:line="252" w:lineRule="auto"/>
        <w:ind w:left="425"/>
        <w:jc w:val="center"/>
        <w:rPr>
          <w:rFonts w:ascii="맑은 고딕" w:eastAsia="맑은 고딕" w:hAnsi="맑은 고딕" w:cs="굴림"/>
          <w:color w:val="000000"/>
          <w:kern w:val="0"/>
          <w:szCs w:val="20"/>
        </w:rPr>
      </w:pPr>
      <w:r>
        <w:rPr>
          <w:rFonts w:ascii="Arial" w:eastAsia="바탕" w:hAnsi="Arial" w:cs="Times New Roman"/>
          <w:noProof/>
          <w:color w:val="000000"/>
          <w:kern w:val="0"/>
          <w:szCs w:val="20"/>
          <w:lang w:val="en-GB"/>
        </w:rPr>
        <mc:AlternateContent>
          <mc:Choice Requires="wpg">
            <w:drawing>
              <wp:inline distT="0" distB="0" distL="0" distR="0" wp14:anchorId="32D16DC4" wp14:editId="276CD2CB">
                <wp:extent cx="4725670" cy="2230754"/>
                <wp:effectExtent l="0" t="0" r="6350" b="73234"/>
                <wp:docPr id="1070" name="shape10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5670" cy="2230754"/>
                          <a:chOff x="0" y="0"/>
                          <a:chExt cx="4964400" cy="2411999"/>
                        </a:xfrm>
                      </wpg:grpSpPr>
                      <wpg:grpSp>
                        <wpg:cNvPr id="36" name="group 1"/>
                        <wpg:cNvGrpSpPr>
                          <a:grpSpLocks/>
                        </wpg:cNvGrpSpPr>
                        <wpg:grpSpPr>
                          <a:xfrm>
                            <a:off x="0" y="0"/>
                            <a:ext cx="4964400" cy="2411999"/>
                            <a:chOff x="0" y="0"/>
                            <a:chExt cx="4963718" cy="2413104"/>
                          </a:xfrm>
                        </wpg:grpSpPr>
                        <wpg:grpSp>
                          <wpg:cNvPr id="37" name="group 1"/>
                          <wpg:cNvGrpSpPr>
                            <a:grpSpLocks/>
                          </wpg:cNvGrpSpPr>
                          <wpg:grpSpPr>
                            <a:xfrm>
                              <a:off x="1077708" y="0"/>
                              <a:ext cx="2861094" cy="733245"/>
                              <a:chOff x="0" y="0"/>
                              <a:chExt cx="2861094" cy="733245"/>
                            </a:xfrm>
                          </wpg:grpSpPr>
                          <wps:wsp>
                            <wps:cNvPr id="38" name="child 1"/>
                            <wps:cNvCnPr/>
                            <wps:spPr>
                              <a:xfrm>
                                <a:off x="719" y="733245"/>
                                <a:ext cx="2857500" cy="0"/>
                              </a:xfrm>
                              <a:prstGeom prst="line">
                                <a:avLst/>
                              </a:prstGeom>
                              <a:noFill/>
                              <a:ln w="12700">
                                <a:solidFill>
                                  <a:srgbClr val="000000"/>
                                </a:solidFill>
                                <a:prstDash val="sysDash"/>
                                <a:miter lim="800000"/>
                              </a:ln>
                            </wps:spPr>
                            <wps:bodyPr/>
                          </wps:wsp>
                          <wpg:grpSp>
                            <wpg:cNvPr id="39" name="group 2"/>
                            <wpg:cNvGrpSpPr>
                              <a:grpSpLocks/>
                            </wpg:cNvGrpSpPr>
                            <wpg:grpSpPr>
                              <a:xfrm>
                                <a:off x="0" y="0"/>
                                <a:ext cx="2861094" cy="623406"/>
                                <a:chOff x="0" y="0"/>
                                <a:chExt cx="2861094" cy="623406"/>
                              </a:xfrm>
                            </wpg:grpSpPr>
                            <wps:wsp>
                              <wps:cNvPr id="40" name="child 1"/>
                              <wps:cNvCnPr/>
                              <wps:spPr>
                                <a:xfrm flipH="1" flipV="1">
                                  <a:off x="0" y="47445"/>
                                  <a:ext cx="928" cy="575961"/>
                                </a:xfrm>
                                <a:prstGeom prst="line">
                                  <a:avLst/>
                                </a:prstGeom>
                                <a:noFill/>
                                <a:ln w="12700">
                                  <a:solidFill>
                                    <a:srgbClr val="000000"/>
                                  </a:solidFill>
                                  <a:prstDash val="sysDash"/>
                                  <a:miter lim="800000"/>
                                </a:ln>
                              </wps:spPr>
                              <wps:bodyPr/>
                            </wps:wsp>
                            <wps:wsp>
                              <wps:cNvPr id="41" name="child 2"/>
                              <wps:cNvCnPr/>
                              <wps:spPr>
                                <a:xfrm flipV="1">
                                  <a:off x="2859656" y="47445"/>
                                  <a:ext cx="372" cy="575961"/>
                                </a:xfrm>
                                <a:prstGeom prst="line">
                                  <a:avLst/>
                                </a:prstGeom>
                                <a:noFill/>
                                <a:ln w="12700">
                                  <a:solidFill>
                                    <a:srgbClr val="000000"/>
                                  </a:solidFill>
                                  <a:prstDash val="sysDash"/>
                                  <a:miter lim="800000"/>
                                </a:ln>
                              </wps:spPr>
                              <wps:bodyPr/>
                            </wps:wsp>
                            <wps:wsp>
                              <wps:cNvPr id="42" name="child 3"/>
                              <wps:cNvSpPr>
                                <a:spLocks/>
                              </wps:cNvSpPr>
                              <wps:spPr>
                                <a:xfrm>
                                  <a:off x="951789" y="0"/>
                                  <a:ext cx="985517" cy="266700"/>
                                </a:xfrm>
                                <a:prstGeom prst="rect">
                                  <a:avLst/>
                                </a:prstGeom>
                                <a:noFill/>
                                <a:ln>
                                  <a:noFill/>
                                </a:ln>
                              </wps:spPr>
                              <wps:txbx>
                                <w:txbxContent>
                                  <w:p w14:paraId="744A9E31" w14:textId="77777777" w:rsidR="002965DE" w:rsidRDefault="002965DE">
                                    <w:pPr>
                                      <w:jc w:val="center"/>
                                      <w:rPr>
                                        <w:color w:val="000000"/>
                                      </w:rPr>
                                    </w:pPr>
                                    <w:r>
                                      <w:rPr>
                                        <w:color w:val="000000"/>
                                      </w:rPr>
                                      <w:t>d</w:t>
                                    </w:r>
                                    <w:r>
                                      <w:rPr>
                                        <w:color w:val="000000"/>
                                        <w:sz w:val="16"/>
                                      </w:rPr>
                                      <w:t>(</w:t>
                                    </w:r>
                                    <w:r>
                                      <w:rPr>
                                        <w:rFonts w:hint="eastAsia"/>
                                        <w:color w:val="000000"/>
                                        <w:sz w:val="16"/>
                                      </w:rPr>
                                      <w:t>측정거리)</w:t>
                                    </w:r>
                                  </w:p>
                                  <w:p w14:paraId="6DA3B010" w14:textId="77777777" w:rsidR="002965DE" w:rsidRDefault="002965DE">
                                    <w:pPr>
                                      <w:rPr>
                                        <w:color w:val="000000"/>
                                      </w:rPr>
                                    </w:pPr>
                                  </w:p>
                                </w:txbxContent>
                              </wps:txbx>
                              <wps:bodyPr rot="0" vert="horz" wrap="square" lIns="91440" tIns="0" rIns="91440" bIns="45720" anchor="t" upright="1">
                                <a:noAutofit/>
                              </wps:bodyPr>
                            </wps:wsp>
                            <wps:wsp>
                              <wps:cNvPr id="43" name="child 4"/>
                              <wps:cNvCnPr/>
                              <wps:spPr>
                                <a:xfrm flipH="1">
                                  <a:off x="3594" y="231475"/>
                                  <a:ext cx="2857500" cy="0"/>
                                </a:xfrm>
                                <a:prstGeom prst="straightConnector1">
                                  <a:avLst/>
                                </a:prstGeom>
                                <a:noFill/>
                                <a:ln w="6350">
                                  <a:solidFill>
                                    <a:srgbClr val="000000"/>
                                  </a:solidFill>
                                  <a:miter lim="800000"/>
                                  <a:headEnd type="triangle" w="med" len="med"/>
                                  <a:tailEnd type="triangle" w="med" len="med"/>
                                </a:ln>
                              </wps:spPr>
                              <wps:bodyPr/>
                            </wps:wsp>
                          </wpg:grpSp>
                        </wpg:grpSp>
                        <wpg:grpSp>
                          <wpg:cNvPr id="44" name="group 2"/>
                          <wpg:cNvGrpSpPr>
                            <a:grpSpLocks/>
                          </wpg:cNvGrpSpPr>
                          <wpg:grpSpPr>
                            <a:xfrm>
                              <a:off x="0" y="47436"/>
                              <a:ext cx="4963718" cy="2365668"/>
                              <a:chOff x="0" y="-58800"/>
                              <a:chExt cx="4963718" cy="2365668"/>
                            </a:xfrm>
                          </wpg:grpSpPr>
                          <wps:wsp>
                            <wps:cNvPr id="45" name="child 1"/>
                            <wps:cNvCnPr/>
                            <wps:spPr>
                              <a:xfrm>
                                <a:off x="170738" y="2306868"/>
                                <a:ext cx="4792980" cy="0"/>
                              </a:xfrm>
                              <a:prstGeom prst="line">
                                <a:avLst/>
                              </a:prstGeom>
                              <a:noFill/>
                              <a:ln w="12700">
                                <a:solidFill>
                                  <a:srgbClr val="000000"/>
                                </a:solidFill>
                                <a:miter lim="800000"/>
                              </a:ln>
                            </wps:spPr>
                            <wps:bodyPr/>
                          </wps:wsp>
                          <wpg:grpSp>
                            <wpg:cNvPr id="46" name="group 2"/>
                            <wpg:cNvGrpSpPr>
                              <a:grpSpLocks/>
                            </wpg:cNvGrpSpPr>
                            <wpg:grpSpPr>
                              <a:xfrm>
                                <a:off x="0" y="-58800"/>
                                <a:ext cx="1078445" cy="865584"/>
                                <a:chOff x="0" y="-58800"/>
                                <a:chExt cx="1078445" cy="865584"/>
                              </a:xfrm>
                            </wpg:grpSpPr>
                            <wpg:grpSp>
                              <wpg:cNvPr id="47" name="group 1"/>
                              <wpg:cNvGrpSpPr>
                                <a:grpSpLocks/>
                              </wpg:cNvGrpSpPr>
                              <wpg:grpSpPr>
                                <a:xfrm>
                                  <a:off x="655607" y="461513"/>
                                  <a:ext cx="422836" cy="345271"/>
                                  <a:chOff x="0" y="0"/>
                                  <a:chExt cx="422836" cy="345271"/>
                                </a:xfrm>
                              </wpg:grpSpPr>
                              <wps:wsp>
                                <wps:cNvPr id="48" name="child 1"/>
                                <wps:cNvSpPr>
                                  <a:spLocks/>
                                </wps:cNvSpPr>
                                <wps:spPr>
                                  <a:xfrm>
                                    <a:off x="0" y="0"/>
                                    <a:ext cx="236220" cy="345271"/>
                                  </a:xfrm>
                                  <a:prstGeom prst="rect">
                                    <a:avLst/>
                                  </a:prstGeom>
                                  <a:noFill/>
                                  <a:ln w="12700">
                                    <a:solidFill>
                                      <a:srgbClr val="000000"/>
                                    </a:solidFill>
                                    <a:miter lim="800000"/>
                                  </a:ln>
                                </wps:spPr>
                                <wps:bodyPr rot="0" vert="horz" wrap="square" lIns="91440" tIns="45720" rIns="91440" bIns="45720" anchor="ctr" upright="1">
                                  <a:noAutofit/>
                                </wps:bodyPr>
                              </wps:wsp>
                              <wps:wsp>
                                <wps:cNvPr id="49" name="child 2"/>
                                <wps:cNvSpPr>
                                  <a:spLocks/>
                                </wps:cNvSpPr>
                                <wps:spPr>
                                  <a:xfrm rot="-5400000">
                                    <a:off x="201857" y="7929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g:grpSp>
                            <wps:wsp>
                              <wps:cNvPr id="50" name="child 2"/>
                              <wps:cNvSpPr>
                                <a:spLocks/>
                              </wps:cNvSpPr>
                              <wps:spPr>
                                <a:xfrm>
                                  <a:off x="0" y="-58800"/>
                                  <a:ext cx="1045845" cy="487344"/>
                                </a:xfrm>
                                <a:prstGeom prst="rect">
                                  <a:avLst/>
                                </a:prstGeom>
                                <a:solidFill>
                                  <a:srgbClr val="FFFFFF"/>
                                </a:solidFill>
                                <a:ln>
                                  <a:noFill/>
                                </a:ln>
                              </wps:spPr>
                              <wps:txbx>
                                <w:txbxContent>
                                  <w:p w14:paraId="774468F0"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167ABDAB"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wps:txbx>
                              <wps:bodyPr rot="0" vert="horz" wrap="square" lIns="0" tIns="45720" rIns="0" bIns="45720" anchor="t" upright="1">
                                <a:noAutofit/>
                              </wps:bodyPr>
                            </wps:wsp>
                          </wpg:grpSp>
                          <wpg:grpSp>
                            <wpg:cNvPr id="51" name="group 3"/>
                            <wpg:cNvGrpSpPr>
                              <a:grpSpLocks/>
                            </wpg:cNvGrpSpPr>
                            <wpg:grpSpPr>
                              <a:xfrm>
                                <a:off x="3934576" y="102444"/>
                                <a:ext cx="1026113" cy="2200982"/>
                                <a:chOff x="0" y="0"/>
                                <a:chExt cx="1026113" cy="2200982"/>
                              </a:xfrm>
                            </wpg:grpSpPr>
                            <wpg:grpSp>
                              <wpg:cNvPr id="52" name="group 1"/>
                              <wpg:cNvGrpSpPr>
                                <a:grpSpLocks/>
                              </wpg:cNvGrpSpPr>
                              <wpg:grpSpPr>
                                <a:xfrm>
                                  <a:off x="0" y="280358"/>
                                  <a:ext cx="426576" cy="1920624"/>
                                  <a:chOff x="0" y="0"/>
                                  <a:chExt cx="426576" cy="1920624"/>
                                </a:xfrm>
                              </wpg:grpSpPr>
                              <wps:wsp>
                                <wps:cNvPr id="53" name="child 1"/>
                                <wps:cNvSpPr>
                                  <a:spLocks/>
                                </wps:cNvSpPr>
                                <wps:spPr>
                                  <a:xfrm rot="5400000">
                                    <a:off x="-30480" y="14830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s:wsp>
                                <wps:cNvPr id="54" name="child 2"/>
                                <wps:cNvSpPr>
                                  <a:spLocks/>
                                </wps:cNvSpPr>
                                <wps:spPr>
                                  <a:xfrm>
                                    <a:off x="250741" y="0"/>
                                    <a:ext cx="114300" cy="1920624"/>
                                  </a:xfrm>
                                  <a:prstGeom prst="rect">
                                    <a:avLst/>
                                  </a:prstGeom>
                                  <a:noFill/>
                                  <a:ln w="12700">
                                    <a:solidFill>
                                      <a:srgbClr val="000000"/>
                                    </a:solidFill>
                                    <a:miter lim="800000"/>
                                  </a:ln>
                                </wps:spPr>
                                <wps:bodyPr rot="0" vert="horz" wrap="square" lIns="91440" tIns="45720" rIns="91440" bIns="45720" anchor="ctr" upright="1">
                                  <a:noAutofit/>
                                </wps:bodyPr>
                              </wps:wsp>
                              <wps:wsp>
                                <wps:cNvPr id="55" name="child 3"/>
                                <wps:cNvSpPr>
                                  <a:spLocks/>
                                </wps:cNvSpPr>
                                <wps:spPr>
                                  <a:xfrm>
                                    <a:off x="190356" y="77638"/>
                                    <a:ext cx="236220" cy="342900"/>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g:grpSp>
                            <wps:wsp>
                              <wps:cNvPr id="56" name="child 2"/>
                              <wps:cNvSpPr>
                                <a:spLocks/>
                              </wps:cNvSpPr>
                              <wps:spPr>
                                <a:xfrm>
                                  <a:off x="43133" y="0"/>
                                  <a:ext cx="982980" cy="259080"/>
                                </a:xfrm>
                                <a:prstGeom prst="rect">
                                  <a:avLst/>
                                </a:prstGeom>
                                <a:solidFill>
                                  <a:srgbClr val="FFFFFF"/>
                                </a:solidFill>
                                <a:ln>
                                  <a:noFill/>
                                </a:ln>
                              </wps:spPr>
                              <wps:txbx>
                                <w:txbxContent>
                                  <w:p w14:paraId="72CA22E7"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wps:txbx>
                              <wps:bodyPr rot="0" vert="horz" wrap="square" lIns="0" tIns="45720" rIns="0" bIns="45720" anchor="t" upright="1">
                                <a:noAutofit/>
                              </wps:bodyPr>
                            </wps:wsp>
                          </wpg:grpSp>
                          <wpg:grpSp>
                            <wpg:cNvPr id="57" name="group 4"/>
                            <wpg:cNvGrpSpPr>
                              <a:grpSpLocks/>
                            </wpg:cNvGrpSpPr>
                            <wpg:grpSpPr>
                              <a:xfrm>
                                <a:off x="269387" y="804368"/>
                                <a:ext cx="990600" cy="1501113"/>
                                <a:chOff x="0" y="0"/>
                                <a:chExt cx="990600" cy="1501113"/>
                              </a:xfrm>
                            </wpg:grpSpPr>
                            <wps:wsp>
                              <wps:cNvPr id="58" name="child 1"/>
                              <wps:cNvSpPr>
                                <a:spLocks/>
                              </wps:cNvSpPr>
                              <wps:spPr>
                                <a:xfrm>
                                  <a:off x="133709" y="142335"/>
                                  <a:ext cx="718185" cy="1358778"/>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s:wsp>
                              <wps:cNvPr id="59" name="child 2"/>
                              <wps:cNvSpPr>
                                <a:spLocks/>
                              </wps:cNvSpPr>
                              <wps:spPr>
                                <a:xfrm>
                                  <a:off x="0" y="0"/>
                                  <a:ext cx="990600" cy="138430"/>
                                </a:xfrm>
                                <a:prstGeom prst="rect">
                                  <a:avLst/>
                                </a:prstGeom>
                                <a:noFill/>
                                <a:ln w="12700">
                                  <a:solidFill>
                                    <a:srgbClr val="000000"/>
                                  </a:solidFill>
                                  <a:miter lim="800000"/>
                                </a:ln>
                              </wps:spPr>
                              <wps:bodyPr rot="0" vert="horz" wrap="square" lIns="91440" tIns="45720" rIns="91440" bIns="45720" anchor="ctr" upright="1">
                                <a:noAutofit/>
                              </wps:bodyPr>
                            </wps:wsp>
                            <wps:wsp>
                              <wps:cNvPr id="60" name="child 3"/>
                              <wps:cNvSpPr>
                                <a:spLocks/>
                              </wps:cNvSpPr>
                              <wps:spPr>
                                <a:xfrm>
                                  <a:off x="34506" y="698739"/>
                                  <a:ext cx="909955" cy="527685"/>
                                </a:xfrm>
                                <a:prstGeom prst="rect">
                                  <a:avLst/>
                                </a:prstGeom>
                                <a:noFill/>
                                <a:ln>
                                  <a:noFill/>
                                </a:ln>
                              </wps:spPr>
                              <wps:txbx>
                                <w:txbxContent>
                                  <w:p w14:paraId="439E31AB"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26E44563"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wps:txbx>
                              <wps:bodyPr rot="0" vert="horz" wrap="square" lIns="91440" tIns="0" rIns="91440" bIns="45720" anchor="t" upright="1">
                                <a:noAutofit/>
                              </wps:bodyPr>
                            </wps:wsp>
                          </wpg:grpSp>
                        </wpg:grpSp>
                        <wpg:grpSp>
                          <wpg:cNvPr id="61" name="group 3"/>
                          <wpg:cNvGrpSpPr>
                            <a:grpSpLocks/>
                          </wpg:cNvGrpSpPr>
                          <wpg:grpSpPr>
                            <a:xfrm>
                              <a:off x="2416978" y="736231"/>
                              <a:ext cx="598037" cy="1661160"/>
                              <a:chOff x="0" y="0"/>
                              <a:chExt cx="598037" cy="1661160"/>
                            </a:xfrm>
                          </wpg:grpSpPr>
                          <wps:wsp>
                            <wps:cNvPr id="62" name="child 1"/>
                            <wps:cNvCnPr/>
                            <wps:spPr>
                              <a:xfrm>
                                <a:off x="63261" y="0"/>
                                <a:ext cx="0" cy="1661160"/>
                              </a:xfrm>
                              <a:prstGeom prst="straightConnector1">
                                <a:avLst/>
                              </a:prstGeom>
                              <a:noFill/>
                              <a:ln w="6350">
                                <a:solidFill>
                                  <a:srgbClr val="000000"/>
                                </a:solidFill>
                                <a:miter lim="800000"/>
                                <a:headEnd type="triangle" w="med" len="med"/>
                                <a:tailEnd type="triangle" w="med" len="med"/>
                              </a:ln>
                            </wps:spPr>
                            <wps:bodyPr/>
                          </wps:wsp>
                          <wps:wsp>
                            <wps:cNvPr id="63" name="child 2"/>
                            <wps:cNvSpPr>
                              <a:spLocks/>
                            </wps:cNvSpPr>
                            <wps:spPr>
                              <a:xfrm>
                                <a:off x="0" y="673180"/>
                                <a:ext cx="598037" cy="241540"/>
                              </a:xfrm>
                              <a:prstGeom prst="rect">
                                <a:avLst/>
                              </a:prstGeom>
                              <a:noFill/>
                              <a:ln>
                                <a:noFill/>
                              </a:ln>
                            </wps:spPr>
                            <wps:txbx>
                              <w:txbxContent>
                                <w:p w14:paraId="1B373252" w14:textId="77777777" w:rsidR="002965DE" w:rsidRDefault="002965DE">
                                  <w:pPr>
                                    <w:ind w:leftChars="-5" w:left="-10" w:rightChars="-3" w:right="-6"/>
                                    <w:jc w:val="center"/>
                                    <w:rPr>
                                      <w:color w:val="000000"/>
                                      <w:sz w:val="16"/>
                                      <w:szCs w:val="16"/>
                                    </w:rPr>
                                  </w:pPr>
                                  <w:r>
                                    <w:rPr>
                                      <w:rFonts w:hint="eastAsia"/>
                                      <w:color w:val="000000"/>
                                      <w:sz w:val="16"/>
                                      <w:szCs w:val="16"/>
                                    </w:rPr>
                                    <w:t>H</w:t>
                                  </w:r>
                                  <w:r>
                                    <w:rPr>
                                      <w:color w:val="000000"/>
                                      <w:sz w:val="16"/>
                                      <w:szCs w:val="16"/>
                                    </w:rPr>
                                    <w:t>(</w:t>
                                  </w:r>
                                  <w:r>
                                    <w:rPr>
                                      <w:rFonts w:hint="eastAsia"/>
                                      <w:color w:val="000000"/>
                                      <w:sz w:val="16"/>
                                      <w:szCs w:val="16"/>
                                    </w:rPr>
                                    <w:t>높이)</w:t>
                                  </w:r>
                                </w:p>
                              </w:txbxContent>
                            </wps:txbx>
                            <wps:bodyPr rot="0" vert="horz" wrap="square" lIns="91440" tIns="0" rIns="91440" bIns="45720" anchor="t" upright="1">
                              <a:noAutofit/>
                            </wps:bodyPr>
                          </wps:wsp>
                        </wpg:grpSp>
                      </wpg:grpSp>
                      <wps:wsp>
                        <wps:cNvPr id="1024" name="child 2"/>
                        <wps:cNvSpPr>
                          <a:spLocks/>
                        </wps:cNvSpPr>
                        <wps:spPr>
                          <a:xfrm rot="5400000">
                            <a:off x="623073" y="1586328"/>
                            <a:ext cx="263562" cy="911722"/>
                          </a:xfrm>
                          <a:prstGeom prst="curvedLeftArrow">
                            <a:avLst>
                              <a:gd name="adj1" fmla="val 25015"/>
                              <a:gd name="adj2" fmla="val 49999"/>
                              <a:gd name="adj3" fmla="val 25000"/>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wgp>
                  </a:graphicData>
                </a:graphic>
              </wp:inline>
            </w:drawing>
          </mc:Choice>
          <mc:Fallback>
            <w:pict>
              <v:group w14:anchorId="32D16DC4" id="shape1070" o:spid="_x0000_s1062" style="width:372.1pt;height:175.65pt;mso-position-horizontal-relative:char;mso-position-vertical-relative:line" coordsize="49644,24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">
                <v:group id="group 1" o:spid="_x0000_s1063" style="position:absolute;width:49644;height:24119" coordsize="49637,24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group id="group 1" o:spid="_x0000_s1064" style="position:absolute;left:10777;width:28611;height:7332" coordsize="28610,7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line id="child 1" o:spid="_x0000_s1065" style="position:absolute;visibility:visible;mso-wrap-style:square" from="7,7332" to="28582,7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" strokeweight="1pt">
                      <v:stroke dashstyle="3 1" joinstyle="miter"/>
                    </v:line>
                    <v:group id="group 2" o:spid="_x0000_s1066" style="position:absolute;width:28610;height:6234" coordsize="28610,6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line id="child 1" o:spid="_x0000_s1067" style="position:absolute;flip:x y;visibility:visible;mso-wrap-style:square" from="0,474" to="9,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" strokeweight="1pt">
                        <v:stroke dashstyle="3 1" joinstyle="miter"/>
                      </v:line>
                      <v:line id="child 2" o:spid="_x0000_s1068" style="position:absolute;flip:y;visibility:visible;mso-wrap-style:square" from="28596,474" to="28600,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" strokeweight="1pt">
                        <v:stroke dashstyle="3 1" joinstyle="miter"/>
                      </v:line>
                      <v:rect id="child 3" o:spid="_x0000_s1069" style="position:absolute;left:9517;width:985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" filled="f" stroked="f">
                        <v:textbox inset=",0">
                          <w:txbxContent>
                            <w:p w14:paraId="744A9E31" w14:textId="77777777" w:rsidR="002965DE" w:rsidRDefault="002965DE">
                              <w:pPr>
                                <w:jc w:val="center"/>
                                <w:rPr>
                                  <w:color w:val="000000"/>
                                </w:rPr>
                              </w:pPr>
                              <w:r>
                                <w:rPr>
                                  <w:color w:val="000000"/>
                                </w:rPr>
                                <w:t>d</w:t>
                              </w:r>
                              <w:r>
                                <w:rPr>
                                  <w:color w:val="000000"/>
                                  <w:sz w:val="16"/>
                                </w:rPr>
                                <w:t>(</w:t>
                              </w:r>
                              <w:r>
                                <w:rPr>
                                  <w:rFonts w:hint="eastAsia"/>
                                  <w:color w:val="000000"/>
                                  <w:sz w:val="16"/>
                                </w:rPr>
                                <w:t>측정거리)</w:t>
                              </w:r>
                            </w:p>
                            <w:p w14:paraId="6DA3B010" w14:textId="77777777" w:rsidR="002965DE" w:rsidRDefault="002965DE">
                              <w:pPr>
                                <w:rPr>
                                  <w:color w:val="000000"/>
                                </w:rPr>
                              </w:pPr>
                            </w:p>
                          </w:txbxContent>
                        </v:textbox>
                      </v:rect>
                      <v:shapetype id="_x0000_t32" coordsize="21600,21600" o:spt="32" o:oned="t" path="m,l21600,21600e" filled="f">
                        <v:path arrowok="t" fillok="f" o:connecttype="none"/>
                        <o:lock v:ext="edit" shapetype="t"/>
                      </v:shapetype>
                      <v:shape id="child 4" o:spid="_x0000_s1070" type="#_x0000_t32" style="position:absolute;left:35;top:2314;width:2857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" strokeweight=".5pt">
                        <v:stroke startarrow="block" endarrow="block" joinstyle="miter"/>
                      </v:shape>
                    </v:group>
                  </v:group>
                  <v:group id="group 2" o:spid="_x0000_s1071" style="position:absolute;top:474;width:49637;height:23657" coordorigin=",-588" coordsize="49637,23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line id="child 1" o:spid="_x0000_s1072" style="position:absolute;visibility:visible;mso-wrap-style:square" from="1707,23068" to="49637,2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" strokeweight="1pt">
                      <v:stroke joinstyle="miter"/>
                    </v:line>
                    <v:group id="group 2" o:spid="_x0000_s1073" style="position:absolute;top:-588;width:10784;height:8655" coordorigin=",-588" coordsize="10784,8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group id="group 1" o:spid="_x0000_s1074" style="position:absolute;left:6556;top:4615;width:4228;height:3452" coordsize="422836,345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rect id="child 1" o:spid="_x0000_s1075" style="position:absolute;width:236220;height:345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" filled="f" strokeweight="1pt">
                          <v:path arrowok="t"/>
                        </v:rect>
                        <v:shape id="child 2" o:spid="_x0000_s1076" style="position:absolute;left:201857;top:79292;width:251460;height:190500;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" path="m,190500l47625,,203835,r47625,190500l,190500xe" filled="f" strokeweight="1pt">
                          <v:stroke joinstyle="miter"/>
                          <v:path arrowok="t" textboxrect="0,0,251460,190500"/>
                        </v:shape>
                      </v:group>
                      <v:rect id="child 2" o:spid="_x0000_s1077" style="position:absolute;top:-588;width:10458;height:4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" stroked="f">
                        <v:textbox inset="0,,0">
                          <w:txbxContent>
                            <w:p w14:paraId="774468F0"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167ABDAB"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v:textbox>
                      </v:rect>
                    </v:group>
                    <v:group id="group 3" o:spid="_x0000_s1078" style="position:absolute;left:39345;top:1024;width:10261;height:22010" coordsize="10261,2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group id="group 1" o:spid="_x0000_s1079" style="position:absolute;top:2803;width:4265;height:19206" coordsize="4265,19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child 1" o:spid="_x0000_s1080" style="position:absolute;left:-304;top:1482;width:2514;height:1905;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" path="m,190500l47625,,203835,r47625,190500l,190500xe" filled="f" strokeweight="1pt">
                          <v:stroke joinstyle="miter"/>
                          <v:path arrowok="t" textboxrect="0,0,251460,190500"/>
                        </v:shape>
                        <v:rect id="child 2" o:spid="_x0000_s1081" style="position:absolute;left:2507;width:1143;height:19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" filled="f" strokeweight="1pt">
                          <v:path arrowok="t"/>
                        </v:rect>
                        <v:rect id="child 3" o:spid="_x0000_s1082" style="position:absolute;left:1903;top:776;width:236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" strokeweight="1pt">
                          <v:path arrowok="t"/>
                        </v:rect>
                      </v:group>
                      <v:rect id="child 2" o:spid="_x0000_s1083" style="position:absolute;left:431;width:9830;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" stroked="f">
                        <v:textbox inset="0,,0">
                          <w:txbxContent>
                            <w:p w14:paraId="72CA22E7"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v:textbox>
                      </v:rect>
                    </v:group>
                    <v:group id="group 4" o:spid="_x0000_s1084" style="position:absolute;left:2693;top:8043;width:9906;height:15011" coordsize="9906,1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child 1" o:spid="_x0000_s1085" style="position:absolute;left:1337;top:1423;width:7181;height:13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" strokeweight="1pt">
                        <v:path arrowok="t"/>
                      </v:rect>
                      <v:rect id="child 2" o:spid="_x0000_s1086" style="position:absolute;width:9906;height:1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" filled="f" strokeweight="1pt">
                        <v:path arrowok="t"/>
                      </v:rect>
                      <v:rect id="child 3" o:spid="_x0000_s1087" style="position:absolute;left:345;top:6987;width:9099;height:5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" filled="f" stroked="f">
                        <v:textbox inset=",0">
                          <w:txbxContent>
                            <w:p w14:paraId="439E31AB"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26E44563"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v:textbox>
                      </v:rect>
                    </v:group>
                  </v:group>
                  <v:group id="group 3" o:spid="_x0000_s1088" style="position:absolute;left:24169;top:7362;width:5981;height:16611" coordsize="5980,16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child 1" o:spid="_x0000_s1089" type="#_x0000_t32" style="position:absolute;left:632;width:0;height:16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" strokeweight=".5pt">
                      <v:stroke startarrow="block" endarrow="block" joinstyle="miter"/>
                    </v:shape>
                    <v:rect id="child 2" o:spid="_x0000_s1090" style="position:absolute;top:6731;width:5980;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" filled="f" stroked="f">
                      <v:textbox inset=",0">
                        <w:txbxContent>
                          <w:p w14:paraId="1B373252" w14:textId="77777777" w:rsidR="002965DE" w:rsidRDefault="002965DE">
                            <w:pPr>
                              <w:ind w:leftChars="-5" w:left="-10" w:rightChars="-3" w:right="-6"/>
                              <w:jc w:val="center"/>
                              <w:rPr>
                                <w:color w:val="000000"/>
                                <w:sz w:val="16"/>
                                <w:szCs w:val="16"/>
                              </w:rPr>
                            </w:pPr>
                            <w:r>
                              <w:rPr>
                                <w:rFonts w:hint="eastAsia"/>
                                <w:color w:val="000000"/>
                                <w:sz w:val="16"/>
                                <w:szCs w:val="16"/>
                              </w:rPr>
                              <w:t>H</w:t>
                            </w:r>
                            <w:r>
                              <w:rPr>
                                <w:color w:val="000000"/>
                                <w:sz w:val="16"/>
                                <w:szCs w:val="16"/>
                              </w:rPr>
                              <w:t>(</w:t>
                            </w:r>
                            <w:r>
                              <w:rPr>
                                <w:rFonts w:hint="eastAsia"/>
                                <w:color w:val="000000"/>
                                <w:sz w:val="16"/>
                                <w:szCs w:val="16"/>
                              </w:rPr>
                              <w:t>높이)</w:t>
                            </w:r>
                          </w:p>
                        </w:txbxContent>
                      </v:textbox>
                    </v:rect>
                  </v:group>
                </v:group>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hild 2" o:spid="_x0000_s1091" type="#_x0000_t103" style="position:absolute;left:6230;top:15863;width:2635;height:911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" adj="18478,20820,5400" fillcolor="black" strokeweight="1pt">
                  <v:path arrowok="t"/>
                </v:shape>
                <w10:anchorlock/>
              </v:group>
            </w:pict>
          </mc:Fallback>
        </mc:AlternateContent>
      </w:r>
    </w:p>
    <w:p w14:paraId="1D601610" w14:textId="15B6D3F8" w:rsidR="00684910" w:rsidRDefault="0030139F">
      <w:pPr>
        <w:spacing w:after="0" w:line="264" w:lineRule="auto"/>
        <w:jc w:val="center"/>
        <w:rPr>
          <w:rFonts w:ascii="Arial" w:eastAsia="돋움" w:hAnsi="Arial" w:cs="바탕"/>
          <w:b/>
          <w:bCs/>
          <w:color w:val="000000"/>
          <w:szCs w:val="20"/>
        </w:rPr>
      </w:pPr>
      <w:r>
        <w:rPr>
          <w:rFonts w:ascii="Arial" w:eastAsia="돋움" w:hAnsi="Arial" w:cs="바탕" w:hint="eastAsia"/>
          <w:b/>
          <w:bCs/>
          <w:color w:val="000000"/>
          <w:szCs w:val="20"/>
        </w:rPr>
        <w:t>방사</w:t>
      </w:r>
      <w:r>
        <w:rPr>
          <w:rFonts w:ascii="Arial" w:eastAsia="돋움" w:hAnsi="Arial" w:cs="바탕" w:hint="eastAsia"/>
          <w:b/>
          <w:bCs/>
          <w:color w:val="000000"/>
          <w:szCs w:val="20"/>
        </w:rPr>
        <w:t xml:space="preserve"> </w:t>
      </w:r>
      <w:r>
        <w:rPr>
          <w:rFonts w:ascii="Arial" w:eastAsia="돋움" w:hAnsi="Arial" w:cs="바탕"/>
          <w:b/>
          <w:bCs/>
          <w:color w:val="000000"/>
          <w:szCs w:val="20"/>
        </w:rPr>
        <w:fldChar w:fldCharType="begin"/>
      </w:r>
      <w:r>
        <w:rPr>
          <w:rFonts w:ascii="Arial" w:eastAsia="돋움" w:hAnsi="Arial" w:cs="바탕"/>
          <w:b/>
          <w:bCs/>
          <w:color w:val="000000"/>
          <w:szCs w:val="20"/>
        </w:rPr>
        <w:instrText xml:space="preserve">\IF </w:instrText>
      </w:r>
      <w:r>
        <w:rPr>
          <w:rFonts w:ascii="Arial" w:eastAsia="돋움" w:hAnsi="Arial" w:cs="바탕"/>
          <w:b/>
          <w:bCs/>
          <w:color w:val="000000"/>
          <w:szCs w:val="20"/>
        </w:rPr>
        <w:fldChar w:fldCharType="begin"/>
      </w:r>
      <w:r>
        <w:rPr>
          <w:rFonts w:ascii="Arial" w:eastAsia="돋움" w:hAnsi="Arial" w:cs="바탕"/>
          <w:b/>
          <w:bCs/>
          <w:color w:val="000000"/>
          <w:szCs w:val="20"/>
        </w:rPr>
        <w:instrText xml:space="preserve">SEQ aaa \c </w:instrText>
      </w:r>
      <w:r>
        <w:rPr>
          <w:rFonts w:ascii="Arial" w:eastAsia="돋움" w:hAnsi="Arial" w:cs="바탕"/>
          <w:b/>
          <w:bCs/>
          <w:color w:val="000000"/>
          <w:szCs w:val="20"/>
        </w:rPr>
        <w:fldChar w:fldCharType="separate"/>
      </w:r>
      <w:r w:rsidR="00CD4303">
        <w:rPr>
          <w:rFonts w:ascii="Arial" w:eastAsia="돋움" w:hAnsi="Arial" w:cs="바탕"/>
          <w:b/>
          <w:bCs/>
          <w:noProof/>
          <w:color w:val="000000"/>
          <w:szCs w:val="20"/>
        </w:rPr>
        <w:instrText>0</w:instrText>
      </w:r>
      <w:r>
        <w:rPr>
          <w:rFonts w:ascii="Arial" w:eastAsia="돋움" w:hAnsi="Arial" w:cs="바탕"/>
          <w:b/>
          <w:bCs/>
          <w:color w:val="000000"/>
          <w:szCs w:val="20"/>
        </w:rPr>
        <w:fldChar w:fldCharType="end"/>
      </w:r>
      <w:r>
        <w:rPr>
          <w:rFonts w:ascii="Arial" w:eastAsia="돋움" w:hAnsi="Arial" w:cs="바탕"/>
          <w:b/>
          <w:bCs/>
          <w:color w:val="000000"/>
          <w:szCs w:val="20"/>
        </w:rPr>
        <w:instrText>&gt;= 1 "</w:instrText>
      </w:r>
      <w:r>
        <w:rPr>
          <w:rFonts w:ascii="Arial" w:eastAsia="돋움" w:hAnsi="Arial" w:cs="바탕"/>
          <w:b/>
          <w:bCs/>
          <w:color w:val="000000"/>
          <w:szCs w:val="20"/>
        </w:rPr>
        <w:fldChar w:fldCharType="begin"/>
      </w:r>
      <w:r>
        <w:rPr>
          <w:rFonts w:ascii="Arial" w:eastAsia="돋움" w:hAnsi="Arial" w:cs="바탕"/>
          <w:b/>
          <w:bCs/>
          <w:color w:val="000000"/>
          <w:szCs w:val="20"/>
        </w:rPr>
        <w:instrText xml:space="preserve">SEQ aaa \c \* ALPHABETIC </w:instrText>
      </w:r>
      <w:r>
        <w:rPr>
          <w:rFonts w:ascii="Arial" w:eastAsia="돋움" w:hAnsi="Arial" w:cs="바탕"/>
          <w:b/>
          <w:bCs/>
          <w:color w:val="000000"/>
          <w:szCs w:val="20"/>
        </w:rPr>
        <w:fldChar w:fldCharType="separate"/>
      </w:r>
      <w:r>
        <w:rPr>
          <w:rFonts w:ascii="Arial" w:eastAsia="돋움" w:hAnsi="Arial" w:cs="바탕"/>
          <w:b/>
          <w:bCs/>
          <w:color w:val="000000"/>
          <w:szCs w:val="20"/>
        </w:rPr>
        <w:instrText>A</w:instrText>
      </w:r>
      <w:r>
        <w:rPr>
          <w:rFonts w:ascii="Arial" w:eastAsia="돋움" w:hAnsi="Arial" w:cs="바탕"/>
          <w:b/>
          <w:bCs/>
          <w:color w:val="000000"/>
          <w:szCs w:val="20"/>
        </w:rPr>
        <w:fldChar w:fldCharType="end"/>
      </w:r>
      <w:r>
        <w:rPr>
          <w:rFonts w:ascii="Arial" w:eastAsia="돋움" w:hAnsi="Arial" w:cs="바탕"/>
          <w:b/>
          <w:bCs/>
          <w:color w:val="000000"/>
          <w:szCs w:val="20"/>
        </w:rPr>
        <w:instrText xml:space="preserve">." </w:instrText>
      </w:r>
      <w:r>
        <w:rPr>
          <w:rFonts w:ascii="Arial" w:eastAsia="돋움" w:hAnsi="Arial" w:cs="바탕"/>
          <w:b/>
          <w:bCs/>
          <w:color w:val="000000"/>
          <w:szCs w:val="20"/>
        </w:rPr>
        <w:fldChar w:fldCharType="end"/>
      </w:r>
      <w:r>
        <w:rPr>
          <w:rFonts w:ascii="Arial" w:eastAsia="돋움" w:hAnsi="Arial" w:cs="바탕"/>
          <w:b/>
          <w:bCs/>
          <w:color w:val="000000"/>
          <w:szCs w:val="20"/>
        </w:rPr>
        <w:fldChar w:fldCharType="begin"/>
      </w:r>
      <w:r>
        <w:rPr>
          <w:rFonts w:ascii="Arial" w:eastAsia="돋움" w:hAnsi="Arial" w:cs="바탕"/>
          <w:b/>
          <w:bCs/>
          <w:color w:val="000000"/>
          <w:szCs w:val="20"/>
        </w:rPr>
        <w:instrText xml:space="preserve">\IF </w:instrText>
      </w:r>
      <w:r>
        <w:rPr>
          <w:rFonts w:ascii="Arial" w:eastAsia="돋움" w:hAnsi="Arial" w:cs="바탕"/>
          <w:b/>
          <w:bCs/>
          <w:color w:val="000000"/>
          <w:szCs w:val="20"/>
        </w:rPr>
        <w:fldChar w:fldCharType="begin"/>
      </w:r>
      <w:r>
        <w:rPr>
          <w:rFonts w:ascii="Arial" w:eastAsia="돋움" w:hAnsi="Arial" w:cs="바탕"/>
          <w:b/>
          <w:bCs/>
          <w:color w:val="000000"/>
          <w:szCs w:val="20"/>
        </w:rPr>
        <w:instrText xml:space="preserve">SEQ aaal \c </w:instrText>
      </w:r>
      <w:r>
        <w:rPr>
          <w:rFonts w:ascii="Arial" w:eastAsia="돋움" w:hAnsi="Arial" w:cs="바탕"/>
          <w:b/>
          <w:bCs/>
          <w:color w:val="000000"/>
          <w:szCs w:val="20"/>
        </w:rPr>
        <w:fldChar w:fldCharType="separate"/>
      </w:r>
      <w:r w:rsidR="00CD4303">
        <w:rPr>
          <w:rFonts w:ascii="Arial" w:eastAsia="돋움" w:hAnsi="Arial" w:cs="바탕"/>
          <w:b/>
          <w:bCs/>
          <w:noProof/>
          <w:color w:val="000000"/>
          <w:szCs w:val="20"/>
        </w:rPr>
        <w:instrText>0</w:instrText>
      </w:r>
      <w:r>
        <w:rPr>
          <w:rFonts w:ascii="Arial" w:eastAsia="돋움" w:hAnsi="Arial" w:cs="바탕"/>
          <w:b/>
          <w:bCs/>
          <w:color w:val="000000"/>
          <w:szCs w:val="20"/>
        </w:rPr>
        <w:fldChar w:fldCharType="end"/>
      </w:r>
      <w:r>
        <w:rPr>
          <w:rFonts w:ascii="Arial" w:eastAsia="돋움" w:hAnsi="Arial" w:cs="바탕"/>
          <w:b/>
          <w:bCs/>
          <w:color w:val="000000"/>
          <w:szCs w:val="20"/>
        </w:rPr>
        <w:instrText>&gt;= 1 "</w:instrText>
      </w:r>
      <w:r>
        <w:rPr>
          <w:rFonts w:ascii="Arial" w:eastAsia="돋움" w:hAnsi="Arial" w:cs="바탕"/>
          <w:b/>
          <w:bCs/>
          <w:color w:val="000000"/>
          <w:szCs w:val="20"/>
        </w:rPr>
        <w:fldChar w:fldCharType="begin"/>
      </w:r>
      <w:r>
        <w:rPr>
          <w:rFonts w:ascii="Arial" w:eastAsia="돋움" w:hAnsi="Arial" w:cs="바탕"/>
          <w:b/>
          <w:bCs/>
          <w:color w:val="000000"/>
          <w:szCs w:val="20"/>
        </w:rPr>
        <w:instrText xml:space="preserve">SEQ no \c </w:instrText>
      </w:r>
      <w:r>
        <w:rPr>
          <w:rFonts w:ascii="Arial" w:eastAsia="돋움" w:hAnsi="Arial" w:cs="바탕"/>
          <w:b/>
          <w:bCs/>
          <w:color w:val="000000"/>
          <w:szCs w:val="20"/>
        </w:rPr>
        <w:fldChar w:fldCharType="separate"/>
      </w:r>
      <w:r>
        <w:rPr>
          <w:rFonts w:ascii="Arial" w:eastAsia="돋움" w:hAnsi="Arial" w:cs="바탕"/>
          <w:b/>
          <w:bCs/>
          <w:color w:val="000000"/>
          <w:szCs w:val="20"/>
        </w:rPr>
        <w:instrText>1</w:instrText>
      </w:r>
      <w:r>
        <w:rPr>
          <w:rFonts w:ascii="Arial" w:eastAsia="돋움" w:hAnsi="Arial" w:cs="바탕"/>
          <w:b/>
          <w:bCs/>
          <w:color w:val="000000"/>
          <w:szCs w:val="20"/>
        </w:rPr>
        <w:fldChar w:fldCharType="end"/>
      </w:r>
      <w:r>
        <w:rPr>
          <w:rFonts w:ascii="Arial" w:eastAsia="돋움" w:hAnsi="Arial" w:cs="바탕"/>
          <w:b/>
          <w:bCs/>
          <w:color w:val="000000"/>
          <w:szCs w:val="20"/>
        </w:rPr>
        <w:fldChar w:fldCharType="begin"/>
      </w:r>
      <w:r>
        <w:rPr>
          <w:rFonts w:ascii="Arial" w:eastAsia="돋움" w:hAnsi="Arial" w:cs="바탕"/>
          <w:b/>
          <w:bCs/>
          <w:color w:val="000000"/>
          <w:szCs w:val="20"/>
        </w:rPr>
        <w:instrText xml:space="preserve">SEQ duaaa \c \* ALPHABETIC </w:instrText>
      </w:r>
      <w:r>
        <w:rPr>
          <w:rFonts w:ascii="Arial" w:eastAsia="돋움" w:hAnsi="Arial" w:cs="바탕"/>
          <w:b/>
          <w:bCs/>
          <w:color w:val="000000"/>
          <w:szCs w:val="20"/>
        </w:rPr>
        <w:fldChar w:fldCharType="separate"/>
      </w:r>
      <w:r>
        <w:rPr>
          <w:rFonts w:ascii="Arial" w:eastAsia="돋움" w:hAnsi="Arial" w:cs="바탕"/>
          <w:b/>
          <w:bCs/>
          <w:color w:val="000000"/>
          <w:szCs w:val="20"/>
        </w:rPr>
        <w:instrText>A</w:instrText>
      </w:r>
      <w:r>
        <w:rPr>
          <w:rFonts w:ascii="Arial" w:eastAsia="돋움" w:hAnsi="Arial" w:cs="바탕"/>
          <w:b/>
          <w:bCs/>
          <w:color w:val="000000"/>
          <w:szCs w:val="20"/>
        </w:rPr>
        <w:fldChar w:fldCharType="end"/>
      </w:r>
      <w:r>
        <w:rPr>
          <w:rFonts w:ascii="Arial" w:eastAsia="돋움" w:hAnsi="Arial" w:cs="바탕"/>
          <w:b/>
          <w:bCs/>
          <w:color w:val="000000"/>
          <w:szCs w:val="20"/>
        </w:rPr>
        <w:instrText xml:space="preserve">." </w:instrText>
      </w:r>
      <w:r>
        <w:rPr>
          <w:rFonts w:ascii="Arial" w:eastAsia="돋움" w:hAnsi="Arial" w:cs="바탕"/>
          <w:b/>
          <w:bCs/>
          <w:color w:val="000000"/>
          <w:szCs w:val="20"/>
        </w:rPr>
        <w:fldChar w:fldCharType="begin"/>
      </w:r>
      <w:r>
        <w:rPr>
          <w:rFonts w:ascii="Arial" w:eastAsia="돋움" w:hAnsi="Arial" w:cs="바탕"/>
          <w:b/>
          <w:bCs/>
          <w:color w:val="000000"/>
          <w:szCs w:val="20"/>
        </w:rPr>
        <w:instrText xml:space="preserve"> \IF </w:instrText>
      </w:r>
      <w:r>
        <w:rPr>
          <w:rFonts w:ascii="Arial" w:eastAsia="돋움" w:hAnsi="Arial" w:cs="바탕"/>
          <w:b/>
          <w:bCs/>
          <w:color w:val="000000"/>
          <w:szCs w:val="20"/>
        </w:rPr>
        <w:fldChar w:fldCharType="begin"/>
      </w:r>
      <w:r>
        <w:rPr>
          <w:rFonts w:ascii="Arial" w:eastAsia="돋움" w:hAnsi="Arial" w:cs="바탕"/>
          <w:b/>
          <w:bCs/>
          <w:color w:val="000000"/>
          <w:szCs w:val="20"/>
        </w:rPr>
        <w:instrText xml:space="preserve">SEQ no \c </w:instrText>
      </w:r>
      <w:r>
        <w:rPr>
          <w:rFonts w:ascii="Arial" w:eastAsia="돋움" w:hAnsi="Arial" w:cs="바탕"/>
          <w:b/>
          <w:bCs/>
          <w:color w:val="000000"/>
          <w:szCs w:val="20"/>
        </w:rPr>
        <w:fldChar w:fldCharType="separate"/>
      </w:r>
      <w:r w:rsidR="00CD4303">
        <w:rPr>
          <w:rFonts w:ascii="Arial" w:eastAsia="돋움" w:hAnsi="Arial" w:cs="바탕"/>
          <w:b/>
          <w:bCs/>
          <w:noProof/>
          <w:color w:val="000000"/>
          <w:szCs w:val="20"/>
        </w:rPr>
        <w:instrText>0</w:instrText>
      </w:r>
      <w:r>
        <w:rPr>
          <w:rFonts w:ascii="Arial" w:eastAsia="돋움" w:hAnsi="Arial" w:cs="바탕"/>
          <w:b/>
          <w:bCs/>
          <w:color w:val="000000"/>
          <w:szCs w:val="20"/>
        </w:rPr>
        <w:fldChar w:fldCharType="end"/>
      </w:r>
      <w:r>
        <w:rPr>
          <w:rFonts w:ascii="Arial" w:eastAsia="돋움" w:hAnsi="Arial" w:cs="바탕"/>
          <w:b/>
          <w:bCs/>
          <w:color w:val="000000"/>
          <w:szCs w:val="20"/>
        </w:rPr>
        <w:instrText>&gt;= 1 "</w:instrText>
      </w:r>
      <w:r>
        <w:rPr>
          <w:rFonts w:ascii="Arial" w:eastAsia="돋움" w:hAnsi="Arial" w:cs="바탕"/>
          <w:b/>
          <w:bCs/>
          <w:color w:val="000000"/>
          <w:szCs w:val="20"/>
        </w:rPr>
        <w:fldChar w:fldCharType="begin"/>
      </w:r>
      <w:r>
        <w:rPr>
          <w:rFonts w:ascii="Arial" w:eastAsia="돋움" w:hAnsi="Arial" w:cs="바탕"/>
          <w:b/>
          <w:bCs/>
          <w:color w:val="000000"/>
          <w:szCs w:val="20"/>
        </w:rPr>
        <w:instrText xml:space="preserve">SEQ no \c </w:instrText>
      </w:r>
      <w:r>
        <w:rPr>
          <w:rFonts w:ascii="Arial" w:eastAsia="돋움" w:hAnsi="Arial" w:cs="바탕"/>
          <w:b/>
          <w:bCs/>
          <w:color w:val="000000"/>
          <w:szCs w:val="20"/>
        </w:rPr>
        <w:fldChar w:fldCharType="separate"/>
      </w:r>
      <w:r>
        <w:rPr>
          <w:rFonts w:ascii="Arial" w:eastAsia="돋움" w:hAnsi="Arial" w:cs="바탕"/>
          <w:b/>
          <w:bCs/>
          <w:color w:val="000000"/>
          <w:szCs w:val="20"/>
        </w:rPr>
        <w:instrText>1</w:instrText>
      </w:r>
      <w:r>
        <w:rPr>
          <w:rFonts w:ascii="Arial" w:eastAsia="돋움" w:hAnsi="Arial" w:cs="바탕"/>
          <w:b/>
          <w:bCs/>
          <w:color w:val="000000"/>
          <w:szCs w:val="20"/>
        </w:rPr>
        <w:fldChar w:fldCharType="end"/>
      </w:r>
      <w:r>
        <w:rPr>
          <w:rFonts w:ascii="Arial" w:eastAsia="돋움" w:hAnsi="Arial" w:cs="바탕"/>
          <w:b/>
          <w:bCs/>
          <w:color w:val="000000"/>
          <w:szCs w:val="20"/>
        </w:rPr>
        <w:instrText xml:space="preserve">." </w:instrText>
      </w:r>
      <w:r>
        <w:rPr>
          <w:rFonts w:ascii="Arial" w:eastAsia="돋움" w:hAnsi="Arial" w:cs="바탕"/>
          <w:b/>
          <w:bCs/>
          <w:color w:val="000000"/>
          <w:szCs w:val="20"/>
        </w:rPr>
        <w:fldChar w:fldCharType="end"/>
      </w:r>
      <w:r>
        <w:rPr>
          <w:rFonts w:ascii="Arial" w:eastAsia="돋움" w:hAnsi="Arial" w:cs="바탕"/>
          <w:b/>
          <w:bCs/>
          <w:color w:val="000000"/>
          <w:szCs w:val="20"/>
        </w:rPr>
        <w:fldChar w:fldCharType="end"/>
      </w:r>
      <w:r>
        <w:rPr>
          <w:rFonts w:ascii="Arial" w:eastAsia="돋움" w:hAnsi="Arial" w:cs="바탕" w:hint="eastAsia"/>
          <w:b/>
          <w:bCs/>
          <w:color w:val="000000"/>
          <w:szCs w:val="20"/>
        </w:rPr>
        <w:t>시험</w:t>
      </w:r>
      <w:r>
        <w:rPr>
          <w:rFonts w:ascii="Arial" w:eastAsia="돋움" w:hAnsi="Arial" w:cs="바탕"/>
          <w:b/>
          <w:bCs/>
          <w:color w:val="000000"/>
          <w:szCs w:val="20"/>
        </w:rPr>
        <w:t xml:space="preserve"> </w:t>
      </w:r>
      <w:r>
        <w:rPr>
          <w:rFonts w:ascii="Arial" w:eastAsia="돋움" w:hAnsi="Arial" w:cs="바탕" w:hint="eastAsia"/>
          <w:b/>
          <w:bCs/>
          <w:color w:val="000000"/>
          <w:szCs w:val="20"/>
        </w:rPr>
        <w:t>구성도</w:t>
      </w:r>
    </w:p>
    <w:p w14:paraId="0A3B296D" w14:textId="77777777" w:rsidR="00684910" w:rsidRDefault="00684910">
      <w:pPr>
        <w:spacing w:after="0" w:line="264" w:lineRule="auto"/>
        <w:rPr>
          <w:rFonts w:ascii="Arial" w:eastAsia="바탕" w:hAnsi="Arial" w:cs="Times New Roman"/>
          <w:color w:val="000000"/>
          <w:kern w:val="0"/>
          <w:szCs w:val="20"/>
        </w:rPr>
      </w:pPr>
    </w:p>
    <w:p w14:paraId="1AB0E443" w14:textId="77777777" w:rsidR="00684910" w:rsidRDefault="00684910">
      <w:pPr>
        <w:spacing w:after="0" w:line="264" w:lineRule="auto"/>
        <w:rPr>
          <w:rFonts w:ascii="Arial" w:eastAsia="바탕" w:hAnsi="Arial" w:cs="Times New Roman"/>
          <w:color w:val="000000"/>
          <w:kern w:val="0"/>
          <w:szCs w:val="20"/>
        </w:rPr>
      </w:pPr>
    </w:p>
    <w:p w14:paraId="0F319185" w14:textId="77777777" w:rsidR="00684910" w:rsidRDefault="0030139F">
      <w:pPr>
        <w:spacing w:after="0" w:line="384" w:lineRule="auto"/>
        <w:jc w:val="center"/>
        <w:textAlignment w:val="baseline"/>
        <w:rPr>
          <w:rFonts w:ascii="함초롬바탕" w:eastAsia="굴림" w:hAnsi="굴림" w:cs="굴림"/>
          <w:color w:val="000000"/>
          <w:kern w:val="0"/>
          <w:szCs w:val="20"/>
        </w:rPr>
      </w:pPr>
      <w:r>
        <w:rPr>
          <w:rFonts w:ascii="Arial" w:eastAsia="바탕" w:hAnsi="Arial" w:cs="Times New Roman"/>
          <w:noProof/>
          <w:color w:val="000000"/>
          <w:kern w:val="0"/>
          <w:szCs w:val="20"/>
          <w:lang w:val="en-GB"/>
        </w:rPr>
        <w:lastRenderedPageBreak/>
        <mc:AlternateContent>
          <mc:Choice Requires="wpg">
            <w:drawing>
              <wp:inline distT="0" distB="0" distL="0" distR="0" wp14:anchorId="14DF8061" wp14:editId="5D4CB96A">
                <wp:extent cx="5161915" cy="1931035"/>
                <wp:effectExtent l="6350" t="9525" r="6350" b="9525"/>
                <wp:docPr id="1100" name="shape1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1915" cy="1931035"/>
                          <a:chOff x="0" y="0"/>
                          <a:chExt cx="86632" cy="29337"/>
                        </a:xfrm>
                      </wpg:grpSpPr>
                      <wps:wsp>
                        <wps:cNvPr id="1026" name="child 1"/>
                        <wps:cNvCnPr/>
                        <wps:spPr>
                          <a:xfrm flipV="1">
                            <a:off x="18502" y="7614"/>
                            <a:ext cx="13088" cy="8779"/>
                          </a:xfrm>
                          <a:prstGeom prst="bentConnector3">
                            <a:avLst>
                              <a:gd name="adj1" fmla="val 50000"/>
                            </a:avLst>
                          </a:prstGeom>
                          <a:noFill/>
                          <a:ln w="12700">
                            <a:solidFill>
                              <a:srgbClr val="000000"/>
                            </a:solidFill>
                            <a:miter lim="800000"/>
                          </a:ln>
                        </wps:spPr>
                        <wps:bodyPr/>
                      </wps:wsp>
                      <wps:wsp>
                        <wps:cNvPr id="1027" name="child 2"/>
                        <wps:cNvSpPr>
                          <a:spLocks/>
                        </wps:cNvSpPr>
                        <wps:spPr>
                          <a:xfrm rot="5400000">
                            <a:off x="28686" y="5949"/>
                            <a:ext cx="2572" cy="3238"/>
                          </a:xfrm>
                          <a:prstGeom prst="flowChartMerge">
                            <a:avLst/>
                          </a:prstGeom>
                          <a:noFill/>
                          <a:ln w="12700">
                            <a:solidFill>
                              <a:srgbClr val="000000"/>
                            </a:solidFill>
                            <a:miter lim="800000"/>
                          </a:ln>
                        </wps:spPr>
                        <wps:bodyPr rot="0" vert="horz" wrap="square" lIns="91440" tIns="45720" rIns="91440" bIns="45720" anchor="ctr" upright="1">
                          <a:noAutofit/>
                        </wps:bodyPr>
                      </wps:wsp>
                      <wps:wsp>
                        <wps:cNvPr id="1028" name="child 3"/>
                        <wps:cNvSpPr>
                          <a:spLocks/>
                        </wps:cNvSpPr>
                        <wps:spPr>
                          <a:xfrm>
                            <a:off x="22779" y="2851"/>
                            <a:ext cx="19963" cy="4096"/>
                          </a:xfrm>
                          <a:prstGeom prst="rect">
                            <a:avLst/>
                          </a:prstGeom>
                          <a:noFill/>
                          <a:ln>
                            <a:noFill/>
                          </a:ln>
                        </wps:spPr>
                        <wps:txbx>
                          <w:txbxContent>
                            <w:p w14:paraId="17CD8CCA"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측정용</w:t>
                              </w:r>
                              <w:r>
                                <w:rPr>
                                  <w:rFonts w:ascii="바탕" w:eastAsia="바탕" w:hAnsi="바탕" w:hint="eastAsia"/>
                                  <w:color w:val="000000"/>
                                  <w:sz w:val="20"/>
                                  <w:szCs w:val="20"/>
                                </w:rPr>
                                <w:t xml:space="preserve"> </w:t>
                              </w:r>
                              <w:r>
                                <w:rPr>
                                  <w:rFonts w:ascii="바탕" w:eastAsia="바탕" w:hAnsi="바탕"/>
                                  <w:color w:val="000000"/>
                                  <w:sz w:val="20"/>
                                  <w:szCs w:val="20"/>
                                </w:rPr>
                                <w:t>안테나</w:t>
                              </w:r>
                            </w:p>
                          </w:txbxContent>
                        </wps:txbx>
                        <wps:bodyPr rot="0" vert="horz" wrap="square" lIns="91440" tIns="45720" rIns="91440" bIns="45720" anchor="ctr" upright="1">
                          <a:noAutofit/>
                        </wps:bodyPr>
                      </wps:wsp>
                      <wps:wsp>
                        <wps:cNvPr id="1029" name="child 4"/>
                        <wps:cNvSpPr>
                          <a:spLocks/>
                        </wps:cNvSpPr>
                        <wps:spPr>
                          <a:xfrm>
                            <a:off x="54387" y="0"/>
                            <a:ext cx="16394" cy="29337"/>
                          </a:xfrm>
                          <a:prstGeom prst="rect">
                            <a:avLst/>
                          </a:prstGeom>
                          <a:noFill/>
                          <a:ln w="19050">
                            <a:solidFill>
                              <a:srgbClr val="000000"/>
                            </a:solidFill>
                            <a:miter lim="800000"/>
                          </a:ln>
                        </wps:spPr>
                        <wps:bodyPr rot="0" vert="horz" wrap="square" lIns="91440" tIns="45720" rIns="91440" bIns="45720" anchor="ctr" upright="1">
                          <a:noAutofit/>
                        </wps:bodyPr>
                      </wps:wsp>
                      <wps:wsp>
                        <wps:cNvPr id="1030" name="child 5"/>
                        <wps:cNvSpPr>
                          <a:spLocks/>
                        </wps:cNvSpPr>
                        <wps:spPr>
                          <a:xfrm>
                            <a:off x="53530" y="3619"/>
                            <a:ext cx="1810" cy="7620"/>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s:wsp>
                        <wps:cNvPr id="1032" name="child 6"/>
                        <wps:cNvSpPr>
                          <a:spLocks/>
                        </wps:cNvSpPr>
                        <wps:spPr>
                          <a:xfrm>
                            <a:off x="32067" y="12476"/>
                            <a:ext cx="21462" cy="7562"/>
                          </a:xfrm>
                          <a:prstGeom prst="rect">
                            <a:avLst/>
                          </a:prstGeom>
                          <a:noFill/>
                          <a:ln>
                            <a:noFill/>
                          </a:ln>
                        </wps:spPr>
                        <wps:txbx>
                          <w:txbxContent>
                            <w:p w14:paraId="3EE01307" w14:textId="77777777" w:rsidR="002965DE" w:rsidRDefault="002965DE">
                              <w:pPr>
                                <w:pStyle w:val="affb"/>
                                <w:spacing w:before="0" w:beforeAutospacing="0" w:after="0" w:afterAutospacing="0"/>
                                <w:jc w:val="center"/>
                                <w:rPr>
                                  <w:rFonts w:ascii="바탕" w:eastAsia="바탕" w:hAnsi="바탕"/>
                                  <w:color w:val="FF0000"/>
                                  <w:sz w:val="20"/>
                                  <w:szCs w:val="20"/>
                                </w:rPr>
                              </w:pPr>
                              <w:r>
                                <w:rPr>
                                  <w:rFonts w:ascii="바탕" w:eastAsia="바탕" w:hAnsi="바탕" w:hint="eastAsia"/>
                                  <w:color w:val="000000"/>
                                  <w:sz w:val="20"/>
                                  <w:szCs w:val="20"/>
                                </w:rPr>
                                <w:t>전자</w:t>
                              </w:r>
                              <w:r>
                                <w:rPr>
                                  <w:rFonts w:ascii="바탕" w:eastAsia="바탕" w:hAnsi="바탕"/>
                                  <w:color w:val="000000"/>
                                  <w:sz w:val="20"/>
                                  <w:szCs w:val="20"/>
                                </w:rPr>
                                <w:t>파</w:t>
                              </w:r>
                              <w:r>
                                <w:rPr>
                                  <w:rFonts w:ascii="바탕" w:eastAsia="바탕" w:hAnsi="바탕" w:hint="eastAsia"/>
                                  <w:color w:val="000000"/>
                                  <w:sz w:val="20"/>
                                  <w:szCs w:val="20"/>
                                </w:rPr>
                                <w:t xml:space="preserve"> 투</w:t>
                              </w:r>
                              <w:r>
                                <w:rPr>
                                  <w:rFonts w:ascii="바탕" w:eastAsia="바탕" w:hAnsi="바탕"/>
                                  <w:color w:val="000000"/>
                                  <w:sz w:val="20"/>
                                  <w:szCs w:val="20"/>
                                </w:rPr>
                                <w:t>과성</w:t>
                              </w:r>
                              <w:r>
                                <w:rPr>
                                  <w:rFonts w:ascii="바탕" w:eastAsia="바탕" w:hAnsi="바탕" w:hint="eastAsia"/>
                                  <w:color w:val="000000"/>
                                  <w:sz w:val="20"/>
                                  <w:szCs w:val="20"/>
                                </w:rPr>
                                <w:t xml:space="preserve"> </w:t>
                              </w:r>
                              <w:r>
                                <w:rPr>
                                  <w:rFonts w:ascii="바탕" w:eastAsia="바탕" w:hAnsi="바탕"/>
                                  <w:color w:val="000000"/>
                                  <w:sz w:val="20"/>
                                  <w:szCs w:val="20"/>
                                </w:rPr>
                                <w:t>투명문 또는 창</w:t>
                              </w:r>
                            </w:p>
                          </w:txbxContent>
                        </wps:txbx>
                        <wps:bodyPr rot="0" vert="horz" wrap="square" lIns="91440" tIns="45720" rIns="91440" bIns="45720" anchor="ctr" upright="1">
                          <a:noAutofit/>
                        </wps:bodyPr>
                      </wps:wsp>
                      <wps:wsp>
                        <wps:cNvPr id="1033" name="child 7"/>
                        <wps:cNvCnPr/>
                        <wps:spPr>
                          <a:xfrm flipV="1">
                            <a:off x="46339" y="8953"/>
                            <a:ext cx="6810" cy="4286"/>
                          </a:xfrm>
                          <a:prstGeom prst="straightConnector1">
                            <a:avLst/>
                          </a:prstGeom>
                          <a:noFill/>
                          <a:ln w="12700">
                            <a:solidFill>
                              <a:srgbClr val="000000"/>
                            </a:solidFill>
                            <a:miter lim="800000"/>
                            <a:tailEnd type="arrow" w="med" len="med"/>
                          </a:ln>
                        </wps:spPr>
                        <wps:bodyPr/>
                      </wps:wsp>
                      <wps:wsp>
                        <wps:cNvPr id="1034" name="child 8"/>
                        <wps:cNvSpPr>
                          <a:spLocks/>
                        </wps:cNvSpPr>
                        <wps:spPr>
                          <a:xfrm>
                            <a:off x="72588" y="21645"/>
                            <a:ext cx="14044" cy="3810"/>
                          </a:xfrm>
                          <a:prstGeom prst="rect">
                            <a:avLst/>
                          </a:prstGeom>
                          <a:noFill/>
                          <a:ln w="12700">
                            <a:solidFill>
                              <a:srgbClr val="000000"/>
                            </a:solidFill>
                            <a:miter lim="800000"/>
                          </a:ln>
                        </wps:spPr>
                        <wps:txbx>
                          <w:txbxContent>
                            <w:p w14:paraId="75621B61"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전원공급기</w:t>
                              </w:r>
                            </w:p>
                          </w:txbxContent>
                        </wps:txbx>
                        <wps:bodyPr rot="0" vert="horz" wrap="square" lIns="91440" tIns="45720" rIns="91440" bIns="45720" anchor="ctr" upright="1">
                          <a:noAutofit/>
                        </wps:bodyPr>
                      </wps:wsp>
                      <wps:wsp>
                        <wps:cNvPr id="1035" name="child 9"/>
                        <wps:cNvCnPr/>
                        <wps:spPr>
                          <a:xfrm>
                            <a:off x="69427" y="7613"/>
                            <a:ext cx="11100" cy="14032"/>
                          </a:xfrm>
                          <a:prstGeom prst="bentConnector2">
                            <a:avLst/>
                          </a:prstGeom>
                          <a:noFill/>
                          <a:ln w="12700">
                            <a:solidFill>
                              <a:srgbClr val="000000"/>
                            </a:solidFill>
                            <a:miter lim="800000"/>
                            <a:tailEnd type="arrow" w="med" len="med"/>
                          </a:ln>
                        </wps:spPr>
                        <wps:bodyPr/>
                      </wps:wsp>
                      <wps:wsp>
                        <wps:cNvPr id="1036" name="child 10"/>
                        <wps:cNvSpPr>
                          <a:spLocks/>
                        </wps:cNvSpPr>
                        <wps:spPr>
                          <a:xfrm>
                            <a:off x="55340" y="22357"/>
                            <a:ext cx="14097" cy="3810"/>
                          </a:xfrm>
                          <a:prstGeom prst="rect">
                            <a:avLst/>
                          </a:prstGeom>
                          <a:noFill/>
                          <a:ln w="12700">
                            <a:solidFill>
                              <a:srgbClr val="000000"/>
                            </a:solidFill>
                            <a:miter lim="800000"/>
                          </a:ln>
                        </wps:spPr>
                        <wps:txbx>
                          <w:txbxContent>
                            <w:p w14:paraId="44799AAE"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항온항습기</w:t>
                              </w:r>
                            </w:p>
                          </w:txbxContent>
                        </wps:txbx>
                        <wps:bodyPr rot="0" vert="horz" wrap="square" lIns="91440" tIns="45720" rIns="91440" bIns="45720" anchor="ctr" upright="1">
                          <a:noAutofit/>
                        </wps:bodyPr>
                      </wps:wsp>
                      <wps:wsp>
                        <wps:cNvPr id="1038" name="child 11"/>
                        <wps:cNvSpPr>
                          <a:spLocks/>
                        </wps:cNvSpPr>
                        <wps:spPr>
                          <a:xfrm>
                            <a:off x="0" y="12757"/>
                            <a:ext cx="18503" cy="7278"/>
                          </a:xfrm>
                          <a:prstGeom prst="rect">
                            <a:avLst/>
                          </a:prstGeom>
                          <a:noFill/>
                          <a:ln w="12700">
                            <a:solidFill>
                              <a:srgbClr val="000000"/>
                            </a:solidFill>
                            <a:miter lim="800000"/>
                          </a:ln>
                        </wps:spPr>
                        <wps:txbx>
                          <w:txbxContent>
                            <w:p w14:paraId="315B9293"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스펙트럼분석기</w:t>
                              </w:r>
                            </w:p>
                          </w:txbxContent>
                        </wps:txbx>
                        <wps:bodyPr rot="0" vert="horz" wrap="square" lIns="91440" tIns="45720" rIns="91440" bIns="45720" anchor="ctr" upright="1">
                          <a:noAutofit/>
                        </wps:bodyPr>
                      </wps:wsp>
                      <wps:wsp>
                        <wps:cNvPr id="1039" name="child 12"/>
                        <wps:cNvSpPr>
                          <a:spLocks/>
                        </wps:cNvSpPr>
                        <wps:spPr>
                          <a:xfrm>
                            <a:off x="57241" y="4122"/>
                            <a:ext cx="12191" cy="6985"/>
                          </a:xfrm>
                          <a:prstGeom prst="rect">
                            <a:avLst/>
                          </a:prstGeom>
                          <a:noFill/>
                          <a:ln w="12700">
                            <a:solidFill>
                              <a:srgbClr val="000000"/>
                            </a:solidFill>
                            <a:miter lim="800000"/>
                          </a:ln>
                        </wps:spPr>
                        <wps:txbx>
                          <w:txbxContent>
                            <w:p w14:paraId="6C142F7F"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시</w:t>
                              </w:r>
                              <w:r>
                                <w:rPr>
                                  <w:rFonts w:ascii="바탕" w:eastAsia="바탕" w:hAnsi="바탕"/>
                                  <w:color w:val="000000"/>
                                  <w:sz w:val="20"/>
                                  <w:szCs w:val="20"/>
                                </w:rPr>
                                <w:t>험대상기기</w:t>
                              </w:r>
                            </w:p>
                          </w:txbxContent>
                        </wps:txbx>
                        <wps:bodyPr rot="0" vert="horz" wrap="square" lIns="91440" tIns="45720" rIns="91440" bIns="45720" anchor="ctr" upright="1">
                          <a:noAutofit/>
                        </wps:bodyPr>
                      </wps:wsp>
                    </wpg:wgp>
                  </a:graphicData>
                </a:graphic>
              </wp:inline>
            </w:drawing>
          </mc:Choice>
          <mc:Fallback>
            <w:pict>
              <v:group w14:anchorId="14DF8061" id="shape1100" o:spid="_x0000_s1092" style="width:406.45pt;height:152.05pt;mso-position-horizontal-relative:char;mso-position-vertical-relative:line" coordsize="86632,29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hild 1" o:spid="_x0000_s1093" type="#_x0000_t34" style="position:absolute;left:18502;top:7614;width:13088;height:877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" strokeweight="1pt"/>
                <v:shapetype id="_x0000_t128" coordsize="21600,21600" o:spt="128" path="m,l21600,,10800,21600xe">
                  <v:stroke joinstyle="miter"/>
                  <v:path gradientshapeok="t" o:connecttype="custom" o:connectlocs="10800,0;5400,10800;10800,21600;16200,10800" textboxrect="5400,0,16200,10800"/>
                </v:shapetype>
                <v:shape id="child 2" o:spid="_x0000_s1094" type="#_x0000_t128" style="position:absolute;left:28686;top:5949;width:2572;height:32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" filled="f" strokeweight="1pt">
                  <v:path arrowok="t"/>
                </v:shape>
                <v:rect id="child 3" o:spid="_x0000_s1095" style="position:absolute;left:22779;top:2851;width:19963;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" filled="f" stroked="f">
                  <v:textbox>
                    <w:txbxContent>
                      <w:p w14:paraId="17CD8CCA"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측정용</w:t>
                        </w:r>
                        <w:r>
                          <w:rPr>
                            <w:rFonts w:ascii="바탕" w:eastAsia="바탕" w:hAnsi="바탕" w:hint="eastAsia"/>
                            <w:color w:val="000000"/>
                            <w:sz w:val="20"/>
                            <w:szCs w:val="20"/>
                          </w:rPr>
                          <w:t xml:space="preserve"> </w:t>
                        </w:r>
                        <w:r>
                          <w:rPr>
                            <w:rFonts w:ascii="바탕" w:eastAsia="바탕" w:hAnsi="바탕"/>
                            <w:color w:val="000000"/>
                            <w:sz w:val="20"/>
                            <w:szCs w:val="20"/>
                          </w:rPr>
                          <w:t>안테나</w:t>
                        </w:r>
                      </w:p>
                    </w:txbxContent>
                  </v:textbox>
                </v:rect>
                <v:rect id="child 4" o:spid="_x0000_s1096" style="position:absolute;left:54387;width:16394;height:29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" filled="f" strokeweight="1.5pt">
                  <v:path arrowok="t"/>
                </v:rect>
                <v:rect id="child 5" o:spid="_x0000_s1097" style="position:absolute;left:53530;top:3619;width:1810;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" strokeweight="1pt">
                  <v:path arrowok="t"/>
                </v:rect>
                <v:rect id="child 6" o:spid="_x0000_s1098" style="position:absolute;left:32067;top:12476;width:21462;height:7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" filled="f" stroked="f">
                  <v:textbox>
                    <w:txbxContent>
                      <w:p w14:paraId="3EE01307" w14:textId="77777777" w:rsidR="002965DE" w:rsidRDefault="002965DE">
                        <w:pPr>
                          <w:pStyle w:val="affb"/>
                          <w:spacing w:before="0" w:beforeAutospacing="0" w:after="0" w:afterAutospacing="0"/>
                          <w:jc w:val="center"/>
                          <w:rPr>
                            <w:rFonts w:ascii="바탕" w:eastAsia="바탕" w:hAnsi="바탕"/>
                            <w:color w:val="FF0000"/>
                            <w:sz w:val="20"/>
                            <w:szCs w:val="20"/>
                          </w:rPr>
                        </w:pPr>
                        <w:r>
                          <w:rPr>
                            <w:rFonts w:ascii="바탕" w:eastAsia="바탕" w:hAnsi="바탕" w:hint="eastAsia"/>
                            <w:color w:val="000000"/>
                            <w:sz w:val="20"/>
                            <w:szCs w:val="20"/>
                          </w:rPr>
                          <w:t>전자</w:t>
                        </w:r>
                        <w:r>
                          <w:rPr>
                            <w:rFonts w:ascii="바탕" w:eastAsia="바탕" w:hAnsi="바탕"/>
                            <w:color w:val="000000"/>
                            <w:sz w:val="20"/>
                            <w:szCs w:val="20"/>
                          </w:rPr>
                          <w:t>파</w:t>
                        </w:r>
                        <w:r>
                          <w:rPr>
                            <w:rFonts w:ascii="바탕" w:eastAsia="바탕" w:hAnsi="바탕" w:hint="eastAsia"/>
                            <w:color w:val="000000"/>
                            <w:sz w:val="20"/>
                            <w:szCs w:val="20"/>
                          </w:rPr>
                          <w:t xml:space="preserve"> 투</w:t>
                        </w:r>
                        <w:r>
                          <w:rPr>
                            <w:rFonts w:ascii="바탕" w:eastAsia="바탕" w:hAnsi="바탕"/>
                            <w:color w:val="000000"/>
                            <w:sz w:val="20"/>
                            <w:szCs w:val="20"/>
                          </w:rPr>
                          <w:t>과성</w:t>
                        </w:r>
                        <w:r>
                          <w:rPr>
                            <w:rFonts w:ascii="바탕" w:eastAsia="바탕" w:hAnsi="바탕" w:hint="eastAsia"/>
                            <w:color w:val="000000"/>
                            <w:sz w:val="20"/>
                            <w:szCs w:val="20"/>
                          </w:rPr>
                          <w:t xml:space="preserve"> </w:t>
                        </w:r>
                        <w:r>
                          <w:rPr>
                            <w:rFonts w:ascii="바탕" w:eastAsia="바탕" w:hAnsi="바탕"/>
                            <w:color w:val="000000"/>
                            <w:sz w:val="20"/>
                            <w:szCs w:val="20"/>
                          </w:rPr>
                          <w:t>투명문 또는 창</w:t>
                        </w:r>
                      </w:p>
                    </w:txbxContent>
                  </v:textbox>
                </v:rect>
                <v:shape id="child 7" o:spid="_x0000_s1099" type="#_x0000_t32" style="position:absolute;left:46339;top:8953;width:6810;height:42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" strokeweight="1pt">
                  <v:stroke endarrow="open" joinstyle="miter"/>
                </v:shape>
                <v:rect id="child 8" o:spid="_x0000_s1100" style="position:absolute;left:72588;top:21645;width:14044;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" filled="f" strokeweight="1pt">
                  <v:path arrowok="t"/>
                  <v:textbox>
                    <w:txbxContent>
                      <w:p w14:paraId="75621B61"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전원공급기</w:t>
                        </w:r>
                      </w:p>
                    </w:txbxContent>
                  </v:textbox>
                </v:rect>
                <v:shapetype id="_x0000_t33" coordsize="21600,21600" o:spt="33" o:oned="t" path="m,l21600,r,21600e" filled="f">
                  <v:stroke joinstyle="miter"/>
                  <v:path arrowok="t" fillok="f" o:connecttype="none"/>
                  <o:lock v:ext="edit" shapetype="t"/>
                </v:shapetype>
                <v:shape id="child 9" o:spid="_x0000_s1101" type="#_x0000_t33" style="position:absolute;left:69427;top:7613;width:11100;height:1403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" strokeweight="1pt">
                  <v:stroke endarrow="open"/>
                </v:shape>
                <v:rect id="child 10" o:spid="_x0000_s1102" style="position:absolute;left:55340;top:22357;width:1409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" filled="f" strokeweight="1pt">
                  <v:path arrowok="t"/>
                  <v:textbox>
                    <w:txbxContent>
                      <w:p w14:paraId="44799AAE"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항온항습기</w:t>
                        </w:r>
                      </w:p>
                    </w:txbxContent>
                  </v:textbox>
                </v:rect>
                <v:rect id="child 11" o:spid="_x0000_s1103" style="position:absolute;top:12757;width:18503;height:72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" filled="f" strokeweight="1pt">
                  <v:path arrowok="t"/>
                  <v:textbox>
                    <w:txbxContent>
                      <w:p w14:paraId="315B9293"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스펙트럼분석기</w:t>
                        </w:r>
                      </w:p>
                    </w:txbxContent>
                  </v:textbox>
                </v:rect>
                <v:rect id="child 12" o:spid="_x0000_s1104" style="position:absolute;left:57241;top:4122;width:12191;height:6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" filled="f" strokeweight="1pt">
                  <v:path arrowok="t"/>
                  <v:textbox>
                    <w:txbxContent>
                      <w:p w14:paraId="6C142F7F"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시</w:t>
                        </w:r>
                        <w:r>
                          <w:rPr>
                            <w:rFonts w:ascii="바탕" w:eastAsia="바탕" w:hAnsi="바탕"/>
                            <w:color w:val="000000"/>
                            <w:sz w:val="20"/>
                            <w:szCs w:val="20"/>
                          </w:rPr>
                          <w:t>험대상기기</w:t>
                        </w:r>
                      </w:p>
                    </w:txbxContent>
                  </v:textbox>
                </v:rect>
                <w10:anchorlock/>
              </v:group>
            </w:pict>
          </mc:Fallback>
        </mc:AlternateContent>
      </w:r>
    </w:p>
    <w:p w14:paraId="7BA8511D" w14:textId="77777777" w:rsidR="00684910" w:rsidRDefault="0030139F">
      <w:pPr>
        <w:spacing w:after="0" w:line="264" w:lineRule="auto"/>
        <w:jc w:val="center"/>
        <w:rPr>
          <w:rFonts w:ascii="Arial" w:eastAsia="돋움" w:hAnsi="Arial" w:cs="바탕"/>
          <w:b/>
          <w:bCs/>
          <w:color w:val="000000"/>
          <w:szCs w:val="20"/>
        </w:rPr>
      </w:pPr>
      <w:r>
        <w:rPr>
          <w:rFonts w:ascii="Arial" w:eastAsia="돋움" w:hAnsi="Arial" w:cs="바탕" w:hint="eastAsia"/>
          <w:b/>
          <w:bCs/>
          <w:color w:val="000000"/>
          <w:szCs w:val="20"/>
        </w:rPr>
        <w:t>주파수</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허용편차와</w:t>
      </w:r>
      <w:r>
        <w:rPr>
          <w:rFonts w:ascii="Arial" w:eastAsia="돋움" w:hAnsi="Arial" w:cs="바탕"/>
          <w:b/>
          <w:bCs/>
          <w:color w:val="000000"/>
          <w:szCs w:val="20"/>
        </w:rPr>
        <w:t xml:space="preserve"> </w:t>
      </w:r>
      <w:r>
        <w:rPr>
          <w:rFonts w:ascii="Arial" w:eastAsia="돋움" w:hAnsi="Arial" w:cs="바탕" w:hint="eastAsia"/>
          <w:b/>
          <w:bCs/>
          <w:color w:val="000000"/>
          <w:szCs w:val="20"/>
        </w:rPr>
        <w:t>점유주파수대역폭의</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환경</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조건</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시험</w:t>
      </w:r>
      <w:r>
        <w:rPr>
          <w:rFonts w:ascii="Arial" w:eastAsia="돋움" w:hAnsi="Arial" w:cs="바탕"/>
          <w:b/>
          <w:bCs/>
          <w:color w:val="000000"/>
          <w:szCs w:val="20"/>
        </w:rPr>
        <w:t xml:space="preserve"> </w:t>
      </w:r>
      <w:r>
        <w:rPr>
          <w:rFonts w:ascii="Arial" w:eastAsia="돋움" w:hAnsi="Arial" w:cs="바탕" w:hint="eastAsia"/>
          <w:b/>
          <w:bCs/>
          <w:color w:val="000000"/>
          <w:szCs w:val="20"/>
        </w:rPr>
        <w:t>구성도</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방사</w:t>
      </w:r>
      <w:r>
        <w:rPr>
          <w:rFonts w:ascii="Arial" w:eastAsia="돋움" w:hAnsi="Arial" w:cs="바탕" w:hint="eastAsia"/>
          <w:b/>
          <w:bCs/>
          <w:color w:val="000000"/>
          <w:szCs w:val="20"/>
        </w:rPr>
        <w:t>)</w:t>
      </w:r>
    </w:p>
    <w:p w14:paraId="033CAF6A" w14:textId="77777777" w:rsidR="00684910" w:rsidRDefault="00684910">
      <w:pPr>
        <w:spacing w:after="0" w:line="264" w:lineRule="auto"/>
        <w:rPr>
          <w:rFonts w:ascii="Arial" w:eastAsia="바탕" w:hAnsi="Arial" w:cs="Times New Roman"/>
          <w:color w:val="000000"/>
          <w:kern w:val="0"/>
          <w:szCs w:val="20"/>
          <w:lang w:val="de-DE"/>
        </w:rPr>
      </w:pPr>
    </w:p>
    <w:p w14:paraId="4A221BF2" w14:textId="77777777" w:rsidR="00684910" w:rsidRDefault="0030139F">
      <w:pPr>
        <w:spacing w:after="0" w:line="264" w:lineRule="auto"/>
        <w:ind w:left="300" w:hangingChars="150" w:hanging="300"/>
        <w:rPr>
          <w:rFonts w:ascii="바탕" w:eastAsia="바탕" w:hAnsi="바탕" w:cs="Arial"/>
          <w:color w:val="000000"/>
          <w:kern w:val="0"/>
          <w:szCs w:val="20"/>
          <w:lang w:val="en-GB"/>
        </w:rPr>
      </w:pPr>
      <w:r>
        <w:rPr>
          <w:rFonts w:ascii="Arial" w:eastAsia="바탕" w:hAnsi="바탕" w:cs="Arial" w:hint="eastAsia"/>
          <w:color w:val="000000"/>
          <w:kern w:val="0"/>
          <w:szCs w:val="20"/>
        </w:rPr>
        <w:t xml:space="preserve">a) </w:t>
      </w:r>
      <w:r>
        <w:rPr>
          <w:rFonts w:ascii="Arial" w:eastAsia="바탕" w:hAnsi="바탕" w:cs="Arial" w:hint="eastAsia"/>
          <w:color w:val="000000"/>
          <w:kern w:val="0"/>
          <w:szCs w:val="20"/>
        </w:rPr>
        <w:t>시험장은</w:t>
      </w:r>
      <w:r>
        <w:rPr>
          <w:rFonts w:ascii="Arial" w:eastAsia="바탕" w:hAnsi="바탕" w:cs="Arial" w:hint="eastAsia"/>
          <w:color w:val="000000"/>
          <w:kern w:val="0"/>
          <w:szCs w:val="20"/>
        </w:rPr>
        <w:t xml:space="preserve"> KS C 9816-1-4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CISPR 16-1-4)</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명시된</w:t>
      </w:r>
      <w:r>
        <w:rPr>
          <w:rFonts w:ascii="Arial" w:eastAsia="바탕" w:hAnsi="바탕" w:cs="Arial" w:hint="eastAsia"/>
          <w:color w:val="000000"/>
          <w:kern w:val="0"/>
          <w:szCs w:val="20"/>
        </w:rPr>
        <w:t xml:space="preserve"> NSA (1 GHz </w:t>
      </w:r>
      <w:r>
        <w:rPr>
          <w:rFonts w:ascii="Arial" w:eastAsia="바탕" w:hAnsi="바탕" w:cs="Arial" w:hint="eastAsia"/>
          <w:color w:val="000000"/>
          <w:kern w:val="0"/>
          <w:szCs w:val="20"/>
        </w:rPr>
        <w:t>이하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대역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site VSWR (1 ~ 18 GHz </w:t>
      </w:r>
      <w:r>
        <w:rPr>
          <w:rFonts w:ascii="Arial" w:eastAsia="바탕" w:hAnsi="바탕" w:cs="Arial" w:hint="eastAsia"/>
          <w:color w:val="000000"/>
          <w:kern w:val="0"/>
          <w:szCs w:val="20"/>
        </w:rPr>
        <w:t>대역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요구조건을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만족해야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1996F3BA" w14:textId="77777777" w:rsidR="00684910" w:rsidRDefault="00684910">
      <w:pPr>
        <w:spacing w:after="0" w:line="240" w:lineRule="auto"/>
        <w:ind w:left="1000" w:hanging="400"/>
        <w:rPr>
          <w:rFonts w:ascii="바탕" w:eastAsia="바탕" w:hAnsi="바탕" w:cs="Times New Roman"/>
          <w:color w:val="000000"/>
          <w:kern w:val="0"/>
          <w:szCs w:val="20"/>
        </w:rPr>
      </w:pPr>
    </w:p>
    <w:p w14:paraId="4F10E4C3" w14:textId="77777777" w:rsidR="00684910" w:rsidRDefault="0030139F">
      <w:pPr>
        <w:spacing w:after="0" w:line="264" w:lineRule="auto"/>
        <w:ind w:leftChars="150" w:left="584" w:hangingChars="142" w:hanging="284"/>
        <w:rPr>
          <w:rFonts w:ascii="Arial" w:eastAsia="바탕" w:hAnsi="Arial" w:cs="Times New Roman"/>
          <w:color w:val="000000"/>
          <w:kern w:val="0"/>
          <w:szCs w:val="20"/>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30 MHz ~ 1000 MHz </w:t>
      </w:r>
      <w:r>
        <w:rPr>
          <w:rFonts w:ascii="Arial" w:eastAsia="바탕" w:hAnsi="Arial" w:cs="Times New Roman" w:hint="eastAsia"/>
          <w:color w:val="000000"/>
          <w:kern w:val="0"/>
          <w:szCs w:val="20"/>
        </w:rPr>
        <w:t>주파수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영역에서는</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바닥면에</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접지면이</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있는</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반무반사실에서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측정용</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안테나의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높이를</w:t>
      </w:r>
      <w:r>
        <w:rPr>
          <w:rFonts w:ascii="Arial" w:eastAsia="바탕" w:hAnsi="Arial" w:cs="Times New Roman" w:hint="eastAsia"/>
          <w:color w:val="000000"/>
          <w:kern w:val="0"/>
          <w:szCs w:val="20"/>
        </w:rPr>
        <w:t xml:space="preserve"> 1 m</w:t>
      </w:r>
      <w:r>
        <w:rPr>
          <w:rFonts w:ascii="Arial" w:eastAsia="바탕" w:hAnsi="Arial" w:cs="Times New Roman" w:hint="eastAsia"/>
          <w:color w:val="000000"/>
          <w:kern w:val="0"/>
          <w:szCs w:val="20"/>
        </w:rPr>
        <w:t>부터</w:t>
      </w:r>
      <w:r>
        <w:rPr>
          <w:rFonts w:ascii="Arial" w:eastAsia="바탕" w:hAnsi="Arial" w:cs="Times New Roman" w:hint="eastAsia"/>
          <w:color w:val="000000"/>
          <w:kern w:val="0"/>
          <w:szCs w:val="20"/>
        </w:rPr>
        <w:t xml:space="preserve"> 4 m</w:t>
      </w:r>
      <w:r>
        <w:rPr>
          <w:rFonts w:ascii="Arial" w:eastAsia="바탕" w:hAnsi="Arial" w:cs="Times New Roman" w:hint="eastAsia"/>
          <w:color w:val="000000"/>
          <w:kern w:val="0"/>
          <w:szCs w:val="20"/>
        </w:rPr>
        <w:t>까지</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가변하여</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시험한다</w:t>
      </w:r>
      <w:r>
        <w:rPr>
          <w:rFonts w:ascii="Arial" w:eastAsia="바탕" w:hAnsi="Arial" w:cs="Times New Roman" w:hint="eastAsia"/>
          <w:color w:val="000000"/>
          <w:kern w:val="0"/>
          <w:szCs w:val="20"/>
        </w:rPr>
        <w:t>.</w:t>
      </w:r>
    </w:p>
    <w:p w14:paraId="5624DD89" w14:textId="77777777" w:rsidR="00684910" w:rsidRDefault="0030139F">
      <w:pPr>
        <w:spacing w:after="0" w:line="264" w:lineRule="auto"/>
        <w:ind w:leftChars="150" w:left="584" w:hangingChars="142" w:hanging="284"/>
        <w:rPr>
          <w:rFonts w:ascii="바탕" w:eastAsia="바탕" w:hAnsi="바탕" w:cs="Times New Roman"/>
          <w:color w:val="000000"/>
          <w:kern w:val="0"/>
          <w:szCs w:val="20"/>
          <w:lang w:val="de-DE"/>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1000 MHz </w:t>
      </w:r>
      <w:r>
        <w:rPr>
          <w:rFonts w:ascii="Arial" w:eastAsia="바탕" w:hAnsi="Arial" w:cs="Times New Roman" w:hint="eastAsia"/>
          <w:color w:val="000000"/>
          <w:kern w:val="0"/>
          <w:szCs w:val="20"/>
        </w:rPr>
        <w:t>이상</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주파수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영역에서는</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완전</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무반사실에서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측정용</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안테나의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높이를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고정하여</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시험한다</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다만</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시험대상기기와</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측정용</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안테나의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주빔축이</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일치하도록</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측정용</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안테나의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높이를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조정할</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필요가</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있다</w:t>
      </w:r>
      <w:r>
        <w:rPr>
          <w:rFonts w:ascii="Arial" w:eastAsia="바탕" w:hAnsi="Arial" w:cs="Times New Roman" w:hint="eastAsia"/>
          <w:color w:val="000000"/>
          <w:kern w:val="0"/>
          <w:szCs w:val="20"/>
        </w:rPr>
        <w:t>.</w:t>
      </w:r>
    </w:p>
    <w:p w14:paraId="5F53C2A9" w14:textId="77777777" w:rsidR="00684910" w:rsidRDefault="00684910">
      <w:pPr>
        <w:spacing w:after="0" w:line="264" w:lineRule="auto"/>
        <w:ind w:leftChars="292" w:left="584" w:firstLineChars="16" w:firstLine="32"/>
        <w:rPr>
          <w:rFonts w:ascii="바탕" w:eastAsia="바탕" w:hAnsi="바탕" w:cs="Times New Roman"/>
          <w:color w:val="000000"/>
          <w:kern w:val="0"/>
          <w:szCs w:val="20"/>
        </w:rPr>
      </w:pPr>
    </w:p>
    <w:p w14:paraId="2B5FAAD5" w14:textId="77777777" w:rsidR="00684910" w:rsidRDefault="0030139F">
      <w:pPr>
        <w:spacing w:after="0" w:line="264" w:lineRule="auto"/>
        <w:ind w:leftChars="308" w:left="1107" w:hangingChars="250" w:hanging="491"/>
        <w:rPr>
          <w:rFonts w:ascii="바탕" w:eastAsia="바탕" w:hAnsi="바탕" w:cs="Times New Roman"/>
          <w:color w:val="000000"/>
          <w:kern w:val="0"/>
          <w:szCs w:val="20"/>
          <w:lang w:val="de-DE"/>
        </w:rPr>
      </w:pPr>
      <w:r>
        <w:rPr>
          <w:rFonts w:ascii="돋움" w:eastAsia="돋움" w:hAnsi="돋움" w:cs="Arial" w:hint="eastAsia"/>
          <w:b/>
          <w:color w:val="000000"/>
          <w:kern w:val="0"/>
          <w:szCs w:val="20"/>
        </w:rPr>
        <w:t>비고</w:t>
      </w:r>
      <w:r>
        <w:rPr>
          <w:rFonts w:ascii="바탕" w:eastAsia="바탕" w:hAnsi="바탕" w:cs="Times New Roman" w:hint="eastAsia"/>
          <w:color w:val="000000"/>
          <w:kern w:val="0"/>
          <w:szCs w:val="20"/>
          <w:lang w:val="de-DE"/>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거리가</w:t>
      </w:r>
      <w:r>
        <w:rPr>
          <w:rFonts w:ascii="Arial" w:eastAsia="바탕" w:hAnsi="바탕" w:cs="Arial" w:hint="eastAsia"/>
          <w:color w:val="000000"/>
          <w:kern w:val="0"/>
          <w:szCs w:val="20"/>
        </w:rPr>
        <w:t xml:space="preserve"> 3 m</w:t>
      </w:r>
      <w:r>
        <w:rPr>
          <w:rFonts w:ascii="Arial" w:eastAsia="바탕" w:hAnsi="바탕" w:cs="Arial" w:hint="eastAsia"/>
          <w:color w:val="000000"/>
          <w:kern w:val="0"/>
          <w:szCs w:val="20"/>
        </w:rPr>
        <w:t>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초과하는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해당</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거리에서</w:t>
      </w:r>
      <w:r>
        <w:rPr>
          <w:rFonts w:ascii="Arial" w:eastAsia="바탕" w:hAnsi="바탕" w:cs="Arial" w:hint="eastAsia"/>
          <w:color w:val="000000"/>
          <w:kern w:val="0"/>
          <w:szCs w:val="20"/>
        </w:rPr>
        <w:t xml:space="preserve"> site VSWR </w:t>
      </w:r>
      <w:r>
        <w:rPr>
          <w:rFonts w:ascii="Arial" w:eastAsia="바탕" w:hAnsi="바탕" w:cs="Arial" w:hint="eastAsia"/>
          <w:color w:val="000000"/>
          <w:kern w:val="0"/>
          <w:szCs w:val="20"/>
        </w:rPr>
        <w:t>검증을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실시해야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다만</w:t>
      </w:r>
      <w:r>
        <w:rPr>
          <w:rFonts w:ascii="Arial" w:eastAsia="바탕" w:hAnsi="바탕" w:cs="Arial" w:hint="eastAsia"/>
          <w:color w:val="000000"/>
          <w:kern w:val="0"/>
          <w:szCs w:val="20"/>
        </w:rPr>
        <w:t xml:space="preserve"> 3 m </w:t>
      </w:r>
      <w:r>
        <w:rPr>
          <w:rFonts w:ascii="Arial" w:eastAsia="바탕" w:hAnsi="바탕" w:cs="Arial" w:hint="eastAsia"/>
          <w:color w:val="000000"/>
          <w:kern w:val="0"/>
          <w:szCs w:val="20"/>
        </w:rPr>
        <w:t>초과하는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거리만큼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동일한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폭으로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바닥에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흡수체를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연장하여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경우에는</w:t>
      </w:r>
      <w:r>
        <w:rPr>
          <w:rFonts w:ascii="Arial" w:eastAsia="바탕" w:hAnsi="바탕" w:cs="Arial" w:hint="eastAsia"/>
          <w:color w:val="000000"/>
          <w:kern w:val="0"/>
          <w:szCs w:val="20"/>
        </w:rPr>
        <w:t xml:space="preserve"> site VSWR </w:t>
      </w:r>
      <w:r>
        <w:rPr>
          <w:rFonts w:ascii="Arial" w:eastAsia="바탕" w:hAnsi="바탕" w:cs="Arial" w:hint="eastAsia"/>
          <w:color w:val="000000"/>
          <w:kern w:val="0"/>
          <w:szCs w:val="20"/>
        </w:rPr>
        <w:t>검증을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생략할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10297444" w14:textId="77777777" w:rsidR="00684910" w:rsidRDefault="00684910">
      <w:pPr>
        <w:spacing w:after="0" w:line="264" w:lineRule="auto"/>
        <w:ind w:leftChars="150" w:left="584" w:hangingChars="142" w:hanging="284"/>
        <w:rPr>
          <w:rFonts w:ascii="바탕" w:eastAsia="바탕" w:hAnsi="바탕" w:cs="Times New Roman"/>
          <w:color w:val="000000"/>
          <w:kern w:val="0"/>
          <w:szCs w:val="20"/>
        </w:rPr>
      </w:pPr>
    </w:p>
    <w:p w14:paraId="215E01BD"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b) </w:t>
      </w:r>
      <w:r>
        <w:rPr>
          <w:rFonts w:ascii="Arial" w:eastAsia="바탕" w:hAnsi="바탕" w:cs="Arial" w:hint="eastAsia"/>
          <w:color w:val="000000"/>
          <w:kern w:val="0"/>
          <w:szCs w:val="20"/>
        </w:rPr>
        <w:t>시험은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원거리장</w:t>
      </w:r>
      <w:r>
        <w:rPr>
          <w:rFonts w:ascii="Arial" w:eastAsia="바탕" w:hAnsi="바탕" w:cs="Arial" w:hint="eastAsia"/>
          <w:color w:val="000000"/>
          <w:kern w:val="0"/>
          <w:szCs w:val="20"/>
        </w:rPr>
        <w:t xml:space="preserve">(far field) </w:t>
      </w:r>
      <w:r>
        <w:rPr>
          <w:rFonts w:ascii="Arial" w:eastAsia="바탕" w:hAnsi="바탕" w:cs="Arial" w:hint="eastAsia"/>
          <w:color w:val="000000"/>
          <w:kern w:val="0"/>
          <w:szCs w:val="20"/>
        </w:rPr>
        <w:t>조건에서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실시하며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참고하여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원거리장에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설치되어야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2E756982" w14:textId="77777777" w:rsidR="00684910" w:rsidRDefault="00684910">
      <w:pPr>
        <w:spacing w:after="0" w:line="264" w:lineRule="auto"/>
        <w:ind w:left="300" w:hangingChars="150" w:hanging="300"/>
        <w:rPr>
          <w:rFonts w:ascii="바탕" w:eastAsia="바탕" w:hAnsi="바탕" w:cs="Times New Roman"/>
          <w:strike/>
          <w:color w:val="000000"/>
          <w:kern w:val="0"/>
          <w:szCs w:val="20"/>
          <w:lang w:val="en-GB"/>
        </w:rPr>
      </w:pPr>
    </w:p>
    <w:p w14:paraId="695D5C64" w14:textId="77777777" w:rsidR="00684910" w:rsidRDefault="0030139F">
      <w:pPr>
        <w:snapToGrid w:val="0"/>
        <w:spacing w:after="0" w:line="264" w:lineRule="auto"/>
        <w:ind w:leftChars="292" w:left="584" w:firstLineChars="50" w:firstLine="100"/>
        <w:jc w:val="lef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원거리장 계산식: d &gt; 2*D</w:t>
      </w:r>
      <w:r>
        <w:rPr>
          <w:rFonts w:ascii="바탕" w:eastAsia="바탕" w:hAnsi="바탕" w:cs="Times New Roman" w:hint="eastAsia"/>
          <w:color w:val="000000"/>
          <w:kern w:val="0"/>
          <w:szCs w:val="20"/>
          <w:vertAlign w:val="superscript"/>
          <w:lang w:val="en-GB"/>
        </w:rPr>
        <w:t>2</w:t>
      </w:r>
      <w:r>
        <w:rPr>
          <w:rFonts w:ascii="바탕" w:eastAsia="바탕" w:hAnsi="바탕" w:cs="Times New Roman" w:hint="eastAsia"/>
          <w:color w:val="000000"/>
          <w:kern w:val="0"/>
          <w:szCs w:val="20"/>
          <w:lang w:val="en-GB"/>
        </w:rPr>
        <w:t xml:space="preserve"> / λ [m]</w:t>
      </w:r>
    </w:p>
    <w:p w14:paraId="3DAE6310" w14:textId="77777777" w:rsidR="00684910" w:rsidRDefault="00684910">
      <w:pPr>
        <w:snapToGrid w:val="0"/>
        <w:spacing w:after="0" w:line="264" w:lineRule="auto"/>
        <w:ind w:leftChars="292" w:left="584" w:firstLineChars="50" w:firstLine="100"/>
        <w:jc w:val="left"/>
        <w:rPr>
          <w:rFonts w:ascii="바탕" w:eastAsia="바탕" w:hAnsi="바탕" w:cs="Times New Roman"/>
          <w:color w:val="000000"/>
          <w:kern w:val="0"/>
          <w:szCs w:val="20"/>
          <w:lang w:val="en-GB"/>
        </w:rPr>
      </w:pPr>
    </w:p>
    <w:p w14:paraId="661B2484" w14:textId="77777777" w:rsidR="00684910" w:rsidRDefault="0030139F">
      <w:pPr>
        <w:snapToGrid w:val="0"/>
        <w:spacing w:after="0" w:line="264" w:lineRule="auto"/>
        <w:ind w:leftChars="292" w:left="584"/>
        <w:jc w:val="lef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 xml:space="preserve">  d: 시험대상기기와 측정용 안테나의 거리</w:t>
      </w:r>
    </w:p>
    <w:p w14:paraId="3A54D5A3" w14:textId="77777777" w:rsidR="00684910" w:rsidRDefault="0030139F">
      <w:pPr>
        <w:snapToGrid w:val="0"/>
        <w:spacing w:after="0" w:line="264" w:lineRule="auto"/>
        <w:ind w:leftChars="292" w:left="584"/>
        <w:jc w:val="lef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 xml:space="preserve">  D: 시험대상기기의 안테나 중심점을 기준으로 회전시켰을 때 생성되는 가상 원의 지름</w:t>
      </w:r>
    </w:p>
    <w:p w14:paraId="6394A774" w14:textId="77777777" w:rsidR="00684910" w:rsidRDefault="0030139F">
      <w:pPr>
        <w:snapToGrid w:val="0"/>
        <w:spacing w:after="0" w:line="264" w:lineRule="auto"/>
        <w:ind w:leftChars="292" w:left="584"/>
        <w:jc w:val="left"/>
        <w:rPr>
          <w:rFonts w:ascii="바탕" w:eastAsia="바탕" w:hAnsi="바탕" w:cs="Times New Roman"/>
          <w:color w:val="000000"/>
          <w:kern w:val="0"/>
          <w:szCs w:val="20"/>
          <w:lang w:val="de-DE"/>
        </w:rPr>
      </w:pPr>
      <w:r>
        <w:rPr>
          <w:rFonts w:ascii="바탕" w:eastAsia="바탕" w:hAnsi="바탕" w:cs="Times New Roman" w:hint="eastAsia"/>
          <w:color w:val="000000"/>
          <w:kern w:val="0"/>
          <w:szCs w:val="20"/>
          <w:lang w:val="en-GB"/>
        </w:rPr>
        <w:t xml:space="preserve">  λ: 파장</w:t>
      </w:r>
    </w:p>
    <w:p w14:paraId="58E8F3CB" w14:textId="77777777" w:rsidR="00684910" w:rsidRDefault="00684910">
      <w:pPr>
        <w:spacing w:after="0" w:line="264" w:lineRule="auto"/>
        <w:ind w:leftChars="292" w:left="584" w:firstLineChars="16" w:firstLine="31"/>
        <w:rPr>
          <w:rFonts w:ascii="돋움" w:eastAsia="돋움" w:hAnsi="돋움" w:cs="Arial"/>
          <w:b/>
          <w:color w:val="000000"/>
          <w:kern w:val="0"/>
          <w:szCs w:val="20"/>
        </w:rPr>
      </w:pPr>
    </w:p>
    <w:p w14:paraId="7BDD86BD" w14:textId="77777777" w:rsidR="00684910" w:rsidRDefault="0030139F">
      <w:pPr>
        <w:spacing w:after="0" w:line="264" w:lineRule="auto"/>
        <w:ind w:leftChars="308" w:left="1107" w:hangingChars="250" w:hanging="491"/>
        <w:rPr>
          <w:rFonts w:ascii="바탕" w:eastAsia="바탕" w:hAnsi="바탕" w:cs="Times New Roman"/>
          <w:color w:val="000000"/>
          <w:kern w:val="0"/>
          <w:szCs w:val="20"/>
          <w:lang w:val="de-DE"/>
        </w:rPr>
      </w:pPr>
      <w:r>
        <w:rPr>
          <w:rFonts w:ascii="돋움" w:eastAsia="돋움" w:hAnsi="돋움" w:cs="Arial" w:hint="eastAsia"/>
          <w:b/>
          <w:color w:val="000000"/>
          <w:kern w:val="0"/>
          <w:szCs w:val="20"/>
        </w:rPr>
        <w:t>비고</w:t>
      </w:r>
      <w:r>
        <w:rPr>
          <w:rFonts w:ascii="바탕" w:eastAsia="바탕" w:hAnsi="바탕" w:cs="Times New Roman" w:hint="eastAsia"/>
          <w:color w:val="000000"/>
          <w:kern w:val="0"/>
          <w:szCs w:val="20"/>
          <w:lang w:val="de-DE"/>
        </w:rPr>
        <w:t xml:space="preserve"> </w:t>
      </w:r>
      <w:r>
        <w:rPr>
          <w:rFonts w:ascii="Arial" w:eastAsia="바탕" w:hAnsi="바탕" w:cs="Arial" w:hint="eastAsia"/>
          <w:color w:val="000000"/>
          <w:kern w:val="0"/>
          <w:szCs w:val="20"/>
        </w:rPr>
        <w:t>원거리장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동등한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결과를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보장하는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거리를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제조사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종류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크기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근거하여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기술적인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사유를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제시하고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선언한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시험기관이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직접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해당</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원거리장과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동등한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결과를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보장하는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유효한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대한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평가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결과를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통하여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유효성을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확인한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원거리장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이외의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거리에서도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실시할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만약</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원거리장이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거리에서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제시된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사유를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포함한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평가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결과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시험성적서에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명확히</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기술하여야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유효성</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검증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절차의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예는</w:t>
      </w:r>
      <w:r>
        <w:rPr>
          <w:rFonts w:ascii="Arial" w:eastAsia="바탕" w:hAnsi="바탕" w:cs="Arial" w:hint="eastAsia"/>
          <w:color w:val="000000"/>
          <w:kern w:val="0"/>
          <w:szCs w:val="20"/>
        </w:rPr>
        <w:t xml:space="preserve"> Q.</w:t>
      </w:r>
      <w:r>
        <w:rPr>
          <w:rFonts w:ascii="Arial" w:eastAsia="바탕" w:hAnsi="바탕" w:cs="Arial"/>
          <w:color w:val="000000"/>
          <w:kern w:val="0"/>
          <w:szCs w:val="20"/>
        </w:rPr>
        <w:t>4</w:t>
      </w:r>
      <w:r>
        <w:rPr>
          <w:rFonts w:ascii="Arial" w:eastAsia="바탕" w:hAnsi="바탕" w:cs="Arial" w:hint="eastAsia"/>
          <w:color w:val="000000"/>
          <w:kern w:val="0"/>
          <w:szCs w:val="20"/>
        </w:rPr>
        <w:t>.</w:t>
      </w:r>
      <w:r>
        <w:rPr>
          <w:rFonts w:ascii="Arial" w:eastAsia="바탕" w:hAnsi="바탕" w:cs="Arial"/>
          <w:color w:val="000000"/>
          <w:kern w:val="0"/>
          <w:szCs w:val="20"/>
        </w:rPr>
        <w:t>10</w:t>
      </w:r>
      <w:r>
        <w:rPr>
          <w:rFonts w:ascii="Arial" w:eastAsia="바탕" w:hAnsi="바탕" w:cs="Arial" w:hint="eastAsia"/>
          <w:color w:val="000000"/>
          <w:kern w:val="0"/>
          <w:szCs w:val="20"/>
        </w:rPr>
        <w:t>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참고한다</w:t>
      </w:r>
      <w:r>
        <w:rPr>
          <w:rFonts w:ascii="Arial" w:eastAsia="바탕" w:hAnsi="바탕" w:cs="Arial" w:hint="eastAsia"/>
          <w:color w:val="000000"/>
          <w:kern w:val="0"/>
          <w:szCs w:val="20"/>
        </w:rPr>
        <w:t>.</w:t>
      </w:r>
    </w:p>
    <w:p w14:paraId="7C86F240" w14:textId="77777777" w:rsidR="00684910" w:rsidRDefault="00684910">
      <w:pPr>
        <w:spacing w:after="0" w:line="264" w:lineRule="auto"/>
        <w:ind w:left="300" w:hangingChars="150" w:hanging="300"/>
        <w:rPr>
          <w:rFonts w:ascii="바탕" w:eastAsia="바탕" w:hAnsi="바탕" w:cs="Arial"/>
          <w:color w:val="000000"/>
          <w:kern w:val="0"/>
          <w:szCs w:val="20"/>
        </w:rPr>
      </w:pPr>
    </w:p>
    <w:p w14:paraId="6008692D" w14:textId="77777777" w:rsidR="00684910" w:rsidRDefault="0030139F">
      <w:pPr>
        <w:spacing w:after="0" w:line="264" w:lineRule="auto"/>
        <w:ind w:left="300" w:hangingChars="150" w:hanging="300"/>
        <w:rPr>
          <w:rFonts w:ascii="바탕" w:eastAsia="바탕" w:hAnsi="바탕" w:cs="Times New Roman"/>
          <w:color w:val="000000"/>
          <w:kern w:val="0"/>
          <w:szCs w:val="20"/>
          <w:lang w:val="de-DE"/>
        </w:rPr>
      </w:pPr>
      <w:r>
        <w:rPr>
          <w:rFonts w:ascii="Arial" w:eastAsia="바탕" w:hAnsi="바탕" w:cs="Arial" w:hint="eastAsia"/>
          <w:color w:val="000000"/>
          <w:kern w:val="0"/>
          <w:szCs w:val="20"/>
        </w:rPr>
        <w:t xml:space="preserve">c) </w:t>
      </w:r>
      <w:r>
        <w:rPr>
          <w:rFonts w:ascii="Arial" w:eastAsia="바탕" w:hAnsi="바탕" w:cs="Arial" w:hint="eastAsia"/>
          <w:color w:val="000000"/>
          <w:kern w:val="0"/>
          <w:szCs w:val="20"/>
        </w:rPr>
        <w:t>시험대상기기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회전대의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회전축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높이</w:t>
      </w:r>
      <w:r>
        <w:rPr>
          <w:rFonts w:ascii="Arial" w:eastAsia="바탕" w:hAnsi="바탕" w:cs="Arial" w:hint="eastAsia"/>
          <w:color w:val="000000"/>
          <w:kern w:val="0"/>
          <w:szCs w:val="20"/>
        </w:rPr>
        <w:t>(H) 1.5 m</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다만</w:t>
      </w:r>
      <w:r>
        <w:rPr>
          <w:rFonts w:ascii="Arial" w:eastAsia="바탕" w:hAnsi="바탕" w:cs="Arial" w:hint="eastAsia"/>
          <w:color w:val="000000"/>
          <w:kern w:val="0"/>
          <w:szCs w:val="20"/>
        </w:rPr>
        <w:t xml:space="preserve"> 30 MHz ~ 1000 MHz </w:t>
      </w:r>
      <w:r>
        <w:rPr>
          <w:rFonts w:ascii="Arial" w:eastAsia="바탕" w:hAnsi="바탕" w:cs="Arial" w:hint="eastAsia"/>
          <w:color w:val="000000"/>
          <w:kern w:val="0"/>
          <w:szCs w:val="20"/>
        </w:rPr>
        <w:t>주파수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영역의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스퓨리어스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높이</w:t>
      </w:r>
      <w:r>
        <w:rPr>
          <w:rFonts w:ascii="Arial" w:eastAsia="바탕" w:hAnsi="바탕" w:cs="Arial" w:hint="eastAsia"/>
          <w:color w:val="000000"/>
          <w:kern w:val="0"/>
          <w:szCs w:val="20"/>
        </w:rPr>
        <w:t xml:space="preserve"> 0.8 m</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3DB7BACA" w14:textId="77777777" w:rsidR="00684910" w:rsidRDefault="00684910">
      <w:pPr>
        <w:spacing w:after="0" w:line="264" w:lineRule="auto"/>
        <w:rPr>
          <w:rFonts w:ascii="바탕" w:eastAsia="바탕" w:hAnsi="바탕" w:cs="Arial"/>
          <w:color w:val="000000"/>
          <w:kern w:val="0"/>
          <w:szCs w:val="20"/>
          <w:lang w:val="de-DE"/>
        </w:rPr>
      </w:pPr>
    </w:p>
    <w:p w14:paraId="4C85B03F" w14:textId="77777777" w:rsidR="00684910" w:rsidRDefault="00684910">
      <w:pPr>
        <w:spacing w:after="0" w:line="264" w:lineRule="auto"/>
        <w:rPr>
          <w:rFonts w:ascii="Arial" w:eastAsia="바탕" w:hAnsi="바탕" w:cs="Arial"/>
          <w:color w:val="000000"/>
          <w:kern w:val="0"/>
          <w:szCs w:val="20"/>
          <w:lang w:val="de-DE"/>
        </w:rPr>
      </w:pPr>
    </w:p>
    <w:p w14:paraId="3FC74B0F" w14:textId="77777777" w:rsidR="00684910" w:rsidRDefault="0030139F">
      <w:pPr>
        <w:pStyle w:val="KSDTA111"/>
        <w:rPr>
          <w:rFonts w:hAnsi="바탕" w:cs="Arial"/>
        </w:rPr>
      </w:pPr>
      <w:r>
        <w:rPr>
          <w:rFonts w:hint="eastAsia"/>
        </w:rPr>
        <w:lastRenderedPageBreak/>
        <w:t>복사</w:t>
      </w:r>
      <w:r>
        <w:rPr>
          <w:rFonts w:hint="eastAsia"/>
        </w:rPr>
        <w:t xml:space="preserve"> </w:t>
      </w:r>
      <w:r>
        <w:rPr>
          <w:rFonts w:hint="eastAsia"/>
        </w:rPr>
        <w:t>전력</w:t>
      </w:r>
      <w:r>
        <w:rPr>
          <w:rFonts w:hint="eastAsia"/>
        </w:rPr>
        <w:t xml:space="preserve"> </w:t>
      </w:r>
      <w:r>
        <w:rPr>
          <w:rFonts w:hint="eastAsia"/>
        </w:rPr>
        <w:t>측정</w:t>
      </w:r>
      <w:r>
        <w:rPr>
          <w:rFonts w:hint="eastAsia"/>
        </w:rPr>
        <w:t xml:space="preserve"> </w:t>
      </w:r>
      <w:r>
        <w:rPr>
          <w:rFonts w:hint="eastAsia"/>
        </w:rPr>
        <w:t>방법</w:t>
      </w:r>
    </w:p>
    <w:p w14:paraId="5B97670C" w14:textId="77777777" w:rsidR="00684910" w:rsidRDefault="00684910">
      <w:pPr>
        <w:spacing w:after="0" w:line="264" w:lineRule="auto"/>
        <w:ind w:left="284" w:hangingChars="142" w:hanging="284"/>
        <w:rPr>
          <w:rFonts w:ascii="Arial" w:eastAsia="바탕" w:hAnsi="Arial" w:cs="Times New Roman"/>
          <w:color w:val="000000"/>
          <w:kern w:val="0"/>
          <w:szCs w:val="20"/>
          <w:lang w:val="de-DE"/>
        </w:rPr>
      </w:pPr>
    </w:p>
    <w:p w14:paraId="5A592714"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a) </w:t>
      </w:r>
      <w:r>
        <w:rPr>
          <w:rFonts w:ascii="Arial" w:eastAsia="바탕" w:hAnsi="바탕" w:cs="Arial" w:hint="eastAsia"/>
          <w:color w:val="000000"/>
          <w:kern w:val="0"/>
          <w:szCs w:val="20"/>
        </w:rPr>
        <w:t>복사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측정은</w:t>
      </w:r>
      <w:r>
        <w:rPr>
          <w:rFonts w:ascii="Arial" w:eastAsia="바탕" w:hAnsi="바탕" w:cs="Arial" w:hint="eastAsia"/>
          <w:color w:val="000000"/>
          <w:kern w:val="0"/>
          <w:szCs w:val="20"/>
        </w:rPr>
        <w:t xml:space="preserve"> </w:t>
      </w:r>
      <w:r>
        <w:rPr>
          <w:rFonts w:ascii="Arial" w:eastAsia="바탕" w:hAnsi="바탕" w:cs="Arial"/>
          <w:color w:val="000000"/>
          <w:kern w:val="0"/>
          <w:szCs w:val="20"/>
        </w:rPr>
        <w:t xml:space="preserve">KS </w:t>
      </w:r>
      <w:r>
        <w:rPr>
          <w:rFonts w:ascii="Arial" w:eastAsia="바탕" w:hAnsi="바탕" w:cs="Arial" w:hint="eastAsia"/>
          <w:color w:val="000000"/>
          <w:kern w:val="0"/>
          <w:szCs w:val="20"/>
        </w:rPr>
        <w:t>X 3094</w:t>
      </w:r>
      <w:r>
        <w:rPr>
          <w:rFonts w:ascii="Arial" w:eastAsia="바탕" w:hAnsi="바탕" w:cs="Arial" w:hint="eastAsia"/>
          <w:color w:val="000000"/>
          <w:kern w:val="0"/>
          <w:szCs w:val="20"/>
        </w:rPr>
        <w:t>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방법과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절차를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따른다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치환법으로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표준신호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발생기의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출력이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부족한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신호를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입력에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가변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감쇄기를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삽입하고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동등의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수신레벨이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되도록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조정한다</w:t>
      </w:r>
      <w:r>
        <w:rPr>
          <w:rFonts w:ascii="Arial" w:eastAsia="바탕" w:hAnsi="바탕" w:cs="Arial" w:hint="eastAsia"/>
          <w:color w:val="000000"/>
          <w:kern w:val="0"/>
          <w:szCs w:val="20"/>
        </w:rPr>
        <w:t>.</w:t>
      </w:r>
    </w:p>
    <w:p w14:paraId="293CFD70" w14:textId="77777777" w:rsidR="00684910" w:rsidRDefault="00684910">
      <w:pPr>
        <w:spacing w:after="0" w:line="264" w:lineRule="auto"/>
        <w:ind w:left="300" w:hangingChars="150" w:hanging="300"/>
        <w:rPr>
          <w:rFonts w:ascii="Arial" w:eastAsia="바탕" w:hAnsi="바탕" w:cs="Arial"/>
          <w:color w:val="000000"/>
          <w:kern w:val="0"/>
          <w:szCs w:val="20"/>
        </w:rPr>
      </w:pPr>
    </w:p>
    <w:p w14:paraId="23D37CFE" w14:textId="77777777" w:rsidR="00684910" w:rsidRDefault="0030139F">
      <w:pPr>
        <w:spacing w:after="0" w:line="264" w:lineRule="auto"/>
        <w:ind w:leftChars="150" w:left="584" w:hangingChars="142" w:hanging="284"/>
        <w:rPr>
          <w:rFonts w:ascii="Arial" w:eastAsia="바탕" w:hAnsi="바탕" w:cs="Arial"/>
          <w:color w:val="000000"/>
          <w:kern w:val="0"/>
          <w:szCs w:val="20"/>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Arial" w:cs="Times New Roman"/>
          <w:color w:val="000000"/>
          <w:kern w:val="0"/>
          <w:szCs w:val="20"/>
        </w:rPr>
        <w:t>시험대상기기의</w:t>
      </w:r>
      <w:r>
        <w:rPr>
          <w:rFonts w:ascii="Arial" w:eastAsia="바탕" w:hAnsi="Arial" w:cs="Times New Roman"/>
          <w:color w:val="000000"/>
          <w:kern w:val="0"/>
          <w:szCs w:val="20"/>
        </w:rPr>
        <w:t xml:space="preserve"> </w:t>
      </w:r>
      <w:r>
        <w:rPr>
          <w:rFonts w:ascii="Arial" w:eastAsia="바탕" w:hAnsi="Arial" w:cs="Times New Roman" w:hint="eastAsia"/>
          <w:color w:val="000000"/>
          <w:kern w:val="0"/>
          <w:szCs w:val="20"/>
        </w:rPr>
        <w:t>출력</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보다</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낮은</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신호</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레벨로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사전</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교정된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시험장</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및</w:t>
      </w:r>
      <w:r>
        <w:rPr>
          <w:rFonts w:ascii="Arial" w:eastAsia="바탕" w:hAnsi="Arial" w:cs="Times New Roman"/>
          <w:color w:val="000000"/>
          <w:kern w:val="0"/>
          <w:szCs w:val="20"/>
        </w:rPr>
        <w:t xml:space="preserve"> </w:t>
      </w:r>
      <w:r>
        <w:rPr>
          <w:rFonts w:ascii="Arial" w:eastAsia="바탕" w:hAnsi="Arial" w:cs="Times New Roman"/>
          <w:color w:val="000000"/>
          <w:kern w:val="0"/>
          <w:szCs w:val="20"/>
        </w:rPr>
        <w:t>측정</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장비를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사용할</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경우</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시험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대상기자재의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출력까지</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그</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선형성이</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보장되면</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사전</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교정된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시험장의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보정</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인자를</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적용하여</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시험할</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수</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있다</w:t>
      </w:r>
      <w:r>
        <w:rPr>
          <w:rFonts w:ascii="Arial" w:eastAsia="바탕" w:hAnsi="Arial" w:cs="Times New Roman" w:hint="eastAsia"/>
          <w:color w:val="000000"/>
          <w:kern w:val="0"/>
          <w:szCs w:val="20"/>
        </w:rPr>
        <w:t>.</w:t>
      </w:r>
    </w:p>
    <w:p w14:paraId="036EE4CF" w14:textId="77777777" w:rsidR="00684910" w:rsidRDefault="00684910">
      <w:pPr>
        <w:spacing w:after="0" w:line="264" w:lineRule="auto"/>
        <w:ind w:left="760"/>
        <w:rPr>
          <w:rFonts w:ascii="Arial" w:eastAsia="바탕" w:hAnsi="바탕" w:cs="Arial"/>
          <w:color w:val="000000"/>
          <w:kern w:val="0"/>
          <w:szCs w:val="20"/>
        </w:rPr>
      </w:pPr>
    </w:p>
    <w:p w14:paraId="504C8615"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b) </w:t>
      </w:r>
      <w:r>
        <w:rPr>
          <w:rFonts w:ascii="Arial" w:eastAsia="바탕" w:hAnsi="바탕" w:cs="Arial" w:hint="eastAsia"/>
          <w:color w:val="000000"/>
          <w:kern w:val="0"/>
          <w:szCs w:val="20"/>
        </w:rPr>
        <w:t>아래의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방법으로도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22C0A5E7" w14:textId="77777777" w:rsidR="00684910" w:rsidRDefault="00684910">
      <w:pPr>
        <w:spacing w:after="0" w:line="264" w:lineRule="auto"/>
        <w:ind w:left="300" w:hangingChars="150" w:hanging="300"/>
        <w:rPr>
          <w:rFonts w:ascii="Arial" w:eastAsia="바탕" w:hAnsi="Arial" w:cs="Times New Roman"/>
          <w:color w:val="000000"/>
          <w:kern w:val="0"/>
          <w:szCs w:val="20"/>
        </w:rPr>
      </w:pPr>
    </w:p>
    <w:p w14:paraId="53A95354" w14:textId="77777777" w:rsidR="00684910" w:rsidRDefault="0030139F">
      <w:pPr>
        <w:spacing w:after="0" w:line="264" w:lineRule="auto"/>
        <w:ind w:leftChars="150" w:left="584" w:hangingChars="142" w:hanging="284"/>
        <w:rPr>
          <w:rFonts w:ascii="Arial" w:eastAsia="바탕" w:hAnsi="Arial" w:cs="Times New Roman"/>
          <w:color w:val="000000"/>
          <w:kern w:val="0"/>
          <w:szCs w:val="20"/>
          <w:lang w:val="en-GB"/>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규정된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분해능</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대역폭으로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lang w:val="en-GB"/>
        </w:rPr>
        <w:t>전계강도를</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측정하고</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다음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식을</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참고하여</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측정값을</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등가등방복사전력으로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계산한다</w:t>
      </w:r>
      <w:r>
        <w:rPr>
          <w:rFonts w:ascii="Arial" w:eastAsia="바탕" w:hAnsi="Arial" w:cs="Times New Roman" w:hint="eastAsia"/>
          <w:color w:val="000000"/>
          <w:kern w:val="0"/>
          <w:szCs w:val="20"/>
          <w:lang w:val="en-GB"/>
        </w:rPr>
        <w:t>.</w:t>
      </w:r>
    </w:p>
    <w:p w14:paraId="21EE9123" w14:textId="77777777" w:rsidR="00684910" w:rsidRDefault="00684910">
      <w:pPr>
        <w:spacing w:after="0" w:line="264" w:lineRule="auto"/>
        <w:rPr>
          <w:rFonts w:ascii="Arial" w:eastAsia="바탕" w:hAnsi="Arial" w:cs="Times New Roman"/>
          <w:color w:val="000000"/>
          <w:kern w:val="0"/>
          <w:szCs w:val="20"/>
          <w:lang w:val="en-GB"/>
        </w:rPr>
      </w:pPr>
    </w:p>
    <w:p w14:paraId="5842BA77" w14:textId="77777777" w:rsidR="00684910" w:rsidRDefault="0030139F">
      <w:pPr>
        <w:snapToGrid w:val="0"/>
        <w:spacing w:after="0" w:line="264" w:lineRule="auto"/>
        <w:ind w:leftChars="292" w:left="584" w:firstLineChars="100" w:firstLine="200"/>
        <w:jc w:val="lef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EIRP (dBm) = E (dBμV/m) + 20log(</w:t>
      </w:r>
      <w:r>
        <w:rPr>
          <w:rFonts w:ascii="Arial" w:eastAsia="바탕" w:hAnsi="Arial" w:cs="Times New Roman" w:hint="eastAsia"/>
          <w:color w:val="000000"/>
          <w:kern w:val="0"/>
          <w:szCs w:val="20"/>
          <w:lang w:val="en-GB"/>
        </w:rPr>
        <w:t>d</w:t>
      </w:r>
      <w:r>
        <w:rPr>
          <w:rFonts w:ascii="Arial" w:eastAsia="바탕" w:hAnsi="Arial" w:cs="Times New Roman"/>
          <w:color w:val="000000"/>
          <w:kern w:val="0"/>
          <w:szCs w:val="20"/>
          <w:lang w:val="en-GB"/>
        </w:rPr>
        <w:t>) - 104.8</w:t>
      </w:r>
    </w:p>
    <w:p w14:paraId="12F83D67" w14:textId="77777777" w:rsidR="00684910" w:rsidRDefault="0030139F">
      <w:pPr>
        <w:snapToGrid w:val="0"/>
        <w:spacing w:after="0" w:line="264" w:lineRule="auto"/>
        <w:ind w:leftChars="292" w:left="584"/>
        <w:jc w:val="lef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 xml:space="preserve">  d (m): </w:t>
      </w:r>
      <w:r>
        <w:rPr>
          <w:rFonts w:ascii="Arial" w:eastAsia="바탕" w:hAnsi="Arial" w:cs="Times New Roman" w:hint="eastAsia"/>
          <w:color w:val="000000"/>
          <w:kern w:val="0"/>
          <w:szCs w:val="20"/>
          <w:lang w:val="en-GB"/>
        </w:rPr>
        <w:t>시험대상기기와</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측정용</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안테나의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거리</w:t>
      </w:r>
    </w:p>
    <w:p w14:paraId="5858478C" w14:textId="77777777" w:rsidR="00684910" w:rsidRDefault="00684910">
      <w:pPr>
        <w:spacing w:after="0" w:line="264" w:lineRule="auto"/>
        <w:ind w:left="284" w:hangingChars="142" w:hanging="284"/>
        <w:rPr>
          <w:rFonts w:ascii="Arial" w:eastAsia="바탕" w:hAnsi="Arial" w:cs="Times New Roman"/>
          <w:color w:val="000000"/>
          <w:kern w:val="0"/>
          <w:szCs w:val="20"/>
          <w:lang w:val="en-GB"/>
        </w:rPr>
      </w:pPr>
    </w:p>
    <w:p w14:paraId="4DBDA95D" w14:textId="77777777" w:rsidR="00684910" w:rsidRDefault="0030139F">
      <w:pPr>
        <w:spacing w:after="0" w:line="264" w:lineRule="auto"/>
        <w:ind w:leftChars="150" w:left="584" w:hangingChars="142" w:hanging="284"/>
        <w:rPr>
          <w:rFonts w:ascii="Arial" w:eastAsia="바탕" w:hAnsi="Arial" w:cs="Times New Roman"/>
          <w:color w:val="000000"/>
          <w:kern w:val="0"/>
          <w:szCs w:val="20"/>
          <w:lang w:val="en-GB"/>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규정된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분해능</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대역폭으로</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lang w:val="en-GB"/>
        </w:rPr>
        <w:t>전력</w:t>
      </w:r>
      <w:r>
        <w:rPr>
          <w:rFonts w:ascii="Arial" w:eastAsia="바탕" w:hAnsi="Arial" w:cs="Times New Roman" w:hint="eastAsia"/>
          <w:color w:val="000000"/>
          <w:kern w:val="0"/>
          <w:szCs w:val="20"/>
          <w:lang w:val="en-GB"/>
        </w:rPr>
        <w:t>(P</w:t>
      </w:r>
      <w:r>
        <w:rPr>
          <w:rFonts w:ascii="Arial" w:eastAsia="바탕" w:hAnsi="Arial" w:cs="Times New Roman" w:hint="eastAsia"/>
          <w:color w:val="000000"/>
          <w:kern w:val="0"/>
          <w:szCs w:val="20"/>
          <w:vertAlign w:val="subscript"/>
          <w:lang w:val="en-GB"/>
        </w:rPr>
        <w:t>meas</w:t>
      </w: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을</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측정하고</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측정용</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안테나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이득</w:t>
      </w:r>
      <w:r>
        <w:rPr>
          <w:rFonts w:ascii="Arial" w:eastAsia="바탕" w:hAnsi="Arial" w:cs="Times New Roman" w:hint="eastAsia"/>
          <w:color w:val="000000"/>
          <w:kern w:val="0"/>
          <w:szCs w:val="20"/>
          <w:lang w:val="en-GB"/>
        </w:rPr>
        <w:t>(G</w:t>
      </w:r>
      <w:r>
        <w:rPr>
          <w:rFonts w:ascii="Arial" w:eastAsia="바탕" w:hAnsi="Arial" w:cs="Times New Roman" w:hint="eastAsia"/>
          <w:color w:val="000000"/>
          <w:kern w:val="0"/>
          <w:szCs w:val="20"/>
          <w:vertAlign w:val="subscript"/>
          <w:lang w:val="en-GB"/>
        </w:rPr>
        <w:t>R</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증폭기</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이득</w:t>
      </w:r>
      <w:r>
        <w:rPr>
          <w:rFonts w:ascii="Arial" w:eastAsia="바탕" w:hAnsi="Arial" w:cs="Times New Roman" w:hint="eastAsia"/>
          <w:color w:val="000000"/>
          <w:kern w:val="0"/>
          <w:szCs w:val="20"/>
          <w:lang w:val="en-GB"/>
        </w:rPr>
        <w:t>(G</w:t>
      </w:r>
      <w:r>
        <w:rPr>
          <w:rFonts w:ascii="Arial" w:eastAsia="바탕" w:hAnsi="Arial" w:cs="Times New Roman" w:hint="eastAsia"/>
          <w:color w:val="000000"/>
          <w:kern w:val="0"/>
          <w:szCs w:val="20"/>
          <w:vertAlign w:val="subscript"/>
          <w:lang w:val="en-GB"/>
        </w:rPr>
        <w:t>amp</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케이블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손실</w:t>
      </w:r>
      <w:r>
        <w:rPr>
          <w:rFonts w:ascii="Arial" w:eastAsia="바탕" w:hAnsi="Arial" w:cs="Times New Roman" w:hint="eastAsia"/>
          <w:color w:val="000000"/>
          <w:kern w:val="0"/>
          <w:szCs w:val="20"/>
          <w:lang w:val="en-GB"/>
        </w:rPr>
        <w:t>(L</w:t>
      </w:r>
      <w:r>
        <w:rPr>
          <w:rFonts w:ascii="Arial" w:eastAsia="바탕" w:hAnsi="Arial" w:cs="Times New Roman" w:hint="eastAsia"/>
          <w:color w:val="000000"/>
          <w:kern w:val="0"/>
          <w:szCs w:val="20"/>
          <w:vertAlign w:val="subscript"/>
          <w:lang w:val="en-GB"/>
        </w:rPr>
        <w:t>C</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및</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감쇄기</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손실</w:t>
      </w:r>
      <w:r>
        <w:rPr>
          <w:rFonts w:ascii="Arial" w:eastAsia="바탕" w:hAnsi="Arial" w:cs="Times New Roman" w:hint="eastAsia"/>
          <w:color w:val="000000"/>
          <w:kern w:val="0"/>
          <w:szCs w:val="20"/>
          <w:lang w:val="en-GB"/>
        </w:rPr>
        <w:t>(L</w:t>
      </w:r>
      <w:r>
        <w:rPr>
          <w:rFonts w:ascii="Arial" w:eastAsia="바탕" w:hAnsi="Arial" w:cs="Times New Roman" w:hint="eastAsia"/>
          <w:color w:val="000000"/>
          <w:kern w:val="0"/>
          <w:szCs w:val="20"/>
          <w:vertAlign w:val="subscript"/>
          <w:lang w:val="en-GB"/>
        </w:rPr>
        <w:t>atten</w:t>
      </w: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과</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공간</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손실</w:t>
      </w:r>
      <w:r>
        <w:rPr>
          <w:rFonts w:ascii="Arial" w:eastAsia="바탕" w:hAnsi="Arial" w:cs="Times New Roman" w:hint="eastAsia"/>
          <w:color w:val="000000"/>
          <w:kern w:val="0"/>
          <w:szCs w:val="20"/>
          <w:lang w:val="en-GB"/>
        </w:rPr>
        <w:t>(L</w:t>
      </w:r>
      <w:r>
        <w:rPr>
          <w:rFonts w:ascii="Arial" w:eastAsia="바탕" w:hAnsi="Arial" w:cs="Times New Roman" w:hint="eastAsia"/>
          <w:color w:val="000000"/>
          <w:kern w:val="0"/>
          <w:szCs w:val="20"/>
          <w:vertAlign w:val="subscript"/>
          <w:lang w:val="en-GB"/>
        </w:rPr>
        <w:t>P</w:t>
      </w: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을</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보상하여</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등가등방복사전력을</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계산한다</w:t>
      </w:r>
      <w:r>
        <w:rPr>
          <w:rFonts w:ascii="Arial" w:eastAsia="바탕" w:hAnsi="Arial" w:cs="Times New Roman" w:hint="eastAsia"/>
          <w:color w:val="000000"/>
          <w:kern w:val="0"/>
          <w:szCs w:val="20"/>
          <w:lang w:val="en-GB"/>
        </w:rPr>
        <w:t xml:space="preserve">. </w:t>
      </w:r>
    </w:p>
    <w:p w14:paraId="00173705" w14:textId="77777777" w:rsidR="00684910" w:rsidRDefault="00684910">
      <w:pPr>
        <w:spacing w:after="0" w:line="264" w:lineRule="auto"/>
        <w:ind w:leftChars="150" w:left="584" w:hangingChars="142" w:hanging="284"/>
        <w:rPr>
          <w:rFonts w:ascii="Arial" w:eastAsia="바탕" w:hAnsi="Arial" w:cs="Times New Roman"/>
          <w:color w:val="000000"/>
          <w:kern w:val="0"/>
          <w:szCs w:val="20"/>
          <w:lang w:val="en-GB"/>
        </w:rPr>
      </w:pPr>
    </w:p>
    <w:p w14:paraId="15A67351" w14:textId="77777777" w:rsidR="00684910" w:rsidRDefault="0030139F">
      <w:pPr>
        <w:spacing w:after="0" w:line="264" w:lineRule="auto"/>
        <w:ind w:leftChars="250" w:left="500"/>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공간</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손실은</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de-DE"/>
        </w:rPr>
        <w:t xml:space="preserve">KS X 3271, </w:t>
      </w:r>
      <w:r>
        <w:rPr>
          <w:rFonts w:ascii="Arial" w:eastAsia="바탕" w:hAnsi="Arial" w:cs="Times New Roman" w:hint="eastAsia"/>
          <w:color w:val="000000"/>
          <w:kern w:val="0"/>
          <w:szCs w:val="20"/>
          <w:lang w:val="de-DE"/>
        </w:rPr>
        <w:t>부속서</w:t>
      </w:r>
      <w:r>
        <w:rPr>
          <w:rFonts w:ascii="Arial" w:eastAsia="바탕" w:hAnsi="Arial" w:cs="Times New Roman" w:hint="eastAsia"/>
          <w:color w:val="000000"/>
          <w:kern w:val="0"/>
          <w:szCs w:val="20"/>
          <w:lang w:val="de-DE"/>
        </w:rPr>
        <w:t xml:space="preserve"> A.3</w:t>
      </w:r>
      <w:r>
        <w:rPr>
          <w:rFonts w:ascii="Arial" w:eastAsia="바탕" w:hAnsi="Arial" w:cs="Times New Roman" w:hint="eastAsia"/>
          <w:color w:val="000000"/>
          <w:kern w:val="0"/>
          <w:szCs w:val="20"/>
          <w:lang w:val="de-DE"/>
        </w:rPr>
        <w:t>에</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따라</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시험장의</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경로</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손실을</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de-DE"/>
        </w:rPr>
        <w:t>측정하거나</w:t>
      </w:r>
      <w:r>
        <w:rPr>
          <w:rFonts w:ascii="Arial" w:eastAsia="바탕" w:hAnsi="Arial" w:cs="Times New Roman" w:hint="eastAsia"/>
          <w:color w:val="000000"/>
          <w:kern w:val="0"/>
          <w:szCs w:val="20"/>
          <w:lang w:val="de-DE"/>
        </w:rPr>
        <w:t xml:space="preserve"> </w:t>
      </w:r>
      <w:r>
        <w:rPr>
          <w:rFonts w:ascii="Arial" w:eastAsia="바탕" w:hAnsi="Arial" w:cs="Times New Roman" w:hint="eastAsia"/>
          <w:color w:val="000000"/>
          <w:kern w:val="0"/>
          <w:szCs w:val="20"/>
          <w:lang w:val="en-GB"/>
        </w:rPr>
        <w:t>자유</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공간에서의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전파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손실을</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적용할</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있다</w:t>
      </w:r>
      <w:r>
        <w:rPr>
          <w:rFonts w:ascii="Arial" w:eastAsia="바탕" w:hAnsi="Arial" w:cs="Times New Roman" w:hint="eastAsia"/>
          <w:color w:val="000000"/>
          <w:kern w:val="0"/>
          <w:szCs w:val="20"/>
          <w:lang w:val="en-GB"/>
        </w:rPr>
        <w:t>.</w:t>
      </w:r>
    </w:p>
    <w:p w14:paraId="2DA29C42" w14:textId="77777777" w:rsidR="00684910" w:rsidRDefault="00684910">
      <w:pPr>
        <w:snapToGrid w:val="0"/>
        <w:spacing w:after="0" w:line="264" w:lineRule="auto"/>
        <w:ind w:leftChars="292" w:left="584"/>
        <w:jc w:val="left"/>
        <w:rPr>
          <w:rFonts w:ascii="Arial" w:eastAsia="바탕" w:hAnsi="Arial" w:cs="Times New Roman"/>
          <w:color w:val="000000"/>
          <w:kern w:val="0"/>
          <w:szCs w:val="20"/>
          <w:lang w:val="en-GB"/>
        </w:rPr>
      </w:pPr>
    </w:p>
    <w:p w14:paraId="52514917" w14:textId="77777777" w:rsidR="00684910" w:rsidRDefault="0030139F">
      <w:pPr>
        <w:snapToGrid w:val="0"/>
        <w:spacing w:after="0" w:line="264" w:lineRule="auto"/>
        <w:ind w:leftChars="292" w:left="584"/>
        <w:jc w:val="left"/>
        <w:rPr>
          <w:rFonts w:ascii="Arial" w:eastAsia="바탕" w:hAnsi="Arial" w:cs="Times New Roman"/>
          <w:color w:val="000000"/>
          <w:kern w:val="0"/>
          <w:szCs w:val="20"/>
          <w:lang w:val="en-GB"/>
        </w:rPr>
      </w:pPr>
      <w:r>
        <w:rPr>
          <w:rFonts w:ascii="Arial" w:eastAsia="바탕" w:hAnsi="Arial" w:cs="Times New Roman"/>
          <w:color w:val="000000"/>
          <w:kern w:val="0"/>
          <w:szCs w:val="20"/>
          <w:lang w:val="en-GB"/>
        </w:rPr>
        <w:t xml:space="preserve">EIRP </w:t>
      </w:r>
      <w:r>
        <w:rPr>
          <w:rFonts w:ascii="Arial" w:eastAsia="바탕" w:hAnsi="Arial" w:cs="Times New Roman" w:hint="eastAsia"/>
          <w:color w:val="000000"/>
          <w:kern w:val="0"/>
          <w:szCs w:val="20"/>
          <w:lang w:val="en-GB"/>
        </w:rPr>
        <w:t xml:space="preserve">(dBm) </w:t>
      </w:r>
      <w:r>
        <w:rPr>
          <w:rFonts w:ascii="Arial" w:eastAsia="바탕" w:hAnsi="Arial" w:cs="Times New Roman"/>
          <w:color w:val="000000"/>
          <w:kern w:val="0"/>
          <w:szCs w:val="20"/>
          <w:lang w:val="en-GB"/>
        </w:rPr>
        <w:t>=</w:t>
      </w:r>
      <w:r>
        <w:rPr>
          <w:rFonts w:ascii="Arial" w:eastAsia="바탕" w:hAnsi="Arial" w:cs="Times New Roman" w:hint="eastAsia"/>
          <w:color w:val="000000"/>
          <w:kern w:val="0"/>
          <w:szCs w:val="20"/>
          <w:lang w:val="en-GB"/>
        </w:rPr>
        <w:t xml:space="preserve"> </w:t>
      </w:r>
      <w:r>
        <w:rPr>
          <w:rFonts w:ascii="Arial" w:eastAsia="바탕" w:hAnsi="Arial" w:cs="Times New Roman"/>
          <w:color w:val="000000"/>
          <w:kern w:val="0"/>
          <w:szCs w:val="20"/>
          <w:lang w:val="en-GB"/>
        </w:rPr>
        <w:t>P</w:t>
      </w:r>
      <w:r>
        <w:rPr>
          <w:rFonts w:ascii="Arial" w:eastAsia="바탕" w:hAnsi="Arial" w:cs="Times New Roman"/>
          <w:color w:val="000000"/>
          <w:kern w:val="0"/>
          <w:szCs w:val="20"/>
          <w:vertAlign w:val="subscript"/>
          <w:lang w:val="en-GB"/>
        </w:rPr>
        <w:t>meas</w:t>
      </w:r>
      <w:r>
        <w:rPr>
          <w:rFonts w:ascii="Arial" w:eastAsia="바탕" w:hAnsi="Arial" w:cs="Times New Roman" w:hint="eastAsia"/>
          <w:color w:val="000000"/>
          <w:kern w:val="0"/>
          <w:szCs w:val="20"/>
          <w:lang w:val="en-GB"/>
        </w:rPr>
        <w:t xml:space="preserve"> (dBm)</w:t>
      </w:r>
      <w:r>
        <w:rPr>
          <w:rFonts w:ascii="Arial" w:eastAsia="바탕" w:hAnsi="Arial" w:cs="Times New Roman"/>
          <w:color w:val="000000"/>
          <w:kern w:val="0"/>
          <w:szCs w:val="20"/>
          <w:lang w:val="en-GB"/>
        </w:rPr>
        <w:t xml:space="preserve"> </w:t>
      </w:r>
      <w:r>
        <w:rPr>
          <w:rFonts w:ascii="Arial" w:eastAsia="바탕" w:hAnsi="Arial" w:cs="Times New Roman" w:hint="eastAsia"/>
          <w:color w:val="000000"/>
          <w:kern w:val="0"/>
          <w:szCs w:val="20"/>
          <w:lang w:val="en-GB"/>
        </w:rPr>
        <w:t xml:space="preserve">- </w:t>
      </w:r>
      <w:r>
        <w:rPr>
          <w:rFonts w:ascii="Arial" w:eastAsia="바탕" w:hAnsi="Arial" w:cs="Times New Roman"/>
          <w:color w:val="000000"/>
          <w:kern w:val="0"/>
          <w:szCs w:val="20"/>
          <w:lang w:val="en-GB"/>
        </w:rPr>
        <w:t>G</w:t>
      </w:r>
      <w:r>
        <w:rPr>
          <w:rFonts w:ascii="Arial" w:eastAsia="바탕" w:hAnsi="Arial" w:cs="Times New Roman"/>
          <w:color w:val="000000"/>
          <w:kern w:val="0"/>
          <w:szCs w:val="20"/>
          <w:vertAlign w:val="subscript"/>
          <w:lang w:val="en-GB"/>
        </w:rPr>
        <w:t>R</w:t>
      </w:r>
      <w:r>
        <w:rPr>
          <w:rFonts w:ascii="Arial" w:eastAsia="바탕" w:hAnsi="Arial" w:cs="Times New Roman" w:hint="eastAsia"/>
          <w:color w:val="000000"/>
          <w:kern w:val="0"/>
          <w:szCs w:val="20"/>
          <w:lang w:val="en-GB"/>
        </w:rPr>
        <w:t xml:space="preserve"> (dBi)</w:t>
      </w:r>
      <w:r>
        <w:rPr>
          <w:rFonts w:ascii="Arial" w:eastAsia="바탕" w:hAnsi="Arial" w:cs="Times New Roman"/>
          <w:color w:val="000000"/>
          <w:kern w:val="0"/>
          <w:szCs w:val="20"/>
          <w:lang w:val="en-GB"/>
        </w:rPr>
        <w:t xml:space="preserve"> </w:t>
      </w:r>
      <w:r>
        <w:rPr>
          <w:rFonts w:ascii="Arial" w:eastAsia="바탕" w:hAnsi="Arial" w:cs="Times New Roman" w:hint="eastAsia"/>
          <w:color w:val="000000"/>
          <w:kern w:val="0"/>
          <w:szCs w:val="20"/>
          <w:lang w:val="en-GB"/>
        </w:rPr>
        <w:t xml:space="preserve">- </w:t>
      </w:r>
      <w:r>
        <w:rPr>
          <w:rFonts w:ascii="Arial" w:eastAsia="바탕" w:hAnsi="Arial" w:cs="Times New Roman"/>
          <w:color w:val="000000"/>
          <w:kern w:val="0"/>
          <w:szCs w:val="20"/>
          <w:lang w:val="en-GB"/>
        </w:rPr>
        <w:t>G</w:t>
      </w:r>
      <w:r>
        <w:rPr>
          <w:rFonts w:ascii="Arial" w:eastAsia="바탕" w:hAnsi="Arial" w:cs="Times New Roman"/>
          <w:color w:val="000000"/>
          <w:kern w:val="0"/>
          <w:szCs w:val="20"/>
          <w:vertAlign w:val="subscript"/>
          <w:lang w:val="en-GB"/>
        </w:rPr>
        <w:t>amp</w:t>
      </w:r>
      <w:r>
        <w:rPr>
          <w:rFonts w:ascii="Arial" w:eastAsia="바탕" w:hAnsi="Arial" w:cs="Times New Roman" w:hint="eastAsia"/>
          <w:color w:val="000000"/>
          <w:kern w:val="0"/>
          <w:szCs w:val="20"/>
          <w:vertAlign w:val="subscript"/>
          <w:lang w:val="en-GB"/>
        </w:rPr>
        <w:t xml:space="preserve"> </w:t>
      </w:r>
      <w:r>
        <w:rPr>
          <w:rFonts w:ascii="Arial" w:eastAsia="바탕" w:hAnsi="Arial" w:cs="Times New Roman" w:hint="eastAsia"/>
          <w:color w:val="000000"/>
          <w:kern w:val="0"/>
          <w:szCs w:val="20"/>
          <w:lang w:val="en-GB"/>
        </w:rPr>
        <w:t xml:space="preserve">(dB) </w:t>
      </w:r>
      <w:r>
        <w:rPr>
          <w:rFonts w:ascii="Arial" w:eastAsia="바탕" w:hAnsi="Arial" w:cs="Times New Roman"/>
          <w:color w:val="000000"/>
          <w:kern w:val="0"/>
          <w:szCs w:val="20"/>
          <w:lang w:val="en-GB"/>
        </w:rPr>
        <w:t>+ L</w:t>
      </w:r>
      <w:r>
        <w:rPr>
          <w:rFonts w:ascii="Arial" w:eastAsia="바탕" w:hAnsi="Arial" w:cs="Times New Roman"/>
          <w:color w:val="000000"/>
          <w:kern w:val="0"/>
          <w:szCs w:val="20"/>
          <w:vertAlign w:val="subscript"/>
          <w:lang w:val="en-GB"/>
        </w:rPr>
        <w:t>C</w:t>
      </w:r>
      <w:r>
        <w:rPr>
          <w:rFonts w:ascii="Arial" w:eastAsia="바탕" w:hAnsi="Arial" w:cs="Times New Roman"/>
          <w:color w:val="000000"/>
          <w:kern w:val="0"/>
          <w:szCs w:val="20"/>
          <w:lang w:val="en-GB"/>
        </w:rPr>
        <w:t xml:space="preserve"> </w:t>
      </w:r>
      <w:r>
        <w:rPr>
          <w:rFonts w:ascii="Arial" w:eastAsia="바탕" w:hAnsi="Arial" w:cs="Times New Roman" w:hint="eastAsia"/>
          <w:color w:val="000000"/>
          <w:kern w:val="0"/>
          <w:szCs w:val="20"/>
          <w:lang w:val="en-GB"/>
        </w:rPr>
        <w:t xml:space="preserve">(dB) </w:t>
      </w:r>
      <w:r>
        <w:rPr>
          <w:rFonts w:ascii="Arial" w:eastAsia="바탕" w:hAnsi="Arial" w:cs="Times New Roman"/>
          <w:color w:val="000000"/>
          <w:kern w:val="0"/>
          <w:szCs w:val="20"/>
          <w:lang w:val="en-GB"/>
        </w:rPr>
        <w:t>+ L</w:t>
      </w:r>
      <w:r>
        <w:rPr>
          <w:rFonts w:ascii="Arial" w:eastAsia="바탕" w:hAnsi="Arial" w:cs="Times New Roman"/>
          <w:color w:val="000000"/>
          <w:kern w:val="0"/>
          <w:szCs w:val="20"/>
          <w:vertAlign w:val="subscript"/>
          <w:lang w:val="en-GB"/>
        </w:rPr>
        <w:t>atten</w:t>
      </w:r>
      <w:r>
        <w:rPr>
          <w:rFonts w:ascii="Arial" w:eastAsia="바탕" w:hAnsi="Arial" w:cs="Times New Roman"/>
          <w:color w:val="000000"/>
          <w:kern w:val="0"/>
          <w:szCs w:val="20"/>
          <w:lang w:val="en-GB"/>
        </w:rPr>
        <w:t xml:space="preserve"> </w:t>
      </w:r>
      <w:r>
        <w:rPr>
          <w:rFonts w:ascii="Arial" w:eastAsia="바탕" w:hAnsi="Arial" w:cs="Times New Roman" w:hint="eastAsia"/>
          <w:color w:val="000000"/>
          <w:kern w:val="0"/>
          <w:szCs w:val="20"/>
          <w:lang w:val="en-GB"/>
        </w:rPr>
        <w:t>(dB) + L</w:t>
      </w:r>
      <w:r>
        <w:rPr>
          <w:rFonts w:ascii="Arial" w:eastAsia="바탕" w:hAnsi="Arial" w:cs="Times New Roman" w:hint="eastAsia"/>
          <w:color w:val="000000"/>
          <w:kern w:val="0"/>
          <w:szCs w:val="20"/>
          <w:vertAlign w:val="subscript"/>
          <w:lang w:val="en-GB"/>
        </w:rPr>
        <w:t xml:space="preserve">P </w:t>
      </w:r>
      <w:r>
        <w:rPr>
          <w:rFonts w:ascii="Arial" w:eastAsia="바탕" w:hAnsi="Arial" w:cs="Times New Roman" w:hint="eastAsia"/>
          <w:color w:val="000000"/>
          <w:kern w:val="0"/>
          <w:szCs w:val="20"/>
          <w:lang w:val="en-GB"/>
        </w:rPr>
        <w:t>(dB)</w:t>
      </w:r>
    </w:p>
    <w:p w14:paraId="136DD911" w14:textId="77777777" w:rsidR="00684910" w:rsidRDefault="00684910">
      <w:pPr>
        <w:snapToGrid w:val="0"/>
        <w:spacing w:after="0" w:line="264" w:lineRule="auto"/>
        <w:ind w:leftChars="292" w:left="584"/>
        <w:jc w:val="left"/>
        <w:rPr>
          <w:rFonts w:ascii="Arial" w:eastAsia="바탕" w:hAnsi="Arial" w:cs="Times New Roman"/>
          <w:color w:val="000000"/>
          <w:kern w:val="0"/>
          <w:szCs w:val="20"/>
          <w:lang w:val="en-GB"/>
        </w:rPr>
      </w:pPr>
    </w:p>
    <w:p w14:paraId="782D0F41" w14:textId="77777777" w:rsidR="00684910" w:rsidRDefault="0030139F">
      <w:pPr>
        <w:snapToGrid w:val="0"/>
        <w:spacing w:after="0" w:line="264" w:lineRule="auto"/>
        <w:ind w:leftChars="292" w:left="584"/>
        <w:jc w:val="lef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L</w:t>
      </w:r>
      <w:r>
        <w:rPr>
          <w:rFonts w:ascii="Arial" w:eastAsia="바탕" w:hAnsi="Arial" w:cs="Times New Roman" w:hint="eastAsia"/>
          <w:color w:val="000000"/>
          <w:kern w:val="0"/>
          <w:szCs w:val="20"/>
          <w:vertAlign w:val="subscript"/>
          <w:lang w:val="en-GB"/>
        </w:rPr>
        <w:t>P</w:t>
      </w:r>
      <w:r>
        <w:rPr>
          <w:rFonts w:ascii="Arial" w:eastAsia="바탕" w:hAnsi="Arial" w:cs="Times New Roman" w:hint="eastAsia"/>
          <w:color w:val="000000"/>
          <w:kern w:val="0"/>
          <w:szCs w:val="20"/>
          <w:lang w:val="en-GB"/>
        </w:rPr>
        <w:t xml:space="preserve"> </w:t>
      </w:r>
      <w:r>
        <w:rPr>
          <w:rFonts w:ascii="Arial" w:eastAsia="바탕" w:hAnsi="Arial" w:cs="Times New Roman"/>
          <w:color w:val="000000"/>
          <w:kern w:val="0"/>
          <w:szCs w:val="20"/>
          <w:lang w:val="en-GB"/>
        </w:rPr>
        <w:t>(</w:t>
      </w:r>
      <w:r>
        <w:rPr>
          <w:rFonts w:ascii="Arial" w:eastAsia="바탕" w:hAnsi="Arial" w:cs="Times New Roman" w:hint="eastAsia"/>
          <w:color w:val="000000"/>
          <w:kern w:val="0"/>
          <w:szCs w:val="20"/>
          <w:lang w:val="en-GB"/>
        </w:rPr>
        <w:t>dB)</w:t>
      </w:r>
      <w:r>
        <w:rPr>
          <w:rFonts w:ascii="Arial" w:eastAsia="바탕" w:hAnsi="Arial" w:cs="Times New Roman"/>
          <w:color w:val="000000"/>
          <w:kern w:val="0"/>
          <w:szCs w:val="20"/>
          <w:lang w:val="en-GB"/>
        </w:rPr>
        <w:t xml:space="preserve">= </w:t>
      </w:r>
      <w:r>
        <w:rPr>
          <w:rFonts w:ascii="Arial" w:eastAsia="바탕" w:hAnsi="Arial" w:cs="Times New Roman" w:hint="eastAsia"/>
          <w:color w:val="000000"/>
          <w:kern w:val="0"/>
          <w:szCs w:val="20"/>
          <w:lang w:val="en-GB"/>
        </w:rPr>
        <w:t>자유</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공간에서의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전파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손실</w:t>
      </w:r>
      <w:r>
        <w:rPr>
          <w:rFonts w:ascii="Arial" w:eastAsia="바탕" w:hAnsi="Arial" w:cs="Times New Roman" w:hint="eastAsia"/>
          <w:color w:val="000000"/>
          <w:kern w:val="0"/>
          <w:szCs w:val="20"/>
          <w:lang w:val="en-GB"/>
        </w:rPr>
        <w:t xml:space="preserve"> (dB) = </w:t>
      </w:r>
      <w:r>
        <w:rPr>
          <w:rFonts w:ascii="Arial" w:eastAsia="바탕" w:hAnsi="Arial" w:cs="Times New Roman"/>
          <w:color w:val="000000"/>
          <w:kern w:val="0"/>
          <w:szCs w:val="20"/>
          <w:lang w:val="en-GB"/>
        </w:rPr>
        <w:t>20log</w:t>
      </w:r>
      <w:r>
        <w:rPr>
          <w:rFonts w:ascii="Arial" w:eastAsia="바탕" w:hAnsi="Arial" w:cs="Times New Roman" w:hint="eastAsia"/>
          <w:color w:val="000000"/>
          <w:kern w:val="0"/>
          <w:szCs w:val="20"/>
          <w:lang w:val="en-GB"/>
        </w:rPr>
        <w:t>(</w:t>
      </w:r>
      <w:r>
        <w:rPr>
          <w:rFonts w:ascii="Arial" w:eastAsia="바탕" w:hAnsi="Arial" w:cs="Times New Roman"/>
          <w:color w:val="000000"/>
          <w:kern w:val="0"/>
          <w:szCs w:val="20"/>
          <w:lang w:val="en-GB"/>
        </w:rPr>
        <w:t>F</w:t>
      </w:r>
      <w:r>
        <w:rPr>
          <w:rFonts w:ascii="Arial" w:eastAsia="바탕" w:hAnsi="Arial" w:cs="Times New Roman" w:hint="eastAsia"/>
          <w:color w:val="000000"/>
          <w:kern w:val="0"/>
          <w:szCs w:val="20"/>
          <w:lang w:val="en-GB"/>
        </w:rPr>
        <w:t>)</w:t>
      </w:r>
      <w:r>
        <w:rPr>
          <w:rFonts w:ascii="Arial" w:eastAsia="바탕" w:hAnsi="Arial" w:cs="Times New Roman"/>
          <w:color w:val="000000"/>
          <w:kern w:val="0"/>
          <w:szCs w:val="20"/>
          <w:lang w:val="en-GB"/>
        </w:rPr>
        <w:t xml:space="preserve"> + 20log</w:t>
      </w:r>
      <w:r>
        <w:rPr>
          <w:rFonts w:ascii="Arial" w:eastAsia="바탕" w:hAnsi="Arial" w:cs="Times New Roman" w:hint="eastAsia"/>
          <w:color w:val="000000"/>
          <w:kern w:val="0"/>
          <w:szCs w:val="20"/>
          <w:lang w:val="en-GB"/>
        </w:rPr>
        <w:t>(</w:t>
      </w:r>
      <w:r>
        <w:rPr>
          <w:rFonts w:ascii="Arial" w:eastAsia="바탕" w:hAnsi="Arial" w:cs="Times New Roman"/>
          <w:color w:val="000000"/>
          <w:kern w:val="0"/>
          <w:szCs w:val="20"/>
          <w:lang w:val="en-GB"/>
        </w:rPr>
        <w:t>d</w:t>
      </w:r>
      <w:r>
        <w:rPr>
          <w:rFonts w:ascii="Arial" w:eastAsia="바탕" w:hAnsi="Arial" w:cs="Times New Roman" w:hint="eastAsia"/>
          <w:color w:val="000000"/>
          <w:kern w:val="0"/>
          <w:szCs w:val="20"/>
          <w:lang w:val="en-GB"/>
        </w:rPr>
        <w:t>)</w:t>
      </w:r>
      <w:r>
        <w:rPr>
          <w:rFonts w:ascii="Arial" w:eastAsia="바탕" w:hAnsi="Arial" w:cs="Times New Roman"/>
          <w:color w:val="000000"/>
          <w:kern w:val="0"/>
          <w:szCs w:val="20"/>
          <w:lang w:val="en-GB"/>
        </w:rPr>
        <w:t xml:space="preserve"> </w:t>
      </w:r>
      <w:r>
        <w:rPr>
          <w:rFonts w:ascii="Arial" w:eastAsia="바탕" w:hAnsi="Arial" w:cs="Times New Roman" w:hint="eastAsia"/>
          <w:color w:val="000000"/>
          <w:kern w:val="0"/>
          <w:szCs w:val="20"/>
          <w:lang w:val="en-GB"/>
        </w:rPr>
        <w:t>-</w:t>
      </w:r>
      <w:r>
        <w:rPr>
          <w:rFonts w:ascii="Arial" w:eastAsia="바탕" w:hAnsi="Arial" w:cs="Times New Roman"/>
          <w:color w:val="000000"/>
          <w:kern w:val="0"/>
          <w:szCs w:val="20"/>
          <w:lang w:val="en-GB"/>
        </w:rPr>
        <w:t xml:space="preserve"> 27.5</w:t>
      </w:r>
    </w:p>
    <w:p w14:paraId="73AF25A6" w14:textId="77777777" w:rsidR="00684910" w:rsidRDefault="00684910">
      <w:pPr>
        <w:snapToGrid w:val="0"/>
        <w:spacing w:after="0" w:line="264" w:lineRule="auto"/>
        <w:ind w:leftChars="292" w:left="584"/>
        <w:jc w:val="left"/>
        <w:rPr>
          <w:rFonts w:ascii="Arial" w:eastAsia="바탕" w:hAnsi="Arial" w:cs="Times New Roman"/>
          <w:color w:val="000000"/>
          <w:kern w:val="0"/>
          <w:szCs w:val="20"/>
          <w:lang w:val="en-GB"/>
        </w:rPr>
      </w:pPr>
    </w:p>
    <w:p w14:paraId="21444705" w14:textId="77777777" w:rsidR="00684910" w:rsidRDefault="0030139F">
      <w:pPr>
        <w:snapToGrid w:val="0"/>
        <w:spacing w:after="0" w:line="264" w:lineRule="auto"/>
        <w:ind w:leftChars="292" w:left="584"/>
        <w:jc w:val="lef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 xml:space="preserve">  </w:t>
      </w:r>
      <w:r>
        <w:rPr>
          <w:rFonts w:ascii="Arial" w:eastAsia="바탕" w:hAnsi="Arial" w:cs="Times New Roman"/>
          <w:color w:val="000000"/>
          <w:kern w:val="0"/>
          <w:szCs w:val="20"/>
          <w:lang w:val="en-GB"/>
        </w:rPr>
        <w:t>F</w:t>
      </w:r>
      <w:r>
        <w:rPr>
          <w:rFonts w:ascii="Arial" w:eastAsia="바탕" w:hAnsi="Arial" w:cs="Times New Roman" w:hint="eastAsia"/>
          <w:color w:val="000000"/>
          <w:kern w:val="0"/>
          <w:szCs w:val="20"/>
          <w:lang w:val="en-GB"/>
        </w:rPr>
        <w:t xml:space="preserve"> (MHz): </w:t>
      </w:r>
      <w:r>
        <w:rPr>
          <w:rFonts w:ascii="Arial" w:eastAsia="바탕" w:hAnsi="Arial" w:cs="Times New Roman" w:hint="eastAsia"/>
          <w:color w:val="000000"/>
          <w:kern w:val="0"/>
          <w:szCs w:val="20"/>
          <w:lang w:val="en-GB"/>
        </w:rPr>
        <w:t>측정하는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신호의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중심주파수</w:t>
      </w:r>
    </w:p>
    <w:p w14:paraId="53654C14" w14:textId="77777777" w:rsidR="00684910" w:rsidRDefault="0030139F">
      <w:pPr>
        <w:snapToGrid w:val="0"/>
        <w:spacing w:after="0" w:line="264" w:lineRule="auto"/>
        <w:ind w:leftChars="292" w:left="584"/>
        <w:jc w:val="lef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 xml:space="preserve">  d (m): </w:t>
      </w:r>
      <w:r>
        <w:rPr>
          <w:rFonts w:ascii="Arial" w:eastAsia="바탕" w:hAnsi="Arial" w:cs="Times New Roman" w:hint="eastAsia"/>
          <w:color w:val="000000"/>
          <w:kern w:val="0"/>
          <w:szCs w:val="20"/>
          <w:lang w:val="en-GB"/>
        </w:rPr>
        <w:t>시험대상기기와</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측정용</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안테나의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거리</w:t>
      </w:r>
    </w:p>
    <w:p w14:paraId="70247D1F" w14:textId="77777777" w:rsidR="00684910" w:rsidRDefault="00684910">
      <w:pPr>
        <w:spacing w:after="0" w:line="264" w:lineRule="auto"/>
        <w:ind w:left="294" w:hangingChars="150" w:hanging="294"/>
        <w:rPr>
          <w:rFonts w:ascii="Arial" w:eastAsia="돋움" w:hAnsi="Arial" w:cs="Times New Roman"/>
          <w:b/>
          <w:color w:val="000000"/>
          <w:kern w:val="0"/>
          <w:szCs w:val="20"/>
          <w:lang w:val="de-DE"/>
        </w:rPr>
      </w:pPr>
    </w:p>
    <w:p w14:paraId="42E0F0A5" w14:textId="77777777" w:rsidR="00684910" w:rsidRDefault="0030139F">
      <w:pPr>
        <w:snapToGrid w:val="0"/>
        <w:spacing w:after="0" w:line="264" w:lineRule="auto"/>
        <w:ind w:leftChars="292" w:left="584"/>
        <w:jc w:val="left"/>
        <w:rPr>
          <w:rFonts w:ascii="바탕" w:eastAsia="바탕" w:hAnsi="바탕" w:cs="Times New Roman"/>
          <w:color w:val="000000"/>
          <w:kern w:val="0"/>
          <w:szCs w:val="20"/>
          <w:lang w:val="en-GB"/>
        </w:rPr>
      </w:pPr>
      <w:r>
        <w:rPr>
          <w:rFonts w:ascii="Arial" w:eastAsia="바탕" w:hAnsi="Arial" w:cs="Times New Roman" w:hint="eastAsia"/>
          <w:color w:val="000000"/>
          <w:kern w:val="0"/>
          <w:szCs w:val="20"/>
          <w:lang w:val="en-GB"/>
        </w:rPr>
        <w:t>예</w:t>
      </w:r>
      <w:r>
        <w:rPr>
          <w:rFonts w:ascii="Arial" w:eastAsia="바탕" w:hAnsi="Arial" w:cs="Times New Roman" w:hint="eastAsia"/>
          <w:color w:val="000000"/>
          <w:kern w:val="0"/>
          <w:szCs w:val="20"/>
          <w:lang w:val="en-GB"/>
        </w:rPr>
        <w:t>)</w:t>
      </w:r>
      <w:r>
        <w:rPr>
          <w:rFonts w:ascii="Arial" w:eastAsia="바탕" w:hAnsi="Arial" w:cs="Times New Roman"/>
          <w:color w:val="000000"/>
          <w:kern w:val="0"/>
          <w:szCs w:val="20"/>
          <w:lang w:val="en-GB"/>
        </w:rPr>
        <w:t xml:space="preserve"> </w:t>
      </w:r>
      <w:r>
        <w:rPr>
          <w:rFonts w:ascii="Arial" w:eastAsia="바탕" w:hAnsi="Arial" w:cs="Times New Roman" w:hint="eastAsia"/>
          <w:color w:val="000000"/>
          <w:kern w:val="0"/>
          <w:szCs w:val="20"/>
          <w:lang w:val="en-GB"/>
        </w:rPr>
        <w:t>3</w:t>
      </w:r>
      <w:r>
        <w:rPr>
          <w:rFonts w:ascii="Arial" w:eastAsia="바탕" w:hAnsi="Arial" w:cs="Times New Roman" w:hint="eastAsia"/>
          <w:color w:val="000000"/>
          <w:kern w:val="0"/>
          <w:szCs w:val="20"/>
          <w:lang w:val="en-GB"/>
        </w:rPr>
        <w:t>미터</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거리에서의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자유공간</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전파</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경로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손실</w:t>
      </w:r>
      <w:r>
        <w:rPr>
          <w:rFonts w:ascii="Arial" w:eastAsia="바탕" w:hAnsi="Arial" w:cs="Times New Roman" w:hint="eastAsia"/>
          <w:color w:val="000000"/>
          <w:kern w:val="0"/>
          <w:szCs w:val="20"/>
          <w:lang w:val="en-GB"/>
        </w:rPr>
        <w:t>: 14.25 GHz</w:t>
      </w:r>
      <w:r>
        <w:rPr>
          <w:rFonts w:ascii="Arial" w:eastAsia="바탕" w:hAnsi="Arial" w:cs="Times New Roman" w:hint="eastAsia"/>
          <w:color w:val="000000"/>
          <w:kern w:val="0"/>
          <w:szCs w:val="20"/>
          <w:lang w:val="en-GB"/>
        </w:rPr>
        <w:t>에서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약</w:t>
      </w:r>
      <w:r>
        <w:rPr>
          <w:rFonts w:ascii="Arial" w:eastAsia="바탕" w:hAnsi="Arial" w:cs="Times New Roman" w:hint="eastAsia"/>
          <w:color w:val="000000"/>
          <w:kern w:val="0"/>
          <w:szCs w:val="20"/>
          <w:lang w:val="en-GB"/>
        </w:rPr>
        <w:t xml:space="preserve"> 65 dB  (1 GHz</w:t>
      </w:r>
      <w:r>
        <w:rPr>
          <w:rFonts w:ascii="Arial" w:eastAsia="바탕" w:hAnsi="Arial" w:cs="Times New Roman" w:hint="eastAsia"/>
          <w:color w:val="000000"/>
          <w:kern w:val="0"/>
          <w:szCs w:val="20"/>
          <w:lang w:val="en-GB"/>
        </w:rPr>
        <w:t>에서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약</w:t>
      </w:r>
      <w:r>
        <w:rPr>
          <w:rFonts w:ascii="Arial" w:eastAsia="바탕" w:hAnsi="Arial" w:cs="Times New Roman" w:hint="eastAsia"/>
          <w:color w:val="000000"/>
          <w:kern w:val="0"/>
          <w:szCs w:val="20"/>
          <w:lang w:val="en-GB"/>
        </w:rPr>
        <w:t xml:space="preserve"> 42 dB, 10 GHz</w:t>
      </w:r>
      <w:r>
        <w:rPr>
          <w:rFonts w:ascii="Arial" w:eastAsia="바탕" w:hAnsi="Arial" w:cs="Times New Roman" w:hint="eastAsia"/>
          <w:color w:val="000000"/>
          <w:kern w:val="0"/>
          <w:szCs w:val="20"/>
          <w:lang w:val="en-GB"/>
        </w:rPr>
        <w:t>에서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약</w:t>
      </w:r>
      <w:r>
        <w:rPr>
          <w:rFonts w:ascii="Arial" w:eastAsia="바탕" w:hAnsi="Arial" w:cs="Times New Roman" w:hint="eastAsia"/>
          <w:color w:val="000000"/>
          <w:kern w:val="0"/>
          <w:szCs w:val="20"/>
          <w:lang w:val="en-GB"/>
        </w:rPr>
        <w:t xml:space="preserve"> 62 dB)</w:t>
      </w:r>
      <w:r>
        <w:rPr>
          <w:rFonts w:ascii="Arial" w:eastAsia="바탕" w:hAnsi="Arial" w:cs="Times New Roman"/>
          <w:color w:val="000000"/>
          <w:kern w:val="0"/>
          <w:szCs w:val="20"/>
          <w:lang w:val="en-GB"/>
        </w:rPr>
        <w:t xml:space="preserve">. </w:t>
      </w:r>
      <w:r>
        <w:rPr>
          <w:rFonts w:ascii="Arial" w:eastAsia="바탕" w:hAnsi="Arial" w:cs="Times New Roman" w:hint="eastAsia"/>
          <w:color w:val="000000"/>
          <w:kern w:val="0"/>
          <w:szCs w:val="20"/>
          <w:lang w:val="en-GB"/>
        </w:rPr>
        <w:t>따라서</w:t>
      </w:r>
      <w:r>
        <w:rPr>
          <w:rFonts w:ascii="Arial" w:eastAsia="바탕" w:hAnsi="Arial" w:cs="Times New Roman" w:hint="eastAsia"/>
          <w:color w:val="000000"/>
          <w:kern w:val="0"/>
          <w:szCs w:val="20"/>
          <w:lang w:val="en-GB"/>
        </w:rPr>
        <w:t xml:space="preserve"> 14.25 GHz</w:t>
      </w:r>
      <w:r>
        <w:rPr>
          <w:rFonts w:ascii="Arial" w:eastAsia="바탕" w:hAnsi="Arial" w:cs="Times New Roman" w:hint="eastAsia"/>
          <w:color w:val="000000"/>
          <w:kern w:val="0"/>
          <w:szCs w:val="20"/>
          <w:lang w:val="en-GB"/>
        </w:rPr>
        <w:t>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송신기</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출력</w:t>
      </w:r>
      <w:r>
        <w:rPr>
          <w:rFonts w:ascii="Arial" w:eastAsia="바탕" w:hAnsi="Arial" w:cs="Times New Roman" w:hint="eastAsia"/>
          <w:color w:val="000000"/>
          <w:kern w:val="0"/>
          <w:szCs w:val="20"/>
          <w:lang w:val="en-GB"/>
        </w:rPr>
        <w:t xml:space="preserve"> EIRP </w:t>
      </w:r>
      <w:r>
        <w:rPr>
          <w:rFonts w:ascii="Arial" w:eastAsia="바탕" w:hAnsi="Arial" w:cs="Times New Roman" w:hint="eastAsia"/>
          <w:color w:val="000000"/>
          <w:kern w:val="0"/>
          <w:szCs w:val="20"/>
          <w:lang w:val="en-GB"/>
        </w:rPr>
        <w:t>가</w:t>
      </w:r>
      <w:r>
        <w:rPr>
          <w:rFonts w:ascii="Arial" w:eastAsia="바탕" w:hAnsi="Arial" w:cs="Times New Roman" w:hint="eastAsia"/>
          <w:color w:val="000000"/>
          <w:kern w:val="0"/>
          <w:szCs w:val="20"/>
          <w:lang w:val="en-GB"/>
        </w:rPr>
        <w:t xml:space="preserve"> 69 dBm </w:t>
      </w:r>
      <w:r>
        <w:rPr>
          <w:rFonts w:ascii="Arial" w:eastAsia="바탕" w:hAnsi="Arial" w:cs="Times New Roman" w:hint="eastAsia"/>
          <w:color w:val="000000"/>
          <w:kern w:val="0"/>
          <w:szCs w:val="20"/>
          <w:lang w:val="en-GB"/>
        </w:rPr>
        <w:t>이고</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수신안테나의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이득이</w:t>
      </w:r>
      <w:r>
        <w:rPr>
          <w:rFonts w:ascii="Arial" w:eastAsia="바탕" w:hAnsi="Arial" w:cs="Times New Roman" w:hint="eastAsia"/>
          <w:color w:val="000000"/>
          <w:kern w:val="0"/>
          <w:szCs w:val="20"/>
          <w:lang w:val="en-GB"/>
        </w:rPr>
        <w:t xml:space="preserve"> 14 dBi </w:t>
      </w:r>
      <w:r>
        <w:rPr>
          <w:rFonts w:ascii="Arial" w:eastAsia="바탕" w:hAnsi="Arial" w:cs="Times New Roman" w:hint="eastAsia"/>
          <w:color w:val="000000"/>
          <w:kern w:val="0"/>
          <w:szCs w:val="20"/>
          <w:lang w:val="en-GB"/>
        </w:rPr>
        <w:t>이면</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수신안테나</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출력단에는</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약</w:t>
      </w:r>
      <w:r>
        <w:rPr>
          <w:rFonts w:ascii="Arial" w:eastAsia="바탕" w:hAnsi="Arial" w:cs="Times New Roman" w:hint="eastAsia"/>
          <w:color w:val="000000"/>
          <w:kern w:val="0"/>
          <w:szCs w:val="20"/>
          <w:lang w:val="en-GB"/>
        </w:rPr>
        <w:t xml:space="preserve"> 18 dBm </w:t>
      </w:r>
      <w:r>
        <w:rPr>
          <w:rFonts w:ascii="Arial" w:eastAsia="바탕" w:hAnsi="Arial" w:cs="Times New Roman" w:hint="eastAsia"/>
          <w:color w:val="000000"/>
          <w:kern w:val="0"/>
          <w:szCs w:val="20"/>
          <w:lang w:val="en-GB"/>
        </w:rPr>
        <w:t>이</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출력됨</w:t>
      </w:r>
      <w:r>
        <w:rPr>
          <w:rFonts w:ascii="Arial" w:eastAsia="바탕" w:hAnsi="Arial" w:cs="Times New Roman" w:hint="eastAsia"/>
          <w:color w:val="000000"/>
          <w:kern w:val="0"/>
          <w:szCs w:val="20"/>
          <w:lang w:val="en-GB"/>
        </w:rPr>
        <w:t>.</w:t>
      </w:r>
    </w:p>
    <w:p w14:paraId="4A7CB073" w14:textId="77777777" w:rsidR="00684910" w:rsidRDefault="00684910">
      <w:pPr>
        <w:spacing w:after="0" w:line="264" w:lineRule="auto"/>
        <w:ind w:left="294" w:hangingChars="150" w:hanging="294"/>
        <w:rPr>
          <w:rFonts w:ascii="Calibri" w:eastAsia="돋움" w:hAnsi="Calibri" w:cs="Times New Roman"/>
          <w:b/>
          <w:color w:val="000000"/>
          <w:kern w:val="0"/>
          <w:szCs w:val="20"/>
        </w:rPr>
      </w:pPr>
    </w:p>
    <w:p w14:paraId="2C8A02B2" w14:textId="77777777" w:rsidR="00684910" w:rsidRDefault="00684910">
      <w:pPr>
        <w:spacing w:after="0" w:line="264" w:lineRule="auto"/>
        <w:ind w:left="294" w:hangingChars="150" w:hanging="294"/>
        <w:rPr>
          <w:rFonts w:ascii="Arial" w:eastAsia="돋움" w:hAnsi="Arial" w:cs="Times New Roman"/>
          <w:b/>
          <w:color w:val="000000"/>
          <w:kern w:val="0"/>
          <w:szCs w:val="20"/>
          <w:lang w:val="de-DE"/>
        </w:rPr>
      </w:pPr>
    </w:p>
    <w:p w14:paraId="4596351D" w14:textId="77777777" w:rsidR="00684910" w:rsidRDefault="0030139F">
      <w:pPr>
        <w:pStyle w:val="KSDTA11"/>
      </w:pPr>
      <w:r>
        <w:rPr>
          <w:rFonts w:hint="eastAsia"/>
        </w:rPr>
        <w:t>주파수</w:t>
      </w:r>
      <w:r>
        <w:rPr>
          <w:rFonts w:hint="eastAsia"/>
        </w:rPr>
        <w:t xml:space="preserve"> </w:t>
      </w:r>
      <w:r>
        <w:rPr>
          <w:rFonts w:hint="eastAsia"/>
        </w:rPr>
        <w:t>허용편차</w:t>
      </w:r>
    </w:p>
    <w:p w14:paraId="2E807A32" w14:textId="77777777" w:rsidR="00684910" w:rsidRDefault="00684910">
      <w:pPr>
        <w:spacing w:after="0" w:line="264" w:lineRule="auto"/>
        <w:rPr>
          <w:rFonts w:ascii="Arial" w:eastAsia="바탕" w:hAnsi="Arial" w:cs="Times New Roman"/>
          <w:color w:val="000000"/>
          <w:kern w:val="0"/>
          <w:szCs w:val="20"/>
          <w:lang w:val="en-GB"/>
        </w:rPr>
      </w:pPr>
    </w:p>
    <w:p w14:paraId="11DC8FC8" w14:textId="77777777" w:rsidR="00684910" w:rsidRDefault="0030139F">
      <w:pPr>
        <w:spacing w:after="0" w:line="264" w:lineRule="auto"/>
        <w:rPr>
          <w:rFonts w:ascii="Arial" w:eastAsia="바탕" w:hAnsi="Arial" w:cs="Times New Roman"/>
          <w:color w:val="000000"/>
          <w:kern w:val="0"/>
          <w:szCs w:val="20"/>
          <w:lang w:val="en-GB"/>
        </w:rPr>
      </w:pPr>
      <w:r>
        <w:rPr>
          <w:rFonts w:ascii="Arial" w:eastAsia="바탕" w:hAnsi="Arial" w:cs="Times New Roman" w:hint="eastAsia"/>
          <w:bCs/>
          <w:color w:val="000000"/>
          <w:spacing w:val="2"/>
          <w:kern w:val="0"/>
          <w:szCs w:val="20"/>
        </w:rPr>
        <w:t>전파형식</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변조방식</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및</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채널대역폭에</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관계없이</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최저</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중간</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및</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최고</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동작주파수에서</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무변조</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상태로</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동작시킨다</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무변조</w:t>
      </w:r>
      <w:r>
        <w:rPr>
          <w:rFonts w:ascii="Arial" w:eastAsia="바탕" w:hAnsi="Arial" w:cs="Times New Roman"/>
          <w:bCs/>
          <w:color w:val="000000"/>
          <w:spacing w:val="2"/>
          <w:kern w:val="0"/>
          <w:szCs w:val="20"/>
        </w:rPr>
        <w:t xml:space="preserve"> </w:t>
      </w:r>
      <w:r>
        <w:rPr>
          <w:rFonts w:ascii="Arial" w:eastAsia="바탕" w:hAnsi="Arial" w:cs="Times New Roman" w:hint="eastAsia"/>
          <w:bCs/>
          <w:color w:val="000000"/>
          <w:spacing w:val="2"/>
          <w:kern w:val="0"/>
          <w:szCs w:val="20"/>
        </w:rPr>
        <w:t>상태를</w:t>
      </w:r>
      <w:r>
        <w:rPr>
          <w:rFonts w:ascii="Arial" w:eastAsia="바탕" w:hAnsi="Arial" w:cs="Times New Roman"/>
          <w:bCs/>
          <w:color w:val="000000"/>
          <w:spacing w:val="2"/>
          <w:kern w:val="0"/>
          <w:szCs w:val="20"/>
        </w:rPr>
        <w:t xml:space="preserve"> </w:t>
      </w:r>
      <w:r>
        <w:rPr>
          <w:rFonts w:ascii="Arial" w:eastAsia="바탕" w:hAnsi="Arial" w:cs="Times New Roman" w:hint="eastAsia"/>
          <w:bCs/>
          <w:color w:val="000000"/>
          <w:spacing w:val="2"/>
          <w:kern w:val="0"/>
          <w:szCs w:val="20"/>
        </w:rPr>
        <w:t>지원하지</w:t>
      </w:r>
      <w:r>
        <w:rPr>
          <w:rFonts w:ascii="Arial" w:eastAsia="바탕" w:hAnsi="Arial" w:cs="Times New Roman"/>
          <w:bCs/>
          <w:color w:val="000000"/>
          <w:spacing w:val="2"/>
          <w:kern w:val="0"/>
          <w:szCs w:val="20"/>
        </w:rPr>
        <w:t xml:space="preserve"> </w:t>
      </w:r>
      <w:r>
        <w:rPr>
          <w:rFonts w:ascii="Arial" w:eastAsia="바탕" w:hAnsi="Arial" w:cs="Times New Roman" w:hint="eastAsia"/>
          <w:bCs/>
          <w:color w:val="000000"/>
          <w:spacing w:val="2"/>
          <w:kern w:val="0"/>
          <w:szCs w:val="20"/>
        </w:rPr>
        <w:t>않을</w:t>
      </w:r>
      <w:r>
        <w:rPr>
          <w:rFonts w:ascii="Arial" w:eastAsia="바탕" w:hAnsi="Arial" w:cs="Times New Roman"/>
          <w:bCs/>
          <w:color w:val="000000"/>
          <w:spacing w:val="2"/>
          <w:kern w:val="0"/>
          <w:szCs w:val="20"/>
        </w:rPr>
        <w:t xml:space="preserve"> </w:t>
      </w:r>
      <w:r>
        <w:rPr>
          <w:rFonts w:ascii="Arial" w:eastAsia="바탕" w:hAnsi="Arial" w:cs="Times New Roman" w:hint="eastAsia"/>
          <w:bCs/>
          <w:color w:val="000000"/>
          <w:spacing w:val="2"/>
          <w:kern w:val="0"/>
          <w:szCs w:val="20"/>
        </w:rPr>
        <w:t>경우에는</w:t>
      </w:r>
      <w:r>
        <w:rPr>
          <w:rFonts w:ascii="Arial" w:eastAsia="바탕" w:hAnsi="Arial" w:cs="Times New Roman"/>
          <w:bCs/>
          <w:color w:val="000000"/>
          <w:spacing w:val="2"/>
          <w:kern w:val="0"/>
          <w:szCs w:val="20"/>
        </w:rPr>
        <w:t xml:space="preserve"> </w:t>
      </w:r>
      <w:r>
        <w:rPr>
          <w:rFonts w:ascii="Arial" w:eastAsia="바탕" w:hAnsi="Arial" w:cs="Times New Roman" w:hint="eastAsia"/>
          <w:bCs/>
          <w:color w:val="000000"/>
          <w:spacing w:val="2"/>
          <w:kern w:val="0"/>
          <w:szCs w:val="20"/>
        </w:rPr>
        <w:t>임의의</w:t>
      </w:r>
      <w:r>
        <w:rPr>
          <w:rFonts w:ascii="Arial" w:eastAsia="바탕" w:hAnsi="Arial" w:cs="Times New Roman"/>
          <w:bCs/>
          <w:color w:val="000000"/>
          <w:spacing w:val="2"/>
          <w:kern w:val="0"/>
          <w:szCs w:val="20"/>
        </w:rPr>
        <w:t xml:space="preserve"> </w:t>
      </w:r>
      <w:r>
        <w:rPr>
          <w:rFonts w:ascii="Arial" w:eastAsia="바탕" w:hAnsi="Arial" w:cs="Times New Roman" w:hint="eastAsia"/>
          <w:bCs/>
          <w:color w:val="000000"/>
          <w:spacing w:val="2"/>
          <w:kern w:val="0"/>
          <w:szCs w:val="20"/>
        </w:rPr>
        <w:t>변조</w:t>
      </w:r>
      <w:r>
        <w:rPr>
          <w:rFonts w:ascii="Arial" w:eastAsia="바탕" w:hAnsi="Arial" w:cs="Times New Roman"/>
          <w:bCs/>
          <w:color w:val="000000"/>
          <w:spacing w:val="2"/>
          <w:kern w:val="0"/>
          <w:szCs w:val="20"/>
        </w:rPr>
        <w:t xml:space="preserve"> </w:t>
      </w:r>
      <w:r>
        <w:rPr>
          <w:rFonts w:ascii="Arial" w:eastAsia="바탕" w:hAnsi="Arial" w:cs="Times New Roman" w:hint="eastAsia"/>
          <w:bCs/>
          <w:color w:val="000000"/>
          <w:spacing w:val="2"/>
          <w:kern w:val="0"/>
          <w:szCs w:val="20"/>
        </w:rPr>
        <w:t>상태에서</w:t>
      </w:r>
      <w:r>
        <w:rPr>
          <w:rFonts w:ascii="Arial" w:eastAsia="바탕" w:hAnsi="Arial" w:cs="Times New Roman"/>
          <w:bCs/>
          <w:color w:val="000000"/>
          <w:spacing w:val="2"/>
          <w:kern w:val="0"/>
          <w:szCs w:val="20"/>
        </w:rPr>
        <w:t xml:space="preserve"> </w:t>
      </w:r>
      <w:r>
        <w:rPr>
          <w:rFonts w:ascii="Arial" w:eastAsia="바탕" w:hAnsi="Arial" w:cs="Times New Roman" w:hint="eastAsia"/>
          <w:bCs/>
          <w:color w:val="000000"/>
          <w:spacing w:val="2"/>
          <w:kern w:val="0"/>
          <w:szCs w:val="20"/>
        </w:rPr>
        <w:t>시험할</w:t>
      </w:r>
      <w:r>
        <w:rPr>
          <w:rFonts w:ascii="Arial" w:eastAsia="바탕" w:hAnsi="Arial" w:cs="Times New Roman"/>
          <w:bCs/>
          <w:color w:val="000000"/>
          <w:spacing w:val="2"/>
          <w:kern w:val="0"/>
          <w:szCs w:val="20"/>
        </w:rPr>
        <w:t xml:space="preserve"> </w:t>
      </w:r>
      <w:r>
        <w:rPr>
          <w:rFonts w:ascii="Arial" w:eastAsia="바탕" w:hAnsi="Arial" w:cs="Times New Roman" w:hint="eastAsia"/>
          <w:bCs/>
          <w:color w:val="000000"/>
          <w:spacing w:val="2"/>
          <w:kern w:val="0"/>
          <w:szCs w:val="20"/>
        </w:rPr>
        <w:t>수</w:t>
      </w:r>
      <w:r>
        <w:rPr>
          <w:rFonts w:ascii="Arial" w:eastAsia="바탕" w:hAnsi="Arial" w:cs="Times New Roman"/>
          <w:bCs/>
          <w:color w:val="000000"/>
          <w:spacing w:val="2"/>
          <w:kern w:val="0"/>
          <w:szCs w:val="20"/>
        </w:rPr>
        <w:t xml:space="preserve"> </w:t>
      </w:r>
      <w:r>
        <w:rPr>
          <w:rFonts w:ascii="Arial" w:eastAsia="바탕" w:hAnsi="Arial" w:cs="Times New Roman" w:hint="eastAsia"/>
          <w:bCs/>
          <w:color w:val="000000"/>
          <w:spacing w:val="2"/>
          <w:kern w:val="0"/>
          <w:szCs w:val="20"/>
        </w:rPr>
        <w:t>있다</w:t>
      </w:r>
      <w:r>
        <w:rPr>
          <w:rFonts w:ascii="Arial" w:eastAsia="바탕" w:hAnsi="Arial" w:cs="Times New Roman"/>
          <w:bCs/>
          <w:color w:val="000000"/>
          <w:spacing w:val="2"/>
          <w:kern w:val="0"/>
          <w:szCs w:val="20"/>
        </w:rPr>
        <w:t>.</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복수의</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안테나를</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가진</w:t>
      </w:r>
      <w:r>
        <w:rPr>
          <w:rFonts w:ascii="Arial" w:eastAsia="바탕" w:hAnsi="Arial" w:cs="Times New Roman" w:hint="eastAsia"/>
          <w:bCs/>
          <w:color w:val="000000"/>
          <w:spacing w:val="2"/>
          <w:kern w:val="0"/>
          <w:szCs w:val="20"/>
        </w:rPr>
        <w:t xml:space="preserve"> </w:t>
      </w:r>
      <w:r>
        <w:rPr>
          <w:rFonts w:ascii="Arial" w:eastAsia="바탕" w:hAnsi="Arial" w:cs="Times New Roman" w:hint="eastAsia"/>
          <w:bCs/>
          <w:color w:val="000000"/>
          <w:spacing w:val="2"/>
          <w:kern w:val="0"/>
          <w:szCs w:val="20"/>
        </w:rPr>
        <w:t>무선설비</w:t>
      </w:r>
      <w:r>
        <w:rPr>
          <w:rFonts w:ascii="Arial" w:eastAsia="바탕" w:hAnsi="Arial" w:cs="Times New Roman" w:hint="eastAsia"/>
          <w:bCs/>
          <w:color w:val="000000"/>
          <w:kern w:val="0"/>
          <w:szCs w:val="20"/>
        </w:rPr>
        <w:t>의</w:t>
      </w:r>
      <w:r>
        <w:rPr>
          <w:rFonts w:ascii="Arial" w:eastAsia="바탕" w:hAnsi="Arial" w:cs="Times New Roman"/>
          <w:bCs/>
          <w:color w:val="000000"/>
          <w:kern w:val="0"/>
          <w:szCs w:val="20"/>
        </w:rPr>
        <w:t xml:space="preserve"> </w:t>
      </w:r>
      <w:r>
        <w:rPr>
          <w:rFonts w:ascii="Arial" w:eastAsia="바탕" w:hAnsi="Arial" w:cs="Times New Roman" w:hint="eastAsia"/>
          <w:bCs/>
          <w:color w:val="000000"/>
          <w:kern w:val="0"/>
          <w:szCs w:val="20"/>
        </w:rPr>
        <w:t>경우에는</w:t>
      </w:r>
      <w:r>
        <w:rPr>
          <w:rFonts w:ascii="Arial" w:eastAsia="바탕" w:hAnsi="Arial" w:cs="Times New Roman"/>
          <w:bCs/>
          <w:color w:val="000000"/>
          <w:kern w:val="0"/>
          <w:szCs w:val="20"/>
        </w:rPr>
        <w:t xml:space="preserve"> </w:t>
      </w:r>
      <w:r>
        <w:rPr>
          <w:rFonts w:ascii="Arial" w:eastAsia="바탕" w:hAnsi="Arial" w:cs="Times New Roman" w:hint="eastAsia"/>
          <w:bCs/>
          <w:color w:val="000000"/>
          <w:kern w:val="0"/>
          <w:szCs w:val="20"/>
        </w:rPr>
        <w:t>어느</w:t>
      </w:r>
      <w:r>
        <w:rPr>
          <w:rFonts w:ascii="Arial" w:eastAsia="바탕" w:hAnsi="Arial" w:cs="Times New Roman"/>
          <w:bCs/>
          <w:color w:val="000000"/>
          <w:kern w:val="0"/>
          <w:szCs w:val="20"/>
        </w:rPr>
        <w:t xml:space="preserve"> </w:t>
      </w:r>
      <w:r>
        <w:rPr>
          <w:rFonts w:ascii="Arial" w:eastAsia="바탕" w:hAnsi="Arial" w:cs="Times New Roman" w:hint="eastAsia"/>
          <w:bCs/>
          <w:color w:val="000000"/>
          <w:kern w:val="0"/>
          <w:szCs w:val="20"/>
        </w:rPr>
        <w:t>하나의</w:t>
      </w:r>
      <w:r>
        <w:rPr>
          <w:rFonts w:ascii="Arial" w:eastAsia="바탕" w:hAnsi="Arial" w:cs="Times New Roman"/>
          <w:bCs/>
          <w:color w:val="000000"/>
          <w:kern w:val="0"/>
          <w:szCs w:val="20"/>
        </w:rPr>
        <w:t xml:space="preserve"> </w:t>
      </w:r>
      <w:r>
        <w:rPr>
          <w:rFonts w:ascii="Arial" w:eastAsia="바탕" w:hAnsi="Arial" w:cs="Times New Roman" w:hint="eastAsia"/>
          <w:bCs/>
          <w:color w:val="000000"/>
          <w:kern w:val="0"/>
          <w:szCs w:val="20"/>
        </w:rPr>
        <w:t>안테나에서</w:t>
      </w:r>
      <w:r>
        <w:rPr>
          <w:rFonts w:ascii="Arial" w:eastAsia="바탕" w:hAnsi="Arial" w:cs="Times New Roman"/>
          <w:bCs/>
          <w:color w:val="000000"/>
          <w:kern w:val="0"/>
          <w:szCs w:val="20"/>
        </w:rPr>
        <w:t xml:space="preserve"> </w:t>
      </w:r>
      <w:r>
        <w:rPr>
          <w:rFonts w:ascii="Arial" w:eastAsia="바탕" w:hAnsi="Arial" w:cs="Times New Roman" w:hint="eastAsia"/>
          <w:bCs/>
          <w:color w:val="000000"/>
          <w:kern w:val="0"/>
          <w:szCs w:val="20"/>
        </w:rPr>
        <w:t>시험할</w:t>
      </w:r>
      <w:r>
        <w:rPr>
          <w:rFonts w:ascii="Arial" w:eastAsia="바탕" w:hAnsi="Arial" w:cs="Times New Roman" w:hint="eastAsia"/>
          <w:bCs/>
          <w:color w:val="000000"/>
          <w:kern w:val="0"/>
          <w:szCs w:val="20"/>
        </w:rPr>
        <w:t xml:space="preserve"> </w:t>
      </w:r>
      <w:r>
        <w:rPr>
          <w:rFonts w:ascii="Arial" w:eastAsia="바탕" w:hAnsi="Arial" w:cs="Times New Roman" w:hint="eastAsia"/>
          <w:bCs/>
          <w:color w:val="000000"/>
          <w:kern w:val="0"/>
          <w:szCs w:val="20"/>
        </w:rPr>
        <w:t>수</w:t>
      </w:r>
      <w:r>
        <w:rPr>
          <w:rFonts w:ascii="Arial" w:eastAsia="바탕" w:hAnsi="Arial" w:cs="Times New Roman" w:hint="eastAsia"/>
          <w:bCs/>
          <w:color w:val="000000"/>
          <w:kern w:val="0"/>
          <w:szCs w:val="20"/>
        </w:rPr>
        <w:t xml:space="preserve"> </w:t>
      </w:r>
      <w:r>
        <w:rPr>
          <w:rFonts w:ascii="Arial" w:eastAsia="바탕" w:hAnsi="Arial" w:cs="Times New Roman" w:hint="eastAsia"/>
          <w:bCs/>
          <w:color w:val="000000"/>
          <w:kern w:val="0"/>
          <w:szCs w:val="20"/>
        </w:rPr>
        <w:t>있다</w:t>
      </w:r>
      <w:r>
        <w:rPr>
          <w:rFonts w:ascii="Arial" w:eastAsia="바탕" w:hAnsi="Arial" w:cs="Times New Roman"/>
          <w:bCs/>
          <w:color w:val="000000"/>
          <w:kern w:val="0"/>
          <w:szCs w:val="20"/>
        </w:rPr>
        <w:t>.</w:t>
      </w:r>
    </w:p>
    <w:p w14:paraId="5584A74C" w14:textId="77777777" w:rsidR="00684910" w:rsidRDefault="00684910">
      <w:pPr>
        <w:spacing w:after="0" w:line="264" w:lineRule="auto"/>
        <w:rPr>
          <w:rFonts w:ascii="Arial" w:eastAsia="바탕" w:hAnsi="바탕" w:cs="Arial"/>
          <w:color w:val="000000"/>
          <w:kern w:val="0"/>
          <w:szCs w:val="20"/>
          <w:lang w:val="de-DE"/>
        </w:rPr>
      </w:pPr>
    </w:p>
    <w:p w14:paraId="5D12FEED" w14:textId="77777777" w:rsidR="00684910" w:rsidRDefault="00684910">
      <w:pPr>
        <w:spacing w:after="0" w:line="264" w:lineRule="auto"/>
        <w:rPr>
          <w:rFonts w:ascii="Arial" w:eastAsia="바탕" w:hAnsi="바탕" w:cs="Arial"/>
          <w:color w:val="000000"/>
          <w:kern w:val="0"/>
          <w:szCs w:val="20"/>
          <w:lang w:val="de-DE"/>
        </w:rPr>
      </w:pPr>
    </w:p>
    <w:p w14:paraId="3CCAAEA7" w14:textId="77777777" w:rsidR="00684910" w:rsidRDefault="0030139F">
      <w:pPr>
        <w:pStyle w:val="KSDTA111"/>
      </w:pPr>
      <w:r>
        <w:rPr>
          <w:rFonts w:hint="eastAsia"/>
        </w:rPr>
        <w:t>시험구성도</w:t>
      </w:r>
    </w:p>
    <w:p w14:paraId="469B0D5E" w14:textId="77777777" w:rsidR="00684910" w:rsidRDefault="00684910">
      <w:pPr>
        <w:spacing w:after="0" w:line="264" w:lineRule="auto"/>
        <w:rPr>
          <w:rFonts w:ascii="Arial" w:eastAsia="바탕" w:hAnsi="바탕" w:cs="Arial"/>
          <w:color w:val="000000"/>
          <w:kern w:val="0"/>
          <w:szCs w:val="20"/>
        </w:rPr>
      </w:pPr>
    </w:p>
    <w:p w14:paraId="455C9AAD" w14:textId="77777777" w:rsidR="00684910" w:rsidRDefault="0030139F">
      <w:pPr>
        <w:spacing w:after="0" w:line="264" w:lineRule="auto"/>
        <w:jc w:val="center"/>
        <w:rPr>
          <w:rFonts w:ascii="Arial" w:eastAsia="바탕" w:hAnsi="바탕" w:cs="Arial"/>
          <w:color w:val="000000"/>
          <w:kern w:val="0"/>
          <w:szCs w:val="20"/>
        </w:rPr>
      </w:pPr>
      <w:r>
        <w:rPr>
          <w:rFonts w:ascii="Arial" w:eastAsia="바탕" w:hAnsi="Arial" w:cs="Times New Roman"/>
          <w:noProof/>
          <w:color w:val="000000"/>
          <w:kern w:val="0"/>
          <w:szCs w:val="20"/>
          <w:lang w:val="en-GB"/>
        </w:rPr>
        <w:lastRenderedPageBreak/>
        <mc:AlternateContent>
          <mc:Choice Requires="wpg">
            <w:drawing>
              <wp:inline distT="0" distB="0" distL="0" distR="0" wp14:anchorId="63720FD7" wp14:editId="29D6A05F">
                <wp:extent cx="5161915" cy="1931035"/>
                <wp:effectExtent l="6350" t="9525" r="6350" b="9525"/>
                <wp:docPr id="1113" name="shape1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1915" cy="1931035"/>
                          <a:chOff x="0" y="0"/>
                          <a:chExt cx="86632" cy="29337"/>
                        </a:xfrm>
                      </wpg:grpSpPr>
                      <wps:wsp>
                        <wps:cNvPr id="1040" name="child 1"/>
                        <wps:cNvCnPr/>
                        <wps:spPr>
                          <a:xfrm flipV="1">
                            <a:off x="18502" y="7614"/>
                            <a:ext cx="13088" cy="8779"/>
                          </a:xfrm>
                          <a:prstGeom prst="bentConnector3">
                            <a:avLst>
                              <a:gd name="adj1" fmla="val 50000"/>
                            </a:avLst>
                          </a:prstGeom>
                          <a:noFill/>
                          <a:ln w="12700">
                            <a:solidFill>
                              <a:srgbClr val="000000"/>
                            </a:solidFill>
                            <a:miter lim="800000"/>
                          </a:ln>
                        </wps:spPr>
                        <wps:bodyPr/>
                      </wps:wsp>
                      <wps:wsp>
                        <wps:cNvPr id="1041" name="child 2"/>
                        <wps:cNvSpPr>
                          <a:spLocks/>
                        </wps:cNvSpPr>
                        <wps:spPr>
                          <a:xfrm rot="5400000">
                            <a:off x="28686" y="5949"/>
                            <a:ext cx="2572" cy="3238"/>
                          </a:xfrm>
                          <a:prstGeom prst="flowChartMerge">
                            <a:avLst/>
                          </a:prstGeom>
                          <a:noFill/>
                          <a:ln w="12700">
                            <a:solidFill>
                              <a:srgbClr val="000000"/>
                            </a:solidFill>
                            <a:miter lim="800000"/>
                          </a:ln>
                        </wps:spPr>
                        <wps:bodyPr rot="0" vert="horz" wrap="square" lIns="91440" tIns="45720" rIns="91440" bIns="45720" anchor="ctr" upright="1">
                          <a:noAutofit/>
                        </wps:bodyPr>
                      </wps:wsp>
                      <wps:wsp>
                        <wps:cNvPr id="1042" name="child 3"/>
                        <wps:cNvSpPr>
                          <a:spLocks/>
                        </wps:cNvSpPr>
                        <wps:spPr>
                          <a:xfrm>
                            <a:off x="22779" y="2851"/>
                            <a:ext cx="19963" cy="4096"/>
                          </a:xfrm>
                          <a:prstGeom prst="rect">
                            <a:avLst/>
                          </a:prstGeom>
                          <a:noFill/>
                          <a:ln>
                            <a:noFill/>
                          </a:ln>
                        </wps:spPr>
                        <wps:txbx>
                          <w:txbxContent>
                            <w:p w14:paraId="09A113FB"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측정용</w:t>
                              </w:r>
                              <w:r>
                                <w:rPr>
                                  <w:rFonts w:ascii="바탕" w:eastAsia="바탕" w:hAnsi="바탕" w:hint="eastAsia"/>
                                  <w:color w:val="000000"/>
                                  <w:sz w:val="20"/>
                                  <w:szCs w:val="20"/>
                                </w:rPr>
                                <w:t xml:space="preserve"> </w:t>
                              </w:r>
                              <w:r>
                                <w:rPr>
                                  <w:rFonts w:ascii="바탕" w:eastAsia="바탕" w:hAnsi="바탕"/>
                                  <w:color w:val="000000"/>
                                  <w:sz w:val="20"/>
                                  <w:szCs w:val="20"/>
                                </w:rPr>
                                <w:t>안테나</w:t>
                              </w:r>
                            </w:p>
                          </w:txbxContent>
                        </wps:txbx>
                        <wps:bodyPr rot="0" vert="horz" wrap="square" lIns="91440" tIns="45720" rIns="91440" bIns="45720" anchor="ctr" upright="1">
                          <a:noAutofit/>
                        </wps:bodyPr>
                      </wps:wsp>
                      <wps:wsp>
                        <wps:cNvPr id="1044" name="child 4"/>
                        <wps:cNvSpPr>
                          <a:spLocks/>
                        </wps:cNvSpPr>
                        <wps:spPr>
                          <a:xfrm>
                            <a:off x="54387" y="0"/>
                            <a:ext cx="16394" cy="29337"/>
                          </a:xfrm>
                          <a:prstGeom prst="rect">
                            <a:avLst/>
                          </a:prstGeom>
                          <a:noFill/>
                          <a:ln w="19050">
                            <a:solidFill>
                              <a:srgbClr val="000000"/>
                            </a:solidFill>
                            <a:miter lim="800000"/>
                          </a:ln>
                        </wps:spPr>
                        <wps:bodyPr rot="0" vert="horz" wrap="square" lIns="91440" tIns="45720" rIns="91440" bIns="45720" anchor="ctr" upright="1">
                          <a:noAutofit/>
                        </wps:bodyPr>
                      </wps:wsp>
                      <wps:wsp>
                        <wps:cNvPr id="1045" name="child 5"/>
                        <wps:cNvSpPr>
                          <a:spLocks/>
                        </wps:cNvSpPr>
                        <wps:spPr>
                          <a:xfrm>
                            <a:off x="53530" y="3619"/>
                            <a:ext cx="1810" cy="7620"/>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s:wsp>
                        <wps:cNvPr id="1046" name="child 6"/>
                        <wps:cNvSpPr>
                          <a:spLocks/>
                        </wps:cNvSpPr>
                        <wps:spPr>
                          <a:xfrm>
                            <a:off x="32067" y="12476"/>
                            <a:ext cx="21462" cy="7562"/>
                          </a:xfrm>
                          <a:prstGeom prst="rect">
                            <a:avLst/>
                          </a:prstGeom>
                          <a:noFill/>
                          <a:ln>
                            <a:noFill/>
                          </a:ln>
                        </wps:spPr>
                        <wps:txbx>
                          <w:txbxContent>
                            <w:p w14:paraId="1C0E3D18" w14:textId="77777777" w:rsidR="002965DE" w:rsidRDefault="002965DE">
                              <w:pPr>
                                <w:pStyle w:val="affb"/>
                                <w:spacing w:before="0" w:beforeAutospacing="0" w:after="0" w:afterAutospacing="0"/>
                                <w:jc w:val="center"/>
                                <w:rPr>
                                  <w:rFonts w:ascii="바탕" w:eastAsia="바탕" w:hAnsi="바탕"/>
                                  <w:color w:val="FF0000"/>
                                  <w:sz w:val="20"/>
                                  <w:szCs w:val="20"/>
                                </w:rPr>
                              </w:pPr>
                              <w:r>
                                <w:rPr>
                                  <w:rFonts w:ascii="바탕" w:eastAsia="바탕" w:hAnsi="바탕" w:hint="eastAsia"/>
                                  <w:color w:val="000000"/>
                                  <w:sz w:val="20"/>
                                  <w:szCs w:val="20"/>
                                </w:rPr>
                                <w:t>전자</w:t>
                              </w:r>
                              <w:r>
                                <w:rPr>
                                  <w:rFonts w:ascii="바탕" w:eastAsia="바탕" w:hAnsi="바탕"/>
                                  <w:color w:val="000000"/>
                                  <w:sz w:val="20"/>
                                  <w:szCs w:val="20"/>
                                </w:rPr>
                                <w:t>파</w:t>
                              </w:r>
                              <w:r>
                                <w:rPr>
                                  <w:rFonts w:ascii="바탕" w:eastAsia="바탕" w:hAnsi="바탕" w:hint="eastAsia"/>
                                  <w:color w:val="000000"/>
                                  <w:sz w:val="20"/>
                                  <w:szCs w:val="20"/>
                                </w:rPr>
                                <w:t xml:space="preserve"> 투</w:t>
                              </w:r>
                              <w:r>
                                <w:rPr>
                                  <w:rFonts w:ascii="바탕" w:eastAsia="바탕" w:hAnsi="바탕"/>
                                  <w:color w:val="000000"/>
                                  <w:sz w:val="20"/>
                                  <w:szCs w:val="20"/>
                                </w:rPr>
                                <w:t>과성</w:t>
                              </w:r>
                              <w:r>
                                <w:rPr>
                                  <w:rFonts w:ascii="바탕" w:eastAsia="바탕" w:hAnsi="바탕" w:hint="eastAsia"/>
                                  <w:color w:val="000000"/>
                                  <w:sz w:val="20"/>
                                  <w:szCs w:val="20"/>
                                </w:rPr>
                                <w:t xml:space="preserve"> </w:t>
                              </w:r>
                              <w:r>
                                <w:rPr>
                                  <w:rFonts w:ascii="바탕" w:eastAsia="바탕" w:hAnsi="바탕"/>
                                  <w:color w:val="000000"/>
                                  <w:sz w:val="20"/>
                                  <w:szCs w:val="20"/>
                                </w:rPr>
                                <w:t>투명문 또는 창</w:t>
                              </w:r>
                            </w:p>
                          </w:txbxContent>
                        </wps:txbx>
                        <wps:bodyPr rot="0" vert="horz" wrap="square" lIns="91440" tIns="45720" rIns="91440" bIns="45720" anchor="ctr" upright="1">
                          <a:noAutofit/>
                        </wps:bodyPr>
                      </wps:wsp>
                      <wps:wsp>
                        <wps:cNvPr id="1047" name="child 7"/>
                        <wps:cNvCnPr/>
                        <wps:spPr>
                          <a:xfrm flipV="1">
                            <a:off x="46339" y="8953"/>
                            <a:ext cx="6810" cy="4286"/>
                          </a:xfrm>
                          <a:prstGeom prst="straightConnector1">
                            <a:avLst/>
                          </a:prstGeom>
                          <a:noFill/>
                          <a:ln w="12700">
                            <a:solidFill>
                              <a:srgbClr val="000000"/>
                            </a:solidFill>
                            <a:miter lim="800000"/>
                            <a:tailEnd type="arrow" w="med" len="med"/>
                          </a:ln>
                        </wps:spPr>
                        <wps:bodyPr/>
                      </wps:wsp>
                      <wps:wsp>
                        <wps:cNvPr id="1048" name="child 8"/>
                        <wps:cNvSpPr>
                          <a:spLocks/>
                        </wps:cNvSpPr>
                        <wps:spPr>
                          <a:xfrm>
                            <a:off x="72588" y="21645"/>
                            <a:ext cx="14044" cy="3810"/>
                          </a:xfrm>
                          <a:prstGeom prst="rect">
                            <a:avLst/>
                          </a:prstGeom>
                          <a:noFill/>
                          <a:ln w="12700">
                            <a:solidFill>
                              <a:srgbClr val="000000"/>
                            </a:solidFill>
                            <a:miter lim="800000"/>
                          </a:ln>
                        </wps:spPr>
                        <wps:txbx>
                          <w:txbxContent>
                            <w:p w14:paraId="6B788E90"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전원공급기</w:t>
                              </w:r>
                            </w:p>
                          </w:txbxContent>
                        </wps:txbx>
                        <wps:bodyPr rot="0" vert="horz" wrap="square" lIns="91440" tIns="45720" rIns="91440" bIns="45720" anchor="ctr" upright="1">
                          <a:noAutofit/>
                        </wps:bodyPr>
                      </wps:wsp>
                      <wps:wsp>
                        <wps:cNvPr id="1050" name="child 9"/>
                        <wps:cNvCnPr/>
                        <wps:spPr>
                          <a:xfrm>
                            <a:off x="69427" y="7613"/>
                            <a:ext cx="11100" cy="14032"/>
                          </a:xfrm>
                          <a:prstGeom prst="bentConnector2">
                            <a:avLst/>
                          </a:prstGeom>
                          <a:noFill/>
                          <a:ln w="12700">
                            <a:solidFill>
                              <a:srgbClr val="000000"/>
                            </a:solidFill>
                            <a:miter lim="800000"/>
                            <a:tailEnd type="arrow" w="med" len="med"/>
                          </a:ln>
                        </wps:spPr>
                        <wps:bodyPr/>
                      </wps:wsp>
                      <wps:wsp>
                        <wps:cNvPr id="1051" name="child 10"/>
                        <wps:cNvSpPr>
                          <a:spLocks/>
                        </wps:cNvSpPr>
                        <wps:spPr>
                          <a:xfrm>
                            <a:off x="55340" y="22357"/>
                            <a:ext cx="14097" cy="3810"/>
                          </a:xfrm>
                          <a:prstGeom prst="rect">
                            <a:avLst/>
                          </a:prstGeom>
                          <a:noFill/>
                          <a:ln w="12700">
                            <a:solidFill>
                              <a:srgbClr val="000000"/>
                            </a:solidFill>
                            <a:miter lim="800000"/>
                          </a:ln>
                        </wps:spPr>
                        <wps:txbx>
                          <w:txbxContent>
                            <w:p w14:paraId="6A659B75"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항온항습기</w:t>
                              </w:r>
                            </w:p>
                          </w:txbxContent>
                        </wps:txbx>
                        <wps:bodyPr rot="0" vert="horz" wrap="square" lIns="91440" tIns="45720" rIns="91440" bIns="45720" anchor="ctr" upright="1">
                          <a:noAutofit/>
                        </wps:bodyPr>
                      </wps:wsp>
                      <wps:wsp>
                        <wps:cNvPr id="1052" name="child 11"/>
                        <wps:cNvSpPr>
                          <a:spLocks/>
                        </wps:cNvSpPr>
                        <wps:spPr>
                          <a:xfrm>
                            <a:off x="0" y="12755"/>
                            <a:ext cx="18503" cy="9598"/>
                          </a:xfrm>
                          <a:prstGeom prst="rect">
                            <a:avLst/>
                          </a:prstGeom>
                          <a:noFill/>
                          <a:ln w="12700">
                            <a:solidFill>
                              <a:srgbClr val="000000"/>
                            </a:solidFill>
                            <a:miter lim="800000"/>
                          </a:ln>
                        </wps:spPr>
                        <wps:txbx>
                          <w:txbxContent>
                            <w:p w14:paraId="2DBF4249"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주파수측정기 또는 스펙트럼분석기</w:t>
                              </w:r>
                            </w:p>
                          </w:txbxContent>
                        </wps:txbx>
                        <wps:bodyPr rot="0" vert="horz" wrap="square" lIns="91440" tIns="45720" rIns="91440" bIns="45720" anchor="ctr" upright="1">
                          <a:noAutofit/>
                        </wps:bodyPr>
                      </wps:wsp>
                      <wps:wsp>
                        <wps:cNvPr id="1053" name="child 12"/>
                        <wps:cNvSpPr>
                          <a:spLocks/>
                        </wps:cNvSpPr>
                        <wps:spPr>
                          <a:xfrm>
                            <a:off x="57241" y="4122"/>
                            <a:ext cx="12191" cy="6985"/>
                          </a:xfrm>
                          <a:prstGeom prst="rect">
                            <a:avLst/>
                          </a:prstGeom>
                          <a:noFill/>
                          <a:ln w="12700">
                            <a:solidFill>
                              <a:srgbClr val="000000"/>
                            </a:solidFill>
                            <a:miter lim="800000"/>
                          </a:ln>
                        </wps:spPr>
                        <wps:txbx>
                          <w:txbxContent>
                            <w:p w14:paraId="52B1E7DE"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시</w:t>
                              </w:r>
                              <w:r>
                                <w:rPr>
                                  <w:rFonts w:ascii="바탕" w:eastAsia="바탕" w:hAnsi="바탕"/>
                                  <w:color w:val="000000"/>
                                  <w:sz w:val="20"/>
                                  <w:szCs w:val="20"/>
                                </w:rPr>
                                <w:t>험대상기기</w:t>
                              </w:r>
                            </w:p>
                          </w:txbxContent>
                        </wps:txbx>
                        <wps:bodyPr rot="0" vert="horz" wrap="square" lIns="91440" tIns="45720" rIns="91440" bIns="45720" anchor="ctr" upright="1">
                          <a:noAutofit/>
                        </wps:bodyPr>
                      </wps:wsp>
                    </wpg:wgp>
                  </a:graphicData>
                </a:graphic>
              </wp:inline>
            </w:drawing>
          </mc:Choice>
          <mc:Fallback>
            <w:pict>
              <v:group w14:anchorId="63720FD7" id="shape1113" o:spid="_x0000_s1105" style="width:406.45pt;height:152.05pt;mso-position-horizontal-relative:char;mso-position-vertical-relative:line" coordsize="86632,29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">
                <v:shape id="child 1" o:spid="_x0000_s1106" type="#_x0000_t34" style="position:absolute;left:18502;top:7614;width:13088;height:877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" strokeweight="1pt"/>
                <v:shape id="child 2" o:spid="_x0000_s1107" type="#_x0000_t128" style="position:absolute;left:28686;top:5949;width:2572;height:32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" filled="f" strokeweight="1pt">
                  <v:path arrowok="t"/>
                </v:shape>
                <v:rect id="child 3" o:spid="_x0000_s1108" style="position:absolute;left:22779;top:2851;width:19963;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" filled="f" stroked="f">
                  <v:textbox>
                    <w:txbxContent>
                      <w:p w14:paraId="09A113FB"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측정용</w:t>
                        </w:r>
                        <w:r>
                          <w:rPr>
                            <w:rFonts w:ascii="바탕" w:eastAsia="바탕" w:hAnsi="바탕" w:hint="eastAsia"/>
                            <w:color w:val="000000"/>
                            <w:sz w:val="20"/>
                            <w:szCs w:val="20"/>
                          </w:rPr>
                          <w:t xml:space="preserve"> </w:t>
                        </w:r>
                        <w:r>
                          <w:rPr>
                            <w:rFonts w:ascii="바탕" w:eastAsia="바탕" w:hAnsi="바탕"/>
                            <w:color w:val="000000"/>
                            <w:sz w:val="20"/>
                            <w:szCs w:val="20"/>
                          </w:rPr>
                          <w:t>안테나</w:t>
                        </w:r>
                      </w:p>
                    </w:txbxContent>
                  </v:textbox>
                </v:rect>
                <v:rect id="child 4" o:spid="_x0000_s1109" style="position:absolute;left:54387;width:16394;height:29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" filled="f" strokeweight="1.5pt">
                  <v:path arrowok="t"/>
                </v:rect>
                <v:rect id="child 5" o:spid="_x0000_s1110" style="position:absolute;left:53530;top:3619;width:1810;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" strokeweight="1pt">
                  <v:path arrowok="t"/>
                </v:rect>
                <v:rect id="child 6" o:spid="_x0000_s1111" style="position:absolute;left:32067;top:12476;width:21462;height:7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" filled="f" stroked="f">
                  <v:textbox>
                    <w:txbxContent>
                      <w:p w14:paraId="1C0E3D18" w14:textId="77777777" w:rsidR="002965DE" w:rsidRDefault="002965DE">
                        <w:pPr>
                          <w:pStyle w:val="affb"/>
                          <w:spacing w:before="0" w:beforeAutospacing="0" w:after="0" w:afterAutospacing="0"/>
                          <w:jc w:val="center"/>
                          <w:rPr>
                            <w:rFonts w:ascii="바탕" w:eastAsia="바탕" w:hAnsi="바탕"/>
                            <w:color w:val="FF0000"/>
                            <w:sz w:val="20"/>
                            <w:szCs w:val="20"/>
                          </w:rPr>
                        </w:pPr>
                        <w:r>
                          <w:rPr>
                            <w:rFonts w:ascii="바탕" w:eastAsia="바탕" w:hAnsi="바탕" w:hint="eastAsia"/>
                            <w:color w:val="000000"/>
                            <w:sz w:val="20"/>
                            <w:szCs w:val="20"/>
                          </w:rPr>
                          <w:t>전자</w:t>
                        </w:r>
                        <w:r>
                          <w:rPr>
                            <w:rFonts w:ascii="바탕" w:eastAsia="바탕" w:hAnsi="바탕"/>
                            <w:color w:val="000000"/>
                            <w:sz w:val="20"/>
                            <w:szCs w:val="20"/>
                          </w:rPr>
                          <w:t>파</w:t>
                        </w:r>
                        <w:r>
                          <w:rPr>
                            <w:rFonts w:ascii="바탕" w:eastAsia="바탕" w:hAnsi="바탕" w:hint="eastAsia"/>
                            <w:color w:val="000000"/>
                            <w:sz w:val="20"/>
                            <w:szCs w:val="20"/>
                          </w:rPr>
                          <w:t xml:space="preserve"> 투</w:t>
                        </w:r>
                        <w:r>
                          <w:rPr>
                            <w:rFonts w:ascii="바탕" w:eastAsia="바탕" w:hAnsi="바탕"/>
                            <w:color w:val="000000"/>
                            <w:sz w:val="20"/>
                            <w:szCs w:val="20"/>
                          </w:rPr>
                          <w:t>과성</w:t>
                        </w:r>
                        <w:r>
                          <w:rPr>
                            <w:rFonts w:ascii="바탕" w:eastAsia="바탕" w:hAnsi="바탕" w:hint="eastAsia"/>
                            <w:color w:val="000000"/>
                            <w:sz w:val="20"/>
                            <w:szCs w:val="20"/>
                          </w:rPr>
                          <w:t xml:space="preserve"> </w:t>
                        </w:r>
                        <w:r>
                          <w:rPr>
                            <w:rFonts w:ascii="바탕" w:eastAsia="바탕" w:hAnsi="바탕"/>
                            <w:color w:val="000000"/>
                            <w:sz w:val="20"/>
                            <w:szCs w:val="20"/>
                          </w:rPr>
                          <w:t>투명문 또는 창</w:t>
                        </w:r>
                      </w:p>
                    </w:txbxContent>
                  </v:textbox>
                </v:rect>
                <v:shape id="child 7" o:spid="_x0000_s1112" type="#_x0000_t32" style="position:absolute;left:46339;top:8953;width:6810;height:42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" strokeweight="1pt">
                  <v:stroke endarrow="open" joinstyle="miter"/>
                </v:shape>
                <v:rect id="child 8" o:spid="_x0000_s1113" style="position:absolute;left:72588;top:21645;width:14044;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" filled="f" strokeweight="1pt">
                  <v:path arrowok="t"/>
                  <v:textbox>
                    <w:txbxContent>
                      <w:p w14:paraId="6B788E90"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전원공급기</w:t>
                        </w:r>
                      </w:p>
                    </w:txbxContent>
                  </v:textbox>
                </v:rect>
                <v:shape id="child 9" o:spid="_x0000_s1114" type="#_x0000_t33" style="position:absolute;left:69427;top:7613;width:11100;height:1403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" strokeweight="1pt">
                  <v:stroke endarrow="open"/>
                </v:shape>
                <v:rect id="child 10" o:spid="_x0000_s1115" style="position:absolute;left:55340;top:22357;width:1409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" filled="f" strokeweight="1pt">
                  <v:path arrowok="t"/>
                  <v:textbox>
                    <w:txbxContent>
                      <w:p w14:paraId="6A659B75"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항온항습기</w:t>
                        </w:r>
                      </w:p>
                    </w:txbxContent>
                  </v:textbox>
                </v:rect>
                <v:rect id="child 11" o:spid="_x0000_s1116" style="position:absolute;top:12755;width:18503;height:95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" filled="f" strokeweight="1pt">
                  <v:path arrowok="t"/>
                  <v:textbox>
                    <w:txbxContent>
                      <w:p w14:paraId="2DBF4249"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주파수측정기 또는 스펙트럼분석기</w:t>
                        </w:r>
                      </w:p>
                    </w:txbxContent>
                  </v:textbox>
                </v:rect>
                <v:rect id="child 12" o:spid="_x0000_s1117" style="position:absolute;left:57241;top:4122;width:12191;height:6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" filled="f" strokeweight="1pt">
                  <v:path arrowok="t"/>
                  <v:textbox>
                    <w:txbxContent>
                      <w:p w14:paraId="52B1E7DE"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시</w:t>
                        </w:r>
                        <w:r>
                          <w:rPr>
                            <w:rFonts w:ascii="바탕" w:eastAsia="바탕" w:hAnsi="바탕"/>
                            <w:color w:val="000000"/>
                            <w:sz w:val="20"/>
                            <w:szCs w:val="20"/>
                          </w:rPr>
                          <w:t>험대상기기</w:t>
                        </w:r>
                      </w:p>
                    </w:txbxContent>
                  </v:textbox>
                </v:rect>
                <w10:anchorlock/>
              </v:group>
            </w:pict>
          </mc:Fallback>
        </mc:AlternateContent>
      </w:r>
    </w:p>
    <w:p w14:paraId="0CA6BC49" w14:textId="77777777" w:rsidR="00684910" w:rsidRDefault="00684910">
      <w:pPr>
        <w:spacing w:after="0" w:line="264" w:lineRule="auto"/>
        <w:rPr>
          <w:rFonts w:ascii="Arial" w:eastAsia="바탕" w:hAnsi="바탕" w:cs="Arial"/>
          <w:color w:val="000000"/>
          <w:kern w:val="0"/>
          <w:szCs w:val="20"/>
        </w:rPr>
      </w:pPr>
    </w:p>
    <w:p w14:paraId="73920366" w14:textId="77777777" w:rsidR="00684910" w:rsidRDefault="0030139F">
      <w:pPr>
        <w:pStyle w:val="KSDTA111"/>
      </w:pPr>
      <w:r>
        <w:rPr>
          <w:rFonts w:hint="eastAsia"/>
        </w:rPr>
        <w:t>시험절차</w:t>
      </w:r>
    </w:p>
    <w:p w14:paraId="439959D0" w14:textId="77777777" w:rsidR="00684910" w:rsidRDefault="00684910">
      <w:pPr>
        <w:spacing w:after="0" w:line="264" w:lineRule="auto"/>
        <w:rPr>
          <w:rFonts w:ascii="Arial" w:eastAsia="바탕" w:hAnsi="바탕" w:cs="Arial"/>
          <w:color w:val="000000"/>
          <w:kern w:val="0"/>
          <w:szCs w:val="20"/>
        </w:rPr>
      </w:pPr>
    </w:p>
    <w:p w14:paraId="6D1760D8"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a)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구성도와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온도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챔버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항온</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항습기</w:t>
      </w:r>
      <w:r>
        <w:rPr>
          <w:rFonts w:ascii="Arial" w:eastAsia="바탕" w:hAnsi="바탕" w:cs="Arial" w:hint="eastAsia"/>
          <w:color w:val="000000"/>
          <w:kern w:val="0"/>
          <w:szCs w:val="20"/>
        </w:rPr>
        <w:t>)</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넣고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주빔이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들어가도록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조절한다</w:t>
      </w:r>
      <w:r>
        <w:rPr>
          <w:rFonts w:ascii="Arial" w:eastAsia="바탕" w:hAnsi="바탕" w:cs="Arial" w:hint="eastAsia"/>
          <w:color w:val="000000"/>
          <w:kern w:val="0"/>
          <w:szCs w:val="20"/>
        </w:rPr>
        <w:t>. (</w:t>
      </w:r>
      <w:r>
        <w:rPr>
          <w:rFonts w:ascii="Arial" w:eastAsia="바탕" w:hAnsi="바탕" w:cs="Arial" w:hint="eastAsia"/>
          <w:color w:val="000000"/>
          <w:kern w:val="0"/>
          <w:szCs w:val="20"/>
        </w:rPr>
        <w:t>측정된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출력값이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충분한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범위</w:t>
      </w:r>
      <w:r>
        <w:rPr>
          <w:rFonts w:ascii="Arial" w:eastAsia="바탕" w:hAnsi="바탕" w:cs="Arial" w:hint="eastAsia"/>
          <w:color w:val="000000"/>
          <w:kern w:val="0"/>
          <w:szCs w:val="20"/>
        </w:rPr>
        <w:t>(dynamic range)</w:t>
      </w:r>
      <w:r>
        <w:rPr>
          <w:rFonts w:ascii="Arial" w:eastAsia="바탕" w:hAnsi="바탕" w:cs="Arial" w:hint="eastAsia"/>
          <w:color w:val="000000"/>
          <w:kern w:val="0"/>
          <w:szCs w:val="20"/>
        </w:rPr>
        <w:t>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가지도록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조정해야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하며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높은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출력으로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손상이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발생하지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않도록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주의해야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충분한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범위를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가지는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낮은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출력으로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34EB27F8"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b) </w:t>
      </w:r>
      <w:r>
        <w:rPr>
          <w:rFonts w:ascii="Arial" w:eastAsia="바탕" w:hAnsi="바탕" w:cs="Arial" w:hint="eastAsia"/>
          <w:color w:val="000000"/>
          <w:kern w:val="0"/>
          <w:szCs w:val="20"/>
        </w:rPr>
        <w:t>시험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안테나와의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거리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변화하지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않도록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주의한다</w:t>
      </w:r>
      <w:r>
        <w:rPr>
          <w:rFonts w:ascii="Arial" w:eastAsia="바탕" w:hAnsi="바탕" w:cs="Arial" w:hint="eastAsia"/>
          <w:color w:val="000000"/>
          <w:kern w:val="0"/>
          <w:szCs w:val="20"/>
        </w:rPr>
        <w:t>.</w:t>
      </w:r>
    </w:p>
    <w:p w14:paraId="3C692558" w14:textId="77777777" w:rsidR="00684910" w:rsidRDefault="00684910">
      <w:pPr>
        <w:spacing w:after="0" w:line="264" w:lineRule="auto"/>
        <w:rPr>
          <w:rFonts w:ascii="Arial" w:eastAsia="바탕" w:hAnsi="바탕" w:cs="Arial"/>
          <w:color w:val="000000"/>
          <w:kern w:val="0"/>
          <w:szCs w:val="20"/>
        </w:rPr>
      </w:pPr>
    </w:p>
    <w:p w14:paraId="28CA690D" w14:textId="77777777" w:rsidR="00684910" w:rsidRDefault="0030139F">
      <w:pPr>
        <w:pStyle w:val="KSDTA1111"/>
      </w:pPr>
      <w:r>
        <w:rPr>
          <w:rFonts w:hint="eastAsia"/>
        </w:rPr>
        <w:t>시험대상기기가</w:t>
      </w:r>
      <w:r>
        <w:rPr>
          <w:rFonts w:hint="eastAsia"/>
        </w:rPr>
        <w:t xml:space="preserve"> </w:t>
      </w:r>
      <w:r>
        <w:rPr>
          <w:rFonts w:hint="eastAsia"/>
        </w:rPr>
        <w:t>무변조</w:t>
      </w:r>
      <w:r>
        <w:rPr>
          <w:rFonts w:hint="eastAsia"/>
        </w:rPr>
        <w:t xml:space="preserve"> </w:t>
      </w:r>
      <w:r>
        <w:rPr>
          <w:rFonts w:hint="eastAsia"/>
        </w:rPr>
        <w:t>상태를</w:t>
      </w:r>
      <w:r>
        <w:rPr>
          <w:rFonts w:hint="eastAsia"/>
        </w:rPr>
        <w:t xml:space="preserve"> </w:t>
      </w:r>
      <w:r>
        <w:rPr>
          <w:rFonts w:hint="eastAsia"/>
        </w:rPr>
        <w:t>지원할</w:t>
      </w:r>
      <w:r>
        <w:rPr>
          <w:rFonts w:hint="eastAsia"/>
        </w:rPr>
        <w:t xml:space="preserve"> </w:t>
      </w:r>
      <w:r>
        <w:rPr>
          <w:rFonts w:hint="eastAsia"/>
        </w:rPr>
        <w:t>경우</w:t>
      </w:r>
    </w:p>
    <w:p w14:paraId="782CE785" w14:textId="77777777" w:rsidR="00684910" w:rsidRDefault="00684910">
      <w:pPr>
        <w:spacing w:after="0" w:line="384" w:lineRule="auto"/>
        <w:ind w:left="400" w:hanging="400"/>
        <w:textAlignment w:val="baseline"/>
        <w:rPr>
          <w:rFonts w:ascii="Arial" w:eastAsia="바탕" w:hAnsi="Arial" w:cs="Times New Roman"/>
          <w:color w:val="000000"/>
          <w:kern w:val="0"/>
          <w:szCs w:val="20"/>
        </w:rPr>
      </w:pPr>
    </w:p>
    <w:p w14:paraId="6DBAC450" w14:textId="77777777" w:rsidR="00684910" w:rsidRDefault="0030139F">
      <w:pPr>
        <w:spacing w:after="0" w:line="264" w:lineRule="auto"/>
        <w:ind w:left="300" w:hangingChars="150" w:hanging="300"/>
        <w:rPr>
          <w:rFonts w:ascii="Arial" w:eastAsia="바탕" w:hAnsi="Arial" w:cs="Times New Roman"/>
          <w:color w:val="000000"/>
          <w:kern w:val="0"/>
          <w:szCs w:val="20"/>
          <w:lang w:val="en-GB"/>
        </w:rPr>
      </w:pPr>
      <w:r>
        <w:rPr>
          <w:rFonts w:ascii="Arial" w:eastAsia="바탕" w:hAnsi="바탕" w:cs="Arial" w:hint="eastAsia"/>
          <w:color w:val="000000"/>
          <w:kern w:val="0"/>
          <w:szCs w:val="20"/>
        </w:rPr>
        <w:t xml:space="preserve">a)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측정기나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기능이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연결하고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무변조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w:t>
      </w:r>
    </w:p>
    <w:p w14:paraId="310A1997" w14:textId="77777777" w:rsidR="00684910" w:rsidRDefault="00684910">
      <w:pPr>
        <w:spacing w:after="0" w:line="264" w:lineRule="auto"/>
        <w:rPr>
          <w:rFonts w:ascii="Arial" w:eastAsia="바탕" w:hAnsi="바탕" w:cs="Arial"/>
          <w:color w:val="000000"/>
          <w:kern w:val="0"/>
          <w:szCs w:val="20"/>
        </w:rPr>
      </w:pPr>
    </w:p>
    <w:p w14:paraId="6B847851" w14:textId="77777777" w:rsidR="00684910" w:rsidRDefault="0030139F">
      <w:pPr>
        <w:pStyle w:val="KSDTA1111"/>
      </w:pPr>
      <w:r>
        <w:rPr>
          <w:rFonts w:hint="eastAsia"/>
        </w:rPr>
        <w:t>시험대상기기가</w:t>
      </w:r>
      <w:r>
        <w:rPr>
          <w:rFonts w:hint="eastAsia"/>
        </w:rPr>
        <w:t xml:space="preserve"> </w:t>
      </w:r>
      <w:r>
        <w:rPr>
          <w:rFonts w:hint="eastAsia"/>
        </w:rPr>
        <w:t>무변조</w:t>
      </w:r>
      <w:r>
        <w:rPr>
          <w:rFonts w:hint="eastAsia"/>
        </w:rPr>
        <w:t xml:space="preserve"> </w:t>
      </w:r>
      <w:r>
        <w:rPr>
          <w:rFonts w:hint="eastAsia"/>
        </w:rPr>
        <w:t>상태를</w:t>
      </w:r>
      <w:r>
        <w:rPr>
          <w:rFonts w:hint="eastAsia"/>
        </w:rPr>
        <w:t xml:space="preserve"> </w:t>
      </w:r>
      <w:r>
        <w:rPr>
          <w:rFonts w:hint="eastAsia"/>
        </w:rPr>
        <w:t>지원하지</w:t>
      </w:r>
      <w:r>
        <w:rPr>
          <w:rFonts w:hint="eastAsia"/>
        </w:rPr>
        <w:t xml:space="preserve"> </w:t>
      </w:r>
      <w:r>
        <w:rPr>
          <w:rFonts w:hint="eastAsia"/>
        </w:rPr>
        <w:t>않을</w:t>
      </w:r>
      <w:r>
        <w:rPr>
          <w:rFonts w:hint="eastAsia"/>
        </w:rPr>
        <w:t xml:space="preserve"> </w:t>
      </w:r>
      <w:r>
        <w:rPr>
          <w:rFonts w:hint="eastAsia"/>
        </w:rPr>
        <w:t>경우</w:t>
      </w:r>
    </w:p>
    <w:p w14:paraId="540899AF" w14:textId="77777777" w:rsidR="00684910" w:rsidRDefault="00684910">
      <w:pPr>
        <w:spacing w:after="0" w:line="264" w:lineRule="auto"/>
        <w:rPr>
          <w:rFonts w:ascii="Arial" w:eastAsia="바탕" w:hAnsi="바탕" w:cs="Arial"/>
          <w:color w:val="000000"/>
          <w:kern w:val="0"/>
          <w:szCs w:val="20"/>
        </w:rPr>
      </w:pPr>
    </w:p>
    <w:p w14:paraId="68FCBBE4"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a)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연결하고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시킨다</w:t>
      </w:r>
      <w:r>
        <w:rPr>
          <w:rFonts w:ascii="Arial" w:eastAsia="바탕" w:hAnsi="바탕" w:cs="Arial" w:hint="eastAsia"/>
          <w:color w:val="000000"/>
          <w:kern w:val="0"/>
          <w:szCs w:val="20"/>
        </w:rPr>
        <w:t>.</w:t>
      </w:r>
    </w:p>
    <w:p w14:paraId="42C11A8E" w14:textId="77777777" w:rsidR="00684910" w:rsidRDefault="0030139F">
      <w:pPr>
        <w:spacing w:after="0" w:line="264" w:lineRule="auto"/>
        <w:ind w:left="300" w:hangingChars="150" w:hanging="300"/>
        <w:rPr>
          <w:rFonts w:ascii="바탕" w:eastAsia="바탕" w:hAnsi="바탕" w:cs="Times New Roman"/>
          <w:color w:val="000000"/>
          <w:kern w:val="0"/>
          <w:szCs w:val="20"/>
          <w:lang w:val="en-GB"/>
        </w:rPr>
      </w:pPr>
      <w:r>
        <w:rPr>
          <w:rFonts w:ascii="Arial" w:eastAsia="바탕" w:hAnsi="바탕" w:cs="Arial" w:hint="eastAsia"/>
          <w:color w:val="000000"/>
          <w:kern w:val="0"/>
          <w:szCs w:val="20"/>
        </w:rPr>
        <w:t xml:space="preserve">b) </w:t>
      </w:r>
      <w:r>
        <w:rPr>
          <w:rFonts w:ascii="Arial" w:eastAsia="바탕" w:hAnsi="바탕" w:cs="Arial" w:hint="eastAsia"/>
          <w:color w:val="000000"/>
          <w:kern w:val="0"/>
          <w:szCs w:val="20"/>
        </w:rPr>
        <w:t>주파수의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정확도를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최적으로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조정할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설정한다</w:t>
      </w:r>
      <w:r>
        <w:rPr>
          <w:rFonts w:ascii="Arial" w:eastAsia="바탕" w:hAnsi="바탕" w:cs="Arial" w:hint="eastAsia"/>
          <w:color w:val="000000"/>
          <w:kern w:val="0"/>
          <w:szCs w:val="20"/>
        </w:rPr>
        <w:t>.</w:t>
      </w:r>
    </w:p>
    <w:p w14:paraId="052495AD" w14:textId="77777777" w:rsidR="00684910" w:rsidRDefault="00684910">
      <w:pPr>
        <w:spacing w:after="0" w:line="264" w:lineRule="auto"/>
        <w:rPr>
          <w:rFonts w:ascii="Arial" w:eastAsia="바탕" w:hAnsi="바탕" w:cs="Arial"/>
          <w:color w:val="000000"/>
          <w:kern w:val="0"/>
          <w:szCs w:val="20"/>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8"/>
        <w:gridCol w:w="6188"/>
      </w:tblGrid>
      <w:tr w:rsidR="00684910" w14:paraId="04D9AAD1" w14:textId="77777777">
        <w:trPr>
          <w:jc w:val="center"/>
        </w:trPr>
        <w:tc>
          <w:tcPr>
            <w:tcW w:w="3158" w:type="dxa"/>
            <w:tcBorders>
              <w:top w:val="single" w:sz="8" w:space="0" w:color="auto"/>
              <w:left w:val="single" w:sz="8" w:space="0" w:color="auto"/>
              <w:right w:val="single" w:sz="8" w:space="0" w:color="auto"/>
            </w:tcBorders>
          </w:tcPr>
          <w:p w14:paraId="678ECA6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6188" w:type="dxa"/>
            <w:tcBorders>
              <w:top w:val="single" w:sz="8" w:space="0" w:color="auto"/>
              <w:left w:val="single" w:sz="8" w:space="0" w:color="auto"/>
              <w:right w:val="single" w:sz="8" w:space="0" w:color="auto"/>
            </w:tcBorders>
          </w:tcPr>
          <w:p w14:paraId="6BF72F2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반송주파수</w:t>
            </w:r>
          </w:p>
        </w:tc>
      </w:tr>
      <w:tr w:rsidR="00684910" w14:paraId="20CA564F" w14:textId="77777777">
        <w:trPr>
          <w:jc w:val="center"/>
        </w:trPr>
        <w:tc>
          <w:tcPr>
            <w:tcW w:w="3158" w:type="dxa"/>
            <w:tcBorders>
              <w:left w:val="single" w:sz="8" w:space="0" w:color="auto"/>
              <w:right w:val="single" w:sz="8" w:space="0" w:color="auto"/>
            </w:tcBorders>
          </w:tcPr>
          <w:p w14:paraId="2D7AC2E8"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p>
        </w:tc>
        <w:tc>
          <w:tcPr>
            <w:tcW w:w="6188" w:type="dxa"/>
            <w:tcBorders>
              <w:left w:val="single" w:sz="8" w:space="0" w:color="auto"/>
              <w:right w:val="single" w:sz="8" w:space="0" w:color="auto"/>
            </w:tcBorders>
          </w:tcPr>
          <w:p w14:paraId="599413D9"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hint="eastAsia"/>
                <w:color w:val="000000"/>
                <w:kern w:val="0"/>
                <w:szCs w:val="20"/>
                <w:lang w:val="en-GB"/>
              </w:rPr>
              <w:t>기술기준에서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규정한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점유주파수대역폭</w:t>
            </w:r>
            <w:r>
              <w:rPr>
                <w:rFonts w:ascii="Arial" w:eastAsia="바탕" w:hAnsi="Arial" w:cs="Arial"/>
                <w:color w:val="000000"/>
                <w:kern w:val="0"/>
                <w:szCs w:val="20"/>
                <w:lang w:val="en-GB"/>
              </w:rPr>
              <w:t>의</w:t>
            </w:r>
            <w:r>
              <w:rPr>
                <w:rFonts w:ascii="Arial" w:eastAsia="바탕" w:hAnsi="Arial" w:cs="Arial"/>
                <w:color w:val="000000"/>
                <w:kern w:val="0"/>
                <w:szCs w:val="20"/>
                <w:lang w:val="en-GB"/>
              </w:rPr>
              <w:t xml:space="preserve"> 2</w:t>
            </w:r>
            <w:r>
              <w:rPr>
                <w:rFonts w:ascii="Arial" w:eastAsia="바탕" w:hAnsi="Arial" w:cs="Arial" w:hint="eastAsia"/>
                <w:color w:val="000000"/>
                <w:kern w:val="0"/>
                <w:szCs w:val="20"/>
                <w:lang w:val="en-GB"/>
              </w:rPr>
              <w:t>배</w:t>
            </w:r>
            <w:r>
              <w:rPr>
                <w:rFonts w:ascii="Arial" w:eastAsia="바탕" w:hAnsi="Arial" w:cs="Arial" w:hint="eastAsia"/>
                <w:color w:val="000000"/>
                <w:kern w:val="0"/>
                <w:szCs w:val="20"/>
                <w:lang w:val="en-GB"/>
              </w:rPr>
              <w:t xml:space="preserve"> </w:t>
            </w:r>
            <w:r>
              <w:rPr>
                <w:rFonts w:ascii="Arial" w:eastAsia="바탕" w:hAnsi="Arial" w:cs="Arial"/>
                <w:color w:val="000000"/>
                <w:kern w:val="0"/>
                <w:szCs w:val="20"/>
                <w:lang w:val="en-GB"/>
              </w:rPr>
              <w:t>~ 3</w:t>
            </w:r>
            <w:r>
              <w:rPr>
                <w:rFonts w:ascii="Arial" w:eastAsia="바탕" w:hAnsi="Arial" w:cs="Arial"/>
                <w:color w:val="000000"/>
                <w:kern w:val="0"/>
                <w:szCs w:val="20"/>
                <w:lang w:val="en-GB"/>
              </w:rPr>
              <w:t>배</w:t>
            </w:r>
          </w:p>
        </w:tc>
      </w:tr>
      <w:tr w:rsidR="00684910" w14:paraId="598084F9" w14:textId="77777777">
        <w:trPr>
          <w:jc w:val="center"/>
        </w:trPr>
        <w:tc>
          <w:tcPr>
            <w:tcW w:w="3158" w:type="dxa"/>
            <w:tcBorders>
              <w:left w:val="single" w:sz="8" w:space="0" w:color="auto"/>
              <w:right w:val="single" w:sz="8" w:space="0" w:color="auto"/>
            </w:tcBorders>
          </w:tcPr>
          <w:p w14:paraId="0D5DCC73"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188" w:type="dxa"/>
            <w:tcBorders>
              <w:left w:val="single" w:sz="8" w:space="0" w:color="auto"/>
              <w:right w:val="single" w:sz="8" w:space="0" w:color="auto"/>
            </w:tcBorders>
          </w:tcPr>
          <w:p w14:paraId="627910A5"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hint="eastAsia"/>
                <w:color w:val="000000"/>
                <w:kern w:val="0"/>
                <w:szCs w:val="20"/>
                <w:lang w:val="en-GB"/>
              </w:rPr>
              <w:t>기술기준에서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규정한</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점유주파수대역폭</w:t>
            </w:r>
            <w:r>
              <w:rPr>
                <w:rFonts w:ascii="Arial" w:eastAsia="바탕" w:hAnsi="Arial" w:cs="Arial"/>
                <w:color w:val="000000"/>
                <w:kern w:val="0"/>
                <w:szCs w:val="20"/>
                <w:lang w:val="en-GB"/>
              </w:rPr>
              <w:t>의</w:t>
            </w:r>
            <w:r>
              <w:rPr>
                <w:rFonts w:ascii="Arial" w:eastAsia="바탕" w:hAnsi="Arial" w:cs="Arial"/>
                <w:color w:val="000000"/>
                <w:kern w:val="0"/>
                <w:szCs w:val="20"/>
                <w:lang w:val="en-GB"/>
              </w:rPr>
              <w:t xml:space="preserve"> 1 % ~ 3 %</w:t>
            </w:r>
          </w:p>
        </w:tc>
      </w:tr>
      <w:tr w:rsidR="00684910" w14:paraId="368A3855" w14:textId="77777777">
        <w:trPr>
          <w:jc w:val="center"/>
        </w:trPr>
        <w:tc>
          <w:tcPr>
            <w:tcW w:w="3158" w:type="dxa"/>
            <w:tcBorders>
              <w:left w:val="single" w:sz="8" w:space="0" w:color="auto"/>
              <w:right w:val="single" w:sz="8" w:space="0" w:color="auto"/>
            </w:tcBorders>
          </w:tcPr>
          <w:p w14:paraId="327A280A"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비디오</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p>
        </w:tc>
        <w:tc>
          <w:tcPr>
            <w:tcW w:w="6188" w:type="dxa"/>
            <w:tcBorders>
              <w:left w:val="single" w:sz="8" w:space="0" w:color="auto"/>
              <w:right w:val="single" w:sz="8" w:space="0" w:color="auto"/>
            </w:tcBorders>
          </w:tcPr>
          <w:p w14:paraId="135ECA79"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color w:val="000000"/>
                <w:kern w:val="0"/>
                <w:szCs w:val="20"/>
                <w:lang w:val="en-GB"/>
              </w:rPr>
              <w:t>분해능</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대역폭</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이상</w:t>
            </w:r>
          </w:p>
        </w:tc>
      </w:tr>
      <w:tr w:rsidR="00684910" w14:paraId="6E3FCB46" w14:textId="77777777">
        <w:trPr>
          <w:jc w:val="center"/>
        </w:trPr>
        <w:tc>
          <w:tcPr>
            <w:tcW w:w="3158" w:type="dxa"/>
            <w:tcBorders>
              <w:left w:val="single" w:sz="8" w:space="0" w:color="auto"/>
              <w:right w:val="single" w:sz="8" w:space="0" w:color="auto"/>
            </w:tcBorders>
          </w:tcPr>
          <w:p w14:paraId="6F9FED71"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검출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188" w:type="dxa"/>
            <w:tcBorders>
              <w:left w:val="single" w:sz="8" w:space="0" w:color="auto"/>
              <w:right w:val="single" w:sz="8" w:space="0" w:color="auto"/>
            </w:tcBorders>
          </w:tcPr>
          <w:p w14:paraId="6564FCB6"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color w:val="000000"/>
                <w:kern w:val="0"/>
                <w:szCs w:val="20"/>
                <w:lang w:val="en-GB"/>
              </w:rPr>
              <w:t>첨두</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검출</w:t>
            </w:r>
            <w:r>
              <w:rPr>
                <w:rFonts w:ascii="Arial" w:eastAsia="바탕" w:hAnsi="Arial" w:cs="Arial"/>
                <w:color w:val="000000"/>
                <w:kern w:val="0"/>
                <w:szCs w:val="20"/>
                <w:lang w:val="en-GB"/>
              </w:rPr>
              <w:t xml:space="preserve">(peak detect) </w:t>
            </w:r>
            <w:r>
              <w:rPr>
                <w:rFonts w:ascii="Arial" w:eastAsia="바탕" w:hAnsi="Arial" w:cs="Arial"/>
                <w:color w:val="000000"/>
                <w:kern w:val="0"/>
                <w:szCs w:val="20"/>
                <w:lang w:val="en-GB"/>
              </w:rPr>
              <w:t>모드</w:t>
            </w:r>
          </w:p>
        </w:tc>
      </w:tr>
      <w:tr w:rsidR="00684910" w14:paraId="554CF424" w14:textId="77777777">
        <w:trPr>
          <w:jc w:val="center"/>
        </w:trPr>
        <w:tc>
          <w:tcPr>
            <w:tcW w:w="3158" w:type="dxa"/>
            <w:tcBorders>
              <w:left w:val="single" w:sz="8" w:space="0" w:color="auto"/>
              <w:right w:val="single" w:sz="8" w:space="0" w:color="auto"/>
            </w:tcBorders>
          </w:tcPr>
          <w:p w14:paraId="2066319F"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표시</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모드</w:t>
            </w:r>
          </w:p>
        </w:tc>
        <w:tc>
          <w:tcPr>
            <w:tcW w:w="6188" w:type="dxa"/>
            <w:tcBorders>
              <w:left w:val="single" w:sz="8" w:space="0" w:color="auto"/>
              <w:right w:val="single" w:sz="8" w:space="0" w:color="auto"/>
            </w:tcBorders>
          </w:tcPr>
          <w:p w14:paraId="0B8A578A"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color w:val="000000"/>
                <w:kern w:val="0"/>
                <w:szCs w:val="20"/>
                <w:lang w:val="en-GB"/>
              </w:rPr>
              <w:t>최댓값</w:t>
            </w:r>
            <w:r>
              <w:rPr>
                <w:rFonts w:ascii="Arial" w:eastAsia="바탕" w:hAnsi="Arial" w:cs="Arial"/>
                <w:color w:val="000000"/>
                <w:kern w:val="0"/>
                <w:szCs w:val="20"/>
                <w:lang w:val="en-GB"/>
              </w:rPr>
              <w:t xml:space="preserve"> </w:t>
            </w:r>
            <w:r>
              <w:rPr>
                <w:rFonts w:ascii="Arial" w:eastAsia="바탕" w:hAnsi="Arial" w:cs="Arial"/>
                <w:color w:val="000000"/>
                <w:kern w:val="0"/>
                <w:szCs w:val="20"/>
                <w:lang w:val="en-GB"/>
              </w:rPr>
              <w:t>유지</w:t>
            </w:r>
            <w:r>
              <w:rPr>
                <w:rFonts w:ascii="Arial" w:eastAsia="바탕" w:hAnsi="Arial" w:cs="Arial"/>
                <w:color w:val="000000"/>
                <w:kern w:val="0"/>
                <w:szCs w:val="20"/>
                <w:lang w:val="en-GB"/>
              </w:rPr>
              <w:t xml:space="preserve">(max hold) </w:t>
            </w:r>
            <w:r>
              <w:rPr>
                <w:rFonts w:ascii="Arial" w:eastAsia="바탕" w:hAnsi="Arial" w:cs="Arial"/>
                <w:color w:val="000000"/>
                <w:kern w:val="0"/>
                <w:szCs w:val="20"/>
                <w:lang w:val="en-GB"/>
              </w:rPr>
              <w:t>모드</w:t>
            </w:r>
          </w:p>
        </w:tc>
      </w:tr>
      <w:tr w:rsidR="00684910" w14:paraId="35ECA3BC" w14:textId="77777777">
        <w:trPr>
          <w:jc w:val="center"/>
        </w:trPr>
        <w:tc>
          <w:tcPr>
            <w:tcW w:w="3158" w:type="dxa"/>
            <w:tcBorders>
              <w:left w:val="single" w:sz="8" w:space="0" w:color="auto"/>
              <w:bottom w:val="single" w:sz="8" w:space="0" w:color="auto"/>
              <w:right w:val="single" w:sz="8" w:space="0" w:color="auto"/>
            </w:tcBorders>
          </w:tcPr>
          <w:p w14:paraId="043EECF6" w14:textId="77777777" w:rsidR="00684910" w:rsidRDefault="0030139F">
            <w:pPr>
              <w:spacing w:after="0" w:line="280" w:lineRule="exact"/>
              <w:rPr>
                <w:rFonts w:ascii="Arial" w:eastAsia="바탕" w:hAnsi="Arial" w:cs="Times New Roman"/>
                <w:color w:val="000000"/>
                <w:kern w:val="0"/>
                <w:szCs w:val="20"/>
                <w:lang w:val="en-GB"/>
              </w:rPr>
            </w:pP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횟수</w:t>
            </w:r>
          </w:p>
        </w:tc>
        <w:tc>
          <w:tcPr>
            <w:tcW w:w="6188" w:type="dxa"/>
            <w:tcBorders>
              <w:left w:val="single" w:sz="8" w:space="0" w:color="auto"/>
              <w:bottom w:val="single" w:sz="8" w:space="0" w:color="auto"/>
              <w:right w:val="single" w:sz="8" w:space="0" w:color="auto"/>
            </w:tcBorders>
          </w:tcPr>
          <w:p w14:paraId="7D1551B6" w14:textId="77777777" w:rsidR="00684910" w:rsidRDefault="0030139F">
            <w:pPr>
              <w:spacing w:after="0" w:line="280" w:lineRule="exact"/>
              <w:rPr>
                <w:rFonts w:ascii="Arial" w:eastAsia="바탕" w:hAnsi="Arial" w:cs="Arial"/>
                <w:color w:val="000000"/>
                <w:kern w:val="0"/>
                <w:szCs w:val="20"/>
                <w:lang w:val="en-GB"/>
              </w:rPr>
            </w:pPr>
            <w:r>
              <w:rPr>
                <w:rFonts w:ascii="Arial" w:eastAsia="바탕" w:hAnsi="Arial" w:cs="Arial" w:hint="eastAsia"/>
                <w:color w:val="000000"/>
                <w:kern w:val="0"/>
                <w:szCs w:val="20"/>
                <w:lang w:val="en-GB"/>
              </w:rPr>
              <w:t>100</w:t>
            </w:r>
            <w:r>
              <w:rPr>
                <w:rFonts w:ascii="Arial" w:eastAsia="바탕" w:hAnsi="Arial" w:cs="Arial" w:hint="eastAsia"/>
                <w:color w:val="000000"/>
                <w:kern w:val="0"/>
                <w:szCs w:val="20"/>
                <w:lang w:val="en-GB"/>
              </w:rPr>
              <w:t>회</w:t>
            </w:r>
            <w:r>
              <w:rPr>
                <w:rFonts w:ascii="Arial" w:eastAsia="바탕" w:hAnsi="Arial" w:cs="Arial" w:hint="eastAsia"/>
                <w:color w:val="000000"/>
                <w:kern w:val="0"/>
                <w:szCs w:val="20"/>
                <w:lang w:val="en-GB"/>
              </w:rPr>
              <w:t xml:space="preserve"> </w:t>
            </w:r>
            <w:r>
              <w:rPr>
                <w:rFonts w:ascii="Arial" w:eastAsia="바탕" w:hAnsi="Arial" w:cs="Arial" w:hint="eastAsia"/>
                <w:color w:val="000000"/>
                <w:kern w:val="0"/>
                <w:szCs w:val="20"/>
                <w:lang w:val="en-GB"/>
              </w:rPr>
              <w:t>이상</w:t>
            </w:r>
          </w:p>
        </w:tc>
      </w:tr>
    </w:tbl>
    <w:p w14:paraId="52523D6F" w14:textId="77777777" w:rsidR="00684910" w:rsidRDefault="00684910">
      <w:pPr>
        <w:spacing w:after="0" w:line="264" w:lineRule="auto"/>
        <w:rPr>
          <w:rFonts w:ascii="Arial" w:eastAsia="바탕" w:hAnsi="바탕" w:cs="Arial"/>
          <w:color w:val="000000"/>
          <w:kern w:val="0"/>
          <w:szCs w:val="20"/>
        </w:rPr>
      </w:pPr>
    </w:p>
    <w:p w14:paraId="380BB8DF"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c)</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중심주파수가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오도록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color w:val="000000"/>
          <w:kern w:val="0"/>
          <w:szCs w:val="20"/>
        </w:rPr>
        <w:t>최댓값</w:t>
      </w:r>
      <w:r>
        <w:rPr>
          <w:rFonts w:ascii="Arial" w:eastAsia="바탕" w:hAnsi="바탕" w:cs="Arial"/>
          <w:color w:val="000000"/>
          <w:kern w:val="0"/>
          <w:szCs w:val="20"/>
        </w:rPr>
        <w:t xml:space="preserve"> </w:t>
      </w:r>
      <w:r>
        <w:rPr>
          <w:rFonts w:ascii="Arial" w:eastAsia="바탕" w:hAnsi="바탕" w:cs="Arial"/>
          <w:color w:val="000000"/>
          <w:kern w:val="0"/>
          <w:szCs w:val="20"/>
        </w:rPr>
        <w:t>유지</w:t>
      </w:r>
      <w:r>
        <w:rPr>
          <w:rFonts w:ascii="Arial" w:eastAsia="바탕" w:hAnsi="바탕" w:cs="Arial"/>
          <w:color w:val="000000"/>
          <w:kern w:val="0"/>
          <w:szCs w:val="20"/>
        </w:rPr>
        <w:t>(max hold)</w:t>
      </w:r>
      <w:r>
        <w:rPr>
          <w:rFonts w:ascii="Arial" w:eastAsia="바탕" w:hAnsi="바탕" w:cs="Arial" w:hint="eastAsia"/>
          <w:color w:val="000000"/>
          <w:kern w:val="0"/>
          <w:szCs w:val="20"/>
        </w:rPr>
        <w:t>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34C00BEB"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 xml:space="preserve">d) </w:t>
      </w:r>
      <w:r>
        <w:rPr>
          <w:rFonts w:ascii="Arial" w:eastAsia="바탕" w:hAnsi="바탕" w:cs="Arial" w:hint="eastAsia"/>
          <w:color w:val="000000"/>
          <w:kern w:val="0"/>
          <w:szCs w:val="20"/>
        </w:rPr>
        <w:t>스펙트럼분석기에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표시된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신호의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첨두</w:t>
      </w:r>
      <w:r>
        <w:rPr>
          <w:rFonts w:ascii="Arial" w:eastAsia="바탕" w:hAnsi="바탕" w:cs="Arial" w:hint="eastAsia"/>
          <w:color w:val="000000"/>
          <w:kern w:val="0"/>
          <w:szCs w:val="20"/>
        </w:rPr>
        <w:t>(</w:t>
      </w:r>
      <w:r>
        <w:rPr>
          <w:rFonts w:ascii="Arial" w:eastAsia="바탕" w:hAnsi="바탕" w:cs="Arial"/>
          <w:color w:val="000000"/>
          <w:kern w:val="0"/>
          <w:szCs w:val="20"/>
        </w:rPr>
        <w:t>peak)</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46960618" w14:textId="77777777" w:rsidR="00684910" w:rsidRDefault="0030139F">
      <w:pPr>
        <w:spacing w:after="0" w:line="264" w:lineRule="auto"/>
        <w:ind w:left="284" w:hangingChars="142" w:hanging="284"/>
        <w:rPr>
          <w:rFonts w:ascii="Arial" w:eastAsia="바탕" w:hAnsi="바탕" w:cs="Arial"/>
          <w:color w:val="000000"/>
          <w:kern w:val="0"/>
          <w:szCs w:val="20"/>
        </w:rPr>
      </w:pPr>
      <w:r>
        <w:rPr>
          <w:rFonts w:ascii="Arial" w:eastAsia="바탕" w:hAnsi="바탕" w:cs="Arial"/>
          <w:color w:val="000000"/>
          <w:kern w:val="0"/>
          <w:szCs w:val="20"/>
        </w:rPr>
        <w:t xml:space="preserve">e) </w:t>
      </w:r>
      <w:r>
        <w:rPr>
          <w:rFonts w:ascii="Arial" w:eastAsia="바탕" w:hAnsi="바탕" w:cs="Arial" w:hint="eastAsia"/>
          <w:color w:val="000000"/>
          <w:spacing w:val="-2"/>
          <w:kern w:val="0"/>
          <w:szCs w:val="20"/>
        </w:rPr>
        <w:t>마커</w:t>
      </w:r>
      <w:r>
        <w:rPr>
          <w:rFonts w:ascii="Arial" w:eastAsia="바탕" w:hAnsi="바탕" w:cs="Arial" w:hint="eastAsia"/>
          <w:color w:val="000000"/>
          <w:spacing w:val="-2"/>
          <w:kern w:val="0"/>
          <w:szCs w:val="20"/>
        </w:rPr>
        <w:t>(marker)</w:t>
      </w:r>
      <w:r>
        <w:rPr>
          <w:rFonts w:ascii="Arial" w:eastAsia="바탕" w:hAnsi="바탕" w:cs="Arial" w:hint="eastAsia"/>
          <w:color w:val="000000"/>
          <w:spacing w:val="-2"/>
          <w:kern w:val="0"/>
          <w:szCs w:val="20"/>
        </w:rPr>
        <w:t>를</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높은</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주파수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쪽으로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옮겨</w:t>
      </w:r>
      <w:r>
        <w:rPr>
          <w:rFonts w:ascii="Arial" w:eastAsia="바탕" w:hAnsi="바탕" w:cs="Arial" w:hint="eastAsia"/>
          <w:color w:val="000000"/>
          <w:spacing w:val="-2"/>
          <w:kern w:val="0"/>
          <w:szCs w:val="20"/>
        </w:rPr>
        <w:t xml:space="preserve"> </w:t>
      </w:r>
      <w:r>
        <w:rPr>
          <w:rFonts w:ascii="Arial" w:eastAsia="바탕" w:hAnsi="바탕" w:cs="Arial"/>
          <w:color w:val="000000"/>
          <w:spacing w:val="-2"/>
          <w:kern w:val="0"/>
          <w:szCs w:val="20"/>
        </w:rPr>
        <w:t>d)</w:t>
      </w:r>
      <w:r>
        <w:rPr>
          <w:rFonts w:ascii="Arial" w:eastAsia="바탕" w:hAnsi="바탕" w:cs="Arial" w:hint="eastAsia"/>
          <w:color w:val="000000"/>
          <w:spacing w:val="-2"/>
          <w:kern w:val="0"/>
          <w:szCs w:val="20"/>
        </w:rPr>
        <w:t>에서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값보다</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w:t>
      </w:r>
      <w:r>
        <w:rPr>
          <w:rFonts w:ascii="Arial" w:eastAsia="바탕" w:hAnsi="바탕" w:cs="Arial" w:hint="eastAsia"/>
          <w:color w:val="000000"/>
          <w:spacing w:val="-2"/>
          <w:kern w:val="0"/>
          <w:szCs w:val="20"/>
        </w:rPr>
        <w:t>X dB</w:t>
      </w:r>
      <w:r>
        <w:rPr>
          <w:rFonts w:ascii="Arial" w:eastAsia="바탕" w:hAnsi="바탕" w:cs="Arial"/>
          <w:color w:val="000000"/>
          <w:spacing w:val="-2"/>
          <w:kern w:val="0"/>
          <w:szCs w:val="20"/>
        </w:rPr>
        <w:t xml:space="preserve"> </w:t>
      </w:r>
      <w:r>
        <w:rPr>
          <w:rFonts w:ascii="Arial" w:eastAsia="바탕" w:hAnsi="바탕" w:cs="Arial" w:hint="eastAsia"/>
          <w:color w:val="000000"/>
          <w:spacing w:val="-2"/>
          <w:kern w:val="0"/>
          <w:szCs w:val="20"/>
        </w:rPr>
        <w:t>값의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주파수를</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측정하고</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이를</w:t>
      </w:r>
      <w:r>
        <w:rPr>
          <w:rFonts w:ascii="Arial" w:eastAsia="바탕" w:hAnsi="바탕" w:cs="Arial" w:hint="eastAsia"/>
          <w:color w:val="000000"/>
          <w:kern w:val="0"/>
          <w:szCs w:val="20"/>
        </w:rPr>
        <w:t xml:space="preserve"> </w:t>
      </w:r>
      <w:r>
        <w:rPr>
          <w:rFonts w:ascii="Arial" w:eastAsia="바탕" w:hAnsi="바탕" w:cs="Arial" w:hint="eastAsia"/>
          <w:i/>
          <w:color w:val="000000"/>
          <w:kern w:val="0"/>
          <w:szCs w:val="20"/>
        </w:rPr>
        <w:t>F</w:t>
      </w:r>
      <w:r>
        <w:rPr>
          <w:rFonts w:ascii="Arial" w:eastAsia="바탕" w:hAnsi="바탕" w:cs="Arial" w:hint="eastAsia"/>
          <w:i/>
          <w:color w:val="000000"/>
          <w:kern w:val="0"/>
          <w:szCs w:val="20"/>
          <w:vertAlign w:val="subscript"/>
        </w:rPr>
        <w:t>max</w:t>
      </w:r>
      <w:r>
        <w:rPr>
          <w:rFonts w:ascii="Arial" w:eastAsia="바탕" w:hAnsi="바탕" w:cs="Arial" w:hint="eastAsia"/>
          <w:color w:val="000000"/>
          <w:kern w:val="0"/>
          <w:szCs w:val="20"/>
        </w:rPr>
        <w:t>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0474AAC1"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f)</w:t>
      </w:r>
      <w:r>
        <w:rPr>
          <w:rFonts w:ascii="Arial" w:eastAsia="바탕" w:hAnsi="바탕" w:cs="Arial" w:hint="eastAsia"/>
          <w:color w:val="000000"/>
          <w:kern w:val="0"/>
          <w:szCs w:val="20"/>
        </w:rPr>
        <w:t xml:space="preserve"> </w:t>
      </w:r>
      <w:r>
        <w:rPr>
          <w:rFonts w:ascii="Arial" w:eastAsia="바탕" w:hAnsi="바탕" w:cs="Arial" w:hint="eastAsia"/>
          <w:color w:val="000000"/>
          <w:spacing w:val="-2"/>
          <w:kern w:val="0"/>
          <w:szCs w:val="20"/>
        </w:rPr>
        <w:t>마커</w:t>
      </w:r>
      <w:r>
        <w:rPr>
          <w:rFonts w:ascii="Arial" w:eastAsia="바탕" w:hAnsi="바탕" w:cs="Arial" w:hint="eastAsia"/>
          <w:color w:val="000000"/>
          <w:spacing w:val="-2"/>
          <w:kern w:val="0"/>
          <w:szCs w:val="20"/>
        </w:rPr>
        <w:t>(marker)</w:t>
      </w:r>
      <w:r>
        <w:rPr>
          <w:rFonts w:ascii="Arial" w:eastAsia="바탕" w:hAnsi="바탕" w:cs="Arial" w:hint="eastAsia"/>
          <w:color w:val="000000"/>
          <w:spacing w:val="-2"/>
          <w:kern w:val="0"/>
          <w:szCs w:val="20"/>
        </w:rPr>
        <w:t>를</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낮은</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주파수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쪽으로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옮겨</w:t>
      </w:r>
      <w:r>
        <w:rPr>
          <w:rFonts w:ascii="Arial" w:eastAsia="바탕" w:hAnsi="바탕" w:cs="Arial" w:hint="eastAsia"/>
          <w:color w:val="000000"/>
          <w:spacing w:val="-2"/>
          <w:kern w:val="0"/>
          <w:szCs w:val="20"/>
        </w:rPr>
        <w:t xml:space="preserve"> </w:t>
      </w:r>
      <w:r>
        <w:rPr>
          <w:rFonts w:ascii="Arial" w:eastAsia="바탕" w:hAnsi="바탕" w:cs="Arial"/>
          <w:color w:val="000000"/>
          <w:spacing w:val="-2"/>
          <w:kern w:val="0"/>
          <w:szCs w:val="20"/>
        </w:rPr>
        <w:t>d)</w:t>
      </w:r>
      <w:r>
        <w:rPr>
          <w:rFonts w:ascii="Arial" w:eastAsia="바탕" w:hAnsi="바탕" w:cs="Arial" w:hint="eastAsia"/>
          <w:color w:val="000000"/>
          <w:spacing w:val="-2"/>
          <w:kern w:val="0"/>
          <w:szCs w:val="20"/>
        </w:rPr>
        <w:t>에서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측정한</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값보다</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w:t>
      </w:r>
      <w:r>
        <w:rPr>
          <w:rFonts w:ascii="Arial" w:eastAsia="바탕" w:hAnsi="바탕" w:cs="Arial" w:hint="eastAsia"/>
          <w:color w:val="000000"/>
          <w:spacing w:val="-2"/>
          <w:kern w:val="0"/>
          <w:szCs w:val="20"/>
        </w:rPr>
        <w:t>X dB</w:t>
      </w:r>
      <w:r>
        <w:rPr>
          <w:rFonts w:ascii="Arial" w:eastAsia="바탕" w:hAnsi="바탕" w:cs="Arial"/>
          <w:color w:val="000000"/>
          <w:spacing w:val="-2"/>
          <w:kern w:val="0"/>
          <w:szCs w:val="20"/>
        </w:rPr>
        <w:t xml:space="preserve"> </w:t>
      </w:r>
      <w:r>
        <w:rPr>
          <w:rFonts w:ascii="Arial" w:eastAsia="바탕" w:hAnsi="바탕" w:cs="Arial" w:hint="eastAsia"/>
          <w:color w:val="000000"/>
          <w:spacing w:val="-2"/>
          <w:kern w:val="0"/>
          <w:szCs w:val="20"/>
        </w:rPr>
        <w:t>값의</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주파수를</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측정하고</w:t>
      </w:r>
      <w:r>
        <w:rPr>
          <w:rFonts w:ascii="Arial" w:eastAsia="바탕" w:hAnsi="바탕" w:cs="Arial" w:hint="eastAsia"/>
          <w:color w:val="000000"/>
          <w:spacing w:val="-2"/>
          <w:kern w:val="0"/>
          <w:szCs w:val="20"/>
        </w:rPr>
        <w:t xml:space="preserve"> </w:t>
      </w:r>
      <w:r>
        <w:rPr>
          <w:rFonts w:ascii="Arial" w:eastAsia="바탕" w:hAnsi="바탕" w:cs="Arial" w:hint="eastAsia"/>
          <w:color w:val="000000"/>
          <w:spacing w:val="-2"/>
          <w:kern w:val="0"/>
          <w:szCs w:val="20"/>
        </w:rPr>
        <w:t>이를</w:t>
      </w:r>
      <w:r>
        <w:rPr>
          <w:rFonts w:ascii="Arial" w:eastAsia="바탕" w:hAnsi="바탕" w:cs="Arial" w:hint="eastAsia"/>
          <w:color w:val="000000"/>
          <w:spacing w:val="-2"/>
          <w:kern w:val="0"/>
          <w:szCs w:val="20"/>
        </w:rPr>
        <w:t xml:space="preserve"> </w:t>
      </w:r>
      <w:r>
        <w:rPr>
          <w:rFonts w:ascii="Arial" w:eastAsia="바탕" w:hAnsi="바탕" w:cs="Arial" w:hint="eastAsia"/>
          <w:i/>
          <w:color w:val="000000"/>
          <w:spacing w:val="-2"/>
          <w:kern w:val="0"/>
          <w:szCs w:val="20"/>
        </w:rPr>
        <w:t>F</w:t>
      </w:r>
      <w:r>
        <w:rPr>
          <w:rFonts w:ascii="Arial" w:eastAsia="바탕" w:hAnsi="바탕" w:cs="Arial" w:hint="eastAsia"/>
          <w:i/>
          <w:color w:val="000000"/>
          <w:spacing w:val="-2"/>
          <w:kern w:val="0"/>
          <w:szCs w:val="20"/>
          <w:vertAlign w:val="subscript"/>
        </w:rPr>
        <w:t>min</w:t>
      </w:r>
      <w:r>
        <w:rPr>
          <w:rFonts w:ascii="Arial" w:eastAsia="바탕" w:hAnsi="바탕" w:cs="Arial" w:hint="eastAsia"/>
          <w:color w:val="000000"/>
          <w:spacing w:val="-2"/>
          <w:kern w:val="0"/>
          <w:szCs w:val="20"/>
        </w:rPr>
        <w:t>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0AC74E09"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color w:val="000000"/>
          <w:kern w:val="0"/>
          <w:szCs w:val="20"/>
        </w:rPr>
        <w:t>g)</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따라</w:t>
      </w:r>
      <w:r>
        <w:rPr>
          <w:rFonts w:ascii="Arial" w:eastAsia="바탕" w:hAnsi="바탕" w:cs="Arial" w:hint="eastAsia"/>
          <w:color w:val="000000"/>
          <w:kern w:val="0"/>
          <w:szCs w:val="20"/>
        </w:rPr>
        <w:t xml:space="preserve"> X</w:t>
      </w:r>
      <w:r>
        <w:rPr>
          <w:rFonts w:ascii="Arial" w:eastAsia="바탕" w:hAnsi="바탕" w:cs="Arial" w:hint="eastAsia"/>
          <w:color w:val="000000"/>
          <w:kern w:val="0"/>
          <w:szCs w:val="20"/>
        </w:rPr>
        <w:t>는</w:t>
      </w:r>
      <w:r>
        <w:rPr>
          <w:rFonts w:ascii="Arial" w:eastAsia="바탕" w:hAnsi="바탕" w:cs="Arial" w:hint="eastAsia"/>
          <w:color w:val="000000"/>
          <w:kern w:val="0"/>
          <w:szCs w:val="20"/>
        </w:rPr>
        <w:t xml:space="preserve"> 3, 6, 10, 20 </w:t>
      </w:r>
      <w:r>
        <w:rPr>
          <w:rFonts w:ascii="Arial" w:eastAsia="바탕" w:hAnsi="바탕" w:cs="Arial" w:hint="eastAsia"/>
          <w:color w:val="000000"/>
          <w:kern w:val="0"/>
          <w:szCs w:val="20"/>
        </w:rPr>
        <w:t>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선택할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1B097149"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color w:val="000000"/>
          <w:kern w:val="0"/>
          <w:szCs w:val="20"/>
        </w:rPr>
        <w:lastRenderedPageBreak/>
        <w:t>h)</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중심주파수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허용편차는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식으로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구한다</w:t>
      </w:r>
      <w:r>
        <w:rPr>
          <w:rFonts w:ascii="Arial" w:eastAsia="바탕" w:hAnsi="바탕" w:cs="Arial" w:hint="eastAsia"/>
          <w:color w:val="000000"/>
          <w:kern w:val="0"/>
          <w:szCs w:val="20"/>
        </w:rPr>
        <w:t>.</w:t>
      </w:r>
    </w:p>
    <w:p w14:paraId="544BB1F8" w14:textId="77777777" w:rsidR="00684910" w:rsidRDefault="00684910">
      <w:pPr>
        <w:spacing w:after="0" w:line="264" w:lineRule="auto"/>
        <w:rPr>
          <w:rFonts w:ascii="Arial" w:eastAsia="바탕" w:hAnsi="바탕" w:cs="Arial"/>
          <w:color w:val="000000"/>
          <w:kern w:val="0"/>
          <w:szCs w:val="20"/>
        </w:rPr>
      </w:pPr>
    </w:p>
    <w:p w14:paraId="76F756A0" w14:textId="77777777" w:rsidR="00684910" w:rsidRDefault="0030139F">
      <w:pPr>
        <w:spacing w:after="0" w:line="264" w:lineRule="auto"/>
        <w:rPr>
          <w:rFonts w:ascii="Arial" w:eastAsia="바탕" w:hAnsi="Arial" w:cs="Times New Roman"/>
          <w:color w:val="000000"/>
          <w:kern w:val="0"/>
          <w:sz w:val="22"/>
          <w:szCs w:val="20"/>
        </w:rPr>
      </w:pPr>
      <m:oMathPara>
        <m:oMath>
          <m:r>
            <m:rPr>
              <m:sty m:val="p"/>
            </m:rPr>
            <w:rPr>
              <w:rFonts w:ascii="Cambria Math" w:eastAsia="바탕" w:hAnsi="Cambria Math" w:cs="Times New Roman" w:hint="eastAsia"/>
              <w:color w:val="000000"/>
              <w:kern w:val="0"/>
              <w:sz w:val="22"/>
              <w:szCs w:val="20"/>
            </w:rPr>
            <m:t>측정된</m:t>
          </m:r>
          <m:r>
            <m:rPr>
              <m:sty m:val="p"/>
            </m:rPr>
            <w:rPr>
              <w:rFonts w:ascii="Cambria Math" w:eastAsia="바탕" w:hAnsi="Cambria Math" w:cs="Times New Roman"/>
              <w:color w:val="000000"/>
              <w:kern w:val="0"/>
              <w:sz w:val="22"/>
              <w:szCs w:val="20"/>
            </w:rPr>
            <m:t xml:space="preserve"> </m:t>
          </m:r>
          <m:r>
            <m:rPr>
              <m:sty m:val="p"/>
            </m:rPr>
            <w:rPr>
              <w:rFonts w:ascii="Cambria Math" w:eastAsia="바탕" w:hAnsi="Cambria Math" w:cs="Times New Roman" w:hint="eastAsia"/>
              <w:color w:val="000000"/>
              <w:kern w:val="0"/>
              <w:sz w:val="22"/>
              <w:szCs w:val="20"/>
            </w:rPr>
            <m:t>중심주파수</m:t>
          </m:r>
          <m:r>
            <m:rPr>
              <m:sty m:val="p"/>
            </m:rPr>
            <w:rPr>
              <w:rFonts w:ascii="Cambria Math" w:eastAsia="바탕" w:hAnsi="Cambria Math" w:cs="Times New Roman"/>
              <w:color w:val="000000"/>
              <w:kern w:val="0"/>
              <w:sz w:val="22"/>
              <w:szCs w:val="20"/>
            </w:rPr>
            <m:t>=(</m:t>
          </m:r>
          <m:r>
            <w:rPr>
              <w:rFonts w:ascii="Cambria Math" w:eastAsia="바탕" w:hAnsi="Cambria Math" w:cs="Times New Roman"/>
              <w:color w:val="000000"/>
              <w:kern w:val="0"/>
              <w:sz w:val="22"/>
              <w:szCs w:val="20"/>
            </w:rPr>
            <m:t>F</m:t>
          </m:r>
          <m:r>
            <m:rPr>
              <m:sty m:val="p"/>
            </m:rPr>
            <w:rPr>
              <w:rFonts w:ascii="Cambria Math" w:eastAsia="바탕" w:hAnsi="Cambria Math" w:cs="Times New Roman"/>
              <w:color w:val="000000"/>
              <w:kern w:val="0"/>
              <w:sz w:val="22"/>
              <w:szCs w:val="20"/>
            </w:rPr>
            <m:t>_</m:t>
          </m:r>
          <m:r>
            <w:rPr>
              <w:rFonts w:ascii="Cambria Math" w:eastAsia="바탕" w:hAnsi="Cambria Math" w:cs="Times New Roman"/>
              <w:color w:val="000000"/>
              <w:kern w:val="0"/>
              <w:sz w:val="22"/>
              <w:szCs w:val="20"/>
            </w:rPr>
            <m:t>max+F_min)/2</m:t>
          </m:r>
        </m:oMath>
      </m:oMathPara>
    </w:p>
    <w:p w14:paraId="09C328AC" w14:textId="77777777" w:rsidR="00684910" w:rsidRDefault="00684910">
      <w:pPr>
        <w:spacing w:after="0" w:line="264" w:lineRule="auto"/>
        <w:rPr>
          <w:rFonts w:ascii="Arial" w:eastAsia="바탕" w:hAnsi="Arial" w:cs="Times New Roman"/>
          <w:color w:val="000000"/>
          <w:kern w:val="0"/>
          <w:sz w:val="22"/>
          <w:szCs w:val="20"/>
        </w:rPr>
      </w:pPr>
    </w:p>
    <w:p w14:paraId="1EFBFB5E" w14:textId="77777777" w:rsidR="00684910" w:rsidRDefault="0030139F">
      <w:pPr>
        <w:spacing w:after="0" w:line="264" w:lineRule="auto"/>
        <w:rPr>
          <w:rFonts w:ascii="Arial" w:eastAsia="바탕" w:hAnsi="Arial" w:cs="Times New Roman"/>
          <w:color w:val="000000"/>
          <w:kern w:val="0"/>
          <w:sz w:val="22"/>
          <w:szCs w:val="20"/>
        </w:rPr>
      </w:pPr>
      <m:oMathPara>
        <m:oMath>
          <m:r>
            <m:rPr>
              <m:sty m:val="p"/>
            </m:rPr>
            <w:rPr>
              <w:rFonts w:ascii="Cambria Math" w:eastAsia="바탕" w:hAnsi="Cambria Math" w:cs="Times New Roman" w:hint="eastAsia"/>
              <w:color w:val="000000"/>
              <w:kern w:val="0"/>
              <w:sz w:val="22"/>
              <w:szCs w:val="20"/>
            </w:rPr>
            <m:t>주파수</m:t>
          </m:r>
          <m:r>
            <m:rPr>
              <m:sty m:val="p"/>
            </m:rPr>
            <w:rPr>
              <w:rFonts w:ascii="Cambria Math" w:eastAsia="바탕" w:hAnsi="Cambria Math" w:cs="Times New Roman"/>
              <w:color w:val="000000"/>
              <w:kern w:val="0"/>
              <w:sz w:val="22"/>
              <w:szCs w:val="20"/>
            </w:rPr>
            <m:t xml:space="preserve"> </m:t>
          </m:r>
          <m:r>
            <m:rPr>
              <m:sty m:val="p"/>
            </m:rPr>
            <w:rPr>
              <w:rFonts w:ascii="Cambria Math" w:eastAsia="바탕" w:hAnsi="Cambria Math" w:cs="Times New Roman" w:hint="eastAsia"/>
              <w:color w:val="000000"/>
              <w:kern w:val="0"/>
              <w:sz w:val="22"/>
              <w:szCs w:val="20"/>
            </w:rPr>
            <m:t>허용편차</m:t>
          </m:r>
          <m:r>
            <m:rPr>
              <m:sty m:val="p"/>
            </m:rPr>
            <w:rPr>
              <w:rFonts w:ascii="Cambria Math" w:eastAsia="바탕" w:hAnsi="Cambria Math" w:cs="Times New Roman"/>
              <w:color w:val="000000"/>
              <w:kern w:val="0"/>
              <w:sz w:val="22"/>
              <w:szCs w:val="20"/>
            </w:rPr>
            <m:t>=</m:t>
          </m:r>
          <m:r>
            <m:rPr>
              <m:sty m:val="p"/>
            </m:rPr>
            <w:rPr>
              <w:rFonts w:ascii="Cambria Math" w:eastAsia="바탕" w:hAnsi="Cambria Math" w:cs="Times New Roman" w:hint="eastAsia"/>
              <w:color w:val="000000"/>
              <w:kern w:val="0"/>
              <w:sz w:val="22"/>
              <w:szCs w:val="20"/>
            </w:rPr>
            <m:t>측정된</m:t>
          </m:r>
          <m:r>
            <m:rPr>
              <m:sty m:val="p"/>
            </m:rPr>
            <w:rPr>
              <w:rFonts w:ascii="Cambria Math" w:eastAsia="바탕" w:hAnsi="Cambria Math" w:cs="Times New Roman"/>
              <w:color w:val="000000"/>
              <w:kern w:val="0"/>
              <w:sz w:val="22"/>
              <w:szCs w:val="20"/>
            </w:rPr>
            <m:t xml:space="preserve"> </m:t>
          </m:r>
          <m:r>
            <m:rPr>
              <m:sty m:val="p"/>
            </m:rPr>
            <w:rPr>
              <w:rFonts w:ascii="Cambria Math" w:eastAsia="바탕" w:hAnsi="Cambria Math" w:cs="Times New Roman" w:hint="eastAsia"/>
              <w:color w:val="000000"/>
              <w:kern w:val="0"/>
              <w:sz w:val="22"/>
              <w:szCs w:val="20"/>
            </w:rPr>
            <m:t>중심주파수</m:t>
          </m:r>
          <m:r>
            <m:rPr>
              <m:sty m:val="p"/>
            </m:rPr>
            <w:rPr>
              <w:rFonts w:ascii="Cambria Math" w:eastAsia="바탕" w:hAnsi="Cambria Math" w:cs="Times New Roman"/>
              <w:color w:val="000000"/>
              <w:kern w:val="0"/>
              <w:sz w:val="22"/>
              <w:szCs w:val="20"/>
            </w:rPr>
            <m:t>-</m:t>
          </m:r>
          <m:r>
            <m:rPr>
              <m:sty m:val="p"/>
            </m:rPr>
            <w:rPr>
              <w:rFonts w:ascii="Cambria Math" w:eastAsia="바탕" w:hAnsi="Cambria Math" w:cs="Times New Roman" w:hint="eastAsia"/>
              <w:color w:val="000000"/>
              <w:kern w:val="0"/>
              <w:sz w:val="22"/>
              <w:szCs w:val="20"/>
            </w:rPr>
            <m:t>지정주파수</m:t>
          </m:r>
        </m:oMath>
      </m:oMathPara>
    </w:p>
    <w:p w14:paraId="43E7176B" w14:textId="77777777" w:rsidR="00684910" w:rsidRDefault="00684910">
      <w:pPr>
        <w:spacing w:after="0" w:line="384" w:lineRule="auto"/>
        <w:textAlignment w:val="baseline"/>
        <w:rPr>
          <w:rFonts w:ascii="바탕" w:eastAsia="바탕" w:hAnsi="바탕" w:cs="Times New Roman"/>
          <w:color w:val="000000"/>
          <w:kern w:val="0"/>
          <w:szCs w:val="20"/>
          <w:lang w:val="en-GB"/>
        </w:rPr>
      </w:pPr>
    </w:p>
    <w:p w14:paraId="137A4EA6" w14:textId="77777777" w:rsidR="00684910" w:rsidRDefault="00684910">
      <w:pPr>
        <w:spacing w:after="0" w:line="384" w:lineRule="auto"/>
        <w:textAlignment w:val="baseline"/>
        <w:rPr>
          <w:rFonts w:ascii="바탕" w:eastAsia="바탕" w:hAnsi="바탕" w:cs="Times New Roman"/>
          <w:color w:val="000000"/>
          <w:kern w:val="0"/>
          <w:szCs w:val="20"/>
          <w:lang w:val="en-GB"/>
        </w:rPr>
      </w:pPr>
    </w:p>
    <w:p w14:paraId="5627E38F" w14:textId="77777777" w:rsidR="00684910" w:rsidRDefault="0030139F">
      <w:pPr>
        <w:pStyle w:val="KSDTA11"/>
      </w:pPr>
      <w:r>
        <w:rPr>
          <w:rFonts w:hint="eastAsia"/>
        </w:rPr>
        <w:t>안테나공급전력</w:t>
      </w:r>
    </w:p>
    <w:p w14:paraId="35A73B67" w14:textId="77777777" w:rsidR="00684910" w:rsidRDefault="00684910">
      <w:pPr>
        <w:spacing w:after="0" w:line="264" w:lineRule="auto"/>
        <w:rPr>
          <w:rFonts w:ascii="Arial" w:eastAsia="바탕" w:hAnsi="바탕" w:cs="Arial"/>
          <w:color w:val="000000"/>
          <w:kern w:val="0"/>
          <w:szCs w:val="20"/>
          <w:lang w:val="de-DE"/>
        </w:rPr>
      </w:pPr>
    </w:p>
    <w:p w14:paraId="6B9EA7D8" w14:textId="6AE85E9A" w:rsidR="00684910" w:rsidRDefault="0030139F">
      <w:pPr>
        <w:spacing w:after="0" w:line="264" w:lineRule="auto"/>
        <w:ind w:left="142" w:hangingChars="71" w:hanging="142"/>
        <w:rPr>
          <w:rFonts w:ascii="Arial" w:eastAsia="바탕" w:hAnsi="바탕" w:cs="Arial"/>
          <w:color w:val="0070C0"/>
          <w:kern w:val="0"/>
          <w:szCs w:val="20"/>
        </w:rPr>
      </w:pP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안테나공급전력의</w:t>
      </w:r>
      <w:r>
        <w:rPr>
          <w:rFonts w:ascii="Arial" w:eastAsia="바탕" w:hAnsi="바탕" w:cs="Arial"/>
          <w:color w:val="0070C0"/>
          <w:kern w:val="0"/>
          <w:szCs w:val="20"/>
        </w:rPr>
        <w:t xml:space="preserve"> </w:t>
      </w:r>
      <w:r>
        <w:rPr>
          <w:rFonts w:ascii="Arial" w:eastAsia="바탕" w:hAnsi="바탕" w:cs="Arial"/>
          <w:color w:val="0070C0"/>
          <w:kern w:val="0"/>
          <w:szCs w:val="20"/>
        </w:rPr>
        <w:t>제한치는</w:t>
      </w:r>
      <w:r>
        <w:rPr>
          <w:rFonts w:ascii="Arial" w:eastAsia="바탕" w:hAnsi="바탕" w:cs="Arial"/>
          <w:color w:val="0070C0"/>
          <w:kern w:val="0"/>
          <w:szCs w:val="20"/>
        </w:rPr>
        <w:t xml:space="preserve"> </w:t>
      </w:r>
      <w:r>
        <w:rPr>
          <w:rFonts w:ascii="Arial" w:eastAsia="바탕" w:hAnsi="바탕" w:cs="Arial"/>
          <w:color w:val="0070C0"/>
          <w:kern w:val="0"/>
          <w:szCs w:val="20"/>
        </w:rPr>
        <w:t>기술기준에</w:t>
      </w:r>
      <w:r>
        <w:rPr>
          <w:rFonts w:ascii="Arial" w:eastAsia="바탕" w:hAnsi="바탕" w:cs="Arial"/>
          <w:color w:val="0070C0"/>
          <w:kern w:val="0"/>
          <w:szCs w:val="20"/>
        </w:rPr>
        <w:t xml:space="preserve"> </w:t>
      </w:r>
      <w:r>
        <w:rPr>
          <w:rFonts w:ascii="Arial" w:eastAsia="바탕" w:hAnsi="바탕" w:cs="Arial"/>
          <w:color w:val="0070C0"/>
          <w:kern w:val="0"/>
          <w:szCs w:val="20"/>
        </w:rPr>
        <w:t>규정되어</w:t>
      </w:r>
      <w:r>
        <w:rPr>
          <w:rFonts w:ascii="Arial" w:eastAsia="바탕" w:hAnsi="바탕" w:cs="Arial"/>
          <w:color w:val="0070C0"/>
          <w:kern w:val="0"/>
          <w:szCs w:val="20"/>
        </w:rPr>
        <w:t xml:space="preserve"> </w:t>
      </w:r>
      <w:r>
        <w:rPr>
          <w:rFonts w:ascii="Arial" w:eastAsia="바탕" w:hAnsi="바탕" w:cs="Arial"/>
          <w:color w:val="0070C0"/>
          <w:kern w:val="0"/>
          <w:szCs w:val="20"/>
        </w:rPr>
        <w:t>있지</w:t>
      </w:r>
      <w:r>
        <w:rPr>
          <w:rFonts w:ascii="Arial" w:eastAsia="바탕" w:hAnsi="바탕" w:cs="Arial"/>
          <w:color w:val="0070C0"/>
          <w:kern w:val="0"/>
          <w:szCs w:val="20"/>
        </w:rPr>
        <w:t xml:space="preserve"> </w:t>
      </w:r>
      <w:r>
        <w:rPr>
          <w:rFonts w:ascii="Arial" w:eastAsia="바탕" w:hAnsi="바탕" w:cs="Arial"/>
          <w:color w:val="0070C0"/>
          <w:kern w:val="0"/>
          <w:szCs w:val="20"/>
        </w:rPr>
        <w:t>않으나</w:t>
      </w:r>
      <w:r>
        <w:rPr>
          <w:rFonts w:ascii="Arial" w:eastAsia="바탕" w:hAnsi="바탕" w:cs="Arial"/>
          <w:color w:val="0070C0"/>
          <w:kern w:val="0"/>
          <w:szCs w:val="20"/>
        </w:rPr>
        <w:t xml:space="preserve">, </w:t>
      </w:r>
      <w:r>
        <w:rPr>
          <w:rFonts w:ascii="Arial" w:eastAsia="바탕" w:hAnsi="바탕" w:cs="Arial"/>
          <w:color w:val="0070C0"/>
          <w:kern w:val="0"/>
          <w:szCs w:val="20"/>
        </w:rPr>
        <w:t>송신설비의</w:t>
      </w:r>
      <w:r>
        <w:rPr>
          <w:rFonts w:ascii="Arial" w:eastAsia="바탕" w:hAnsi="바탕" w:cs="Arial"/>
          <w:color w:val="0070C0"/>
          <w:kern w:val="0"/>
          <w:szCs w:val="20"/>
        </w:rPr>
        <w:t xml:space="preserve"> </w:t>
      </w:r>
      <w:r>
        <w:rPr>
          <w:rFonts w:ascii="Arial" w:eastAsia="바탕" w:hAnsi="바탕" w:cs="Arial"/>
          <w:color w:val="0070C0"/>
          <w:kern w:val="0"/>
          <w:szCs w:val="20"/>
        </w:rPr>
        <w:t>전력을</w:t>
      </w:r>
      <w:r>
        <w:rPr>
          <w:rFonts w:ascii="Arial" w:eastAsia="바탕" w:hAnsi="바탕" w:cs="Arial"/>
          <w:color w:val="0070C0"/>
          <w:kern w:val="0"/>
          <w:szCs w:val="20"/>
        </w:rPr>
        <w:t xml:space="preserve"> </w:t>
      </w:r>
      <w:r>
        <w:rPr>
          <w:rFonts w:ascii="Arial" w:eastAsia="바탕" w:hAnsi="바탕" w:cs="Arial"/>
          <w:color w:val="0070C0"/>
          <w:kern w:val="0"/>
          <w:szCs w:val="20"/>
        </w:rPr>
        <w:t>표시하기</w:t>
      </w:r>
      <w:r>
        <w:rPr>
          <w:rFonts w:ascii="Arial" w:eastAsia="바탕" w:hAnsi="바탕" w:cs="Arial"/>
          <w:color w:val="0070C0"/>
          <w:kern w:val="0"/>
          <w:szCs w:val="20"/>
        </w:rPr>
        <w:t xml:space="preserve"> </w:t>
      </w:r>
      <w:r>
        <w:rPr>
          <w:rFonts w:ascii="Arial" w:eastAsia="바탕" w:hAnsi="바탕" w:cs="Arial"/>
          <w:color w:val="0070C0"/>
          <w:kern w:val="0"/>
          <w:szCs w:val="20"/>
        </w:rPr>
        <w:t>위하여</w:t>
      </w:r>
      <w:r>
        <w:rPr>
          <w:rFonts w:ascii="Arial" w:eastAsia="바탕" w:hAnsi="바탕" w:cs="Arial"/>
          <w:color w:val="0070C0"/>
          <w:kern w:val="0"/>
          <w:szCs w:val="20"/>
        </w:rPr>
        <w:t xml:space="preserve"> </w:t>
      </w:r>
      <w:r>
        <w:rPr>
          <w:rFonts w:ascii="Arial" w:eastAsia="바탕" w:hAnsi="바탕" w:cs="Arial"/>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신청인의</w:t>
      </w:r>
      <w:r>
        <w:rPr>
          <w:rFonts w:ascii="Arial" w:eastAsia="바탕" w:hAnsi="바탕" w:cs="Arial"/>
          <w:color w:val="0070C0"/>
          <w:kern w:val="0"/>
          <w:szCs w:val="20"/>
        </w:rPr>
        <w:t xml:space="preserve"> </w:t>
      </w:r>
      <w:r>
        <w:rPr>
          <w:rFonts w:ascii="Arial" w:eastAsia="바탕" w:hAnsi="바탕" w:cs="Arial"/>
          <w:color w:val="0070C0"/>
          <w:kern w:val="0"/>
          <w:szCs w:val="20"/>
        </w:rPr>
        <w:t>선언으로</w:t>
      </w:r>
      <w:r>
        <w:rPr>
          <w:rFonts w:ascii="Arial" w:eastAsia="바탕" w:hAnsi="바탕" w:cs="Arial"/>
          <w:color w:val="0070C0"/>
          <w:kern w:val="0"/>
          <w:szCs w:val="20"/>
        </w:rPr>
        <w:t xml:space="preserve"> </w:t>
      </w:r>
      <w:r>
        <w:rPr>
          <w:rFonts w:ascii="Arial" w:eastAsia="바탕" w:hAnsi="바탕" w:cs="Arial"/>
          <w:color w:val="0070C0"/>
          <w:kern w:val="0"/>
          <w:szCs w:val="20"/>
        </w:rPr>
        <w:t>하고</w:t>
      </w:r>
      <w:r>
        <w:rPr>
          <w:rFonts w:ascii="Arial" w:eastAsia="바탕" w:hAnsi="바탕" w:cs="Arial"/>
          <w:color w:val="0070C0"/>
          <w:kern w:val="0"/>
          <w:szCs w:val="20"/>
        </w:rPr>
        <w:t xml:space="preserve"> </w:t>
      </w:r>
      <w:r>
        <w:rPr>
          <w:rFonts w:ascii="Arial" w:eastAsia="바탕" w:hAnsi="바탕" w:cs="Arial"/>
          <w:color w:val="0070C0"/>
          <w:kern w:val="0"/>
          <w:szCs w:val="20"/>
        </w:rPr>
        <w:t>시험대상기기가</w:t>
      </w:r>
      <w:r>
        <w:rPr>
          <w:rFonts w:ascii="Arial" w:eastAsia="바탕" w:hAnsi="바탕" w:cs="Arial"/>
          <w:color w:val="0070C0"/>
          <w:kern w:val="0"/>
          <w:szCs w:val="20"/>
        </w:rPr>
        <w:t xml:space="preserve"> </w:t>
      </w:r>
      <w:r>
        <w:rPr>
          <w:rFonts w:ascii="Arial" w:eastAsia="바탕" w:hAnsi="바탕" w:cs="Arial"/>
          <w:color w:val="0070C0"/>
          <w:kern w:val="0"/>
          <w:szCs w:val="20"/>
        </w:rPr>
        <w:t>사용하는</w:t>
      </w:r>
      <w:r>
        <w:rPr>
          <w:rFonts w:ascii="Arial" w:eastAsia="바탕" w:hAnsi="바탕" w:cs="Arial"/>
          <w:color w:val="0070C0"/>
          <w:kern w:val="0"/>
          <w:szCs w:val="20"/>
        </w:rPr>
        <w:t xml:space="preserve"> </w:t>
      </w:r>
      <w:r>
        <w:rPr>
          <w:rFonts w:ascii="Arial" w:eastAsia="바탕" w:hAnsi="바탕" w:cs="Arial"/>
          <w:color w:val="0070C0"/>
          <w:kern w:val="0"/>
          <w:szCs w:val="20"/>
        </w:rPr>
        <w:t>모든</w:t>
      </w:r>
      <w:r>
        <w:rPr>
          <w:rFonts w:ascii="Arial" w:eastAsia="바탕" w:hAnsi="바탕" w:cs="Arial"/>
          <w:color w:val="0070C0"/>
          <w:kern w:val="0"/>
          <w:szCs w:val="20"/>
        </w:rPr>
        <w:t xml:space="preserve"> </w:t>
      </w:r>
      <w:r>
        <w:rPr>
          <w:rFonts w:ascii="Arial" w:eastAsia="바탕" w:hAnsi="바탕" w:cs="Arial"/>
          <w:color w:val="0070C0"/>
          <w:kern w:val="0"/>
          <w:szCs w:val="20"/>
        </w:rPr>
        <w:t>변조방식</w:t>
      </w:r>
      <w:r>
        <w:rPr>
          <w:rFonts w:ascii="Arial" w:eastAsia="바탕" w:hAnsi="바탕" w:cs="Arial"/>
          <w:color w:val="0070C0"/>
          <w:kern w:val="0"/>
          <w:szCs w:val="20"/>
        </w:rPr>
        <w:t xml:space="preserve"> </w:t>
      </w:r>
      <w:r>
        <w:rPr>
          <w:rFonts w:ascii="Arial" w:eastAsia="바탕" w:hAnsi="바탕" w:cs="Arial"/>
          <w:color w:val="0070C0"/>
          <w:kern w:val="0"/>
          <w:szCs w:val="20"/>
        </w:rPr>
        <w:t>및</w:t>
      </w:r>
      <w:r>
        <w:rPr>
          <w:rFonts w:ascii="Arial" w:eastAsia="바탕" w:hAnsi="바탕" w:cs="Arial"/>
          <w:color w:val="0070C0"/>
          <w:kern w:val="0"/>
          <w:szCs w:val="20"/>
        </w:rPr>
        <w:t xml:space="preserve"> </w:t>
      </w:r>
      <w:r>
        <w:rPr>
          <w:rFonts w:ascii="Arial" w:eastAsia="바탕" w:hAnsi="바탕" w:cs="Arial"/>
          <w:color w:val="0070C0"/>
          <w:kern w:val="0"/>
          <w:szCs w:val="20"/>
        </w:rPr>
        <w:t>채널대역폭</w:t>
      </w:r>
      <w:r>
        <w:rPr>
          <w:rFonts w:ascii="Arial" w:eastAsia="바탕" w:hAnsi="바탕" w:cs="Arial"/>
          <w:color w:val="0070C0"/>
          <w:kern w:val="0"/>
          <w:szCs w:val="20"/>
        </w:rPr>
        <w:t xml:space="preserve"> </w:t>
      </w:r>
      <w:r>
        <w:rPr>
          <w:rFonts w:ascii="Arial" w:eastAsia="바탕" w:hAnsi="바탕" w:cs="Arial"/>
          <w:color w:val="0070C0"/>
          <w:kern w:val="0"/>
          <w:szCs w:val="20"/>
        </w:rPr>
        <w:t>조건에</w:t>
      </w:r>
      <w:r>
        <w:rPr>
          <w:rFonts w:ascii="Arial" w:eastAsia="바탕" w:hAnsi="바탕" w:cs="Arial"/>
          <w:color w:val="0070C0"/>
          <w:kern w:val="0"/>
          <w:szCs w:val="20"/>
        </w:rPr>
        <w:t xml:space="preserve"> </w:t>
      </w:r>
      <w:r>
        <w:rPr>
          <w:rFonts w:ascii="Arial" w:eastAsia="바탕" w:hAnsi="바탕" w:cs="Arial"/>
          <w:color w:val="0070C0"/>
          <w:kern w:val="0"/>
          <w:szCs w:val="20"/>
        </w:rPr>
        <w:t>따라</w:t>
      </w:r>
      <w:r>
        <w:rPr>
          <w:rFonts w:ascii="Arial" w:eastAsia="바탕" w:hAnsi="바탕" w:cs="Arial"/>
          <w:color w:val="0070C0"/>
          <w:kern w:val="0"/>
          <w:szCs w:val="20"/>
        </w:rPr>
        <w:t xml:space="preserve"> </w:t>
      </w:r>
      <w:r>
        <w:rPr>
          <w:rFonts w:ascii="Arial" w:eastAsia="바탕" w:hAnsi="바탕" w:cs="Arial"/>
          <w:color w:val="0070C0"/>
          <w:kern w:val="0"/>
          <w:szCs w:val="20"/>
        </w:rPr>
        <w:t>각각</w:t>
      </w:r>
      <w:r>
        <w:rPr>
          <w:rFonts w:ascii="Arial" w:eastAsia="바탕" w:hAnsi="바탕" w:cs="Arial"/>
          <w:color w:val="0070C0"/>
          <w:kern w:val="0"/>
          <w:szCs w:val="20"/>
        </w:rPr>
        <w:t xml:space="preserve"> </w:t>
      </w:r>
      <w:r>
        <w:rPr>
          <w:rFonts w:ascii="Arial" w:eastAsia="바탕" w:hAnsi="바탕" w:cs="Arial"/>
          <w:color w:val="0070C0"/>
          <w:kern w:val="0"/>
          <w:szCs w:val="20"/>
        </w:rPr>
        <w:t>측정한다</w:t>
      </w:r>
      <w:r>
        <w:rPr>
          <w:rFonts w:ascii="Arial" w:eastAsia="바탕" w:hAnsi="바탕" w:cs="Arial"/>
          <w:color w:val="0070C0"/>
          <w:kern w:val="0"/>
          <w:szCs w:val="20"/>
        </w:rPr>
        <w:t>.</w:t>
      </w:r>
    </w:p>
    <w:p w14:paraId="409A09F9" w14:textId="77777777" w:rsidR="00684910" w:rsidRDefault="00684910">
      <w:pPr>
        <w:spacing w:after="0" w:line="264" w:lineRule="auto"/>
        <w:rPr>
          <w:rFonts w:ascii="Arial" w:eastAsia="바탕" w:hAnsi="바탕" w:cs="Arial"/>
          <w:color w:val="0070C0"/>
          <w:kern w:val="0"/>
          <w:szCs w:val="20"/>
        </w:rPr>
      </w:pPr>
    </w:p>
    <w:p w14:paraId="707D5CB6" w14:textId="4431ABDD" w:rsidR="00684910" w:rsidRDefault="0030139F">
      <w:pPr>
        <w:spacing w:after="0" w:line="264" w:lineRule="auto"/>
        <w:ind w:left="142" w:hangingChars="71" w:hanging="142"/>
        <w:rPr>
          <w:rFonts w:ascii="Arial" w:eastAsia="바탕" w:hAnsi="바탕" w:cs="Arial"/>
          <w:color w:val="0070C0"/>
          <w:kern w:val="0"/>
          <w:szCs w:val="20"/>
        </w:rPr>
      </w:pPr>
      <w:r>
        <w:rPr>
          <w:rFonts w:ascii="Arial" w:eastAsia="바탕" w:hAnsi="바탕" w:cs="Arial"/>
          <w:color w:val="0070C0"/>
          <w:kern w:val="0"/>
          <w:szCs w:val="20"/>
        </w:rPr>
        <w:t xml:space="preserve">- </w:t>
      </w:r>
      <w:r>
        <w:rPr>
          <w:rFonts w:ascii="Arial" w:eastAsia="바탕" w:hAnsi="바탕" w:cs="Arial"/>
          <w:color w:val="0070C0"/>
          <w:kern w:val="0"/>
          <w:szCs w:val="20"/>
        </w:rPr>
        <w:t>시험기관은</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안테나공급전력이</w:t>
      </w:r>
      <w:r>
        <w:rPr>
          <w:rFonts w:ascii="Arial" w:eastAsia="바탕" w:hAnsi="바탕" w:cs="Arial"/>
          <w:color w:val="0070C0"/>
          <w:kern w:val="0"/>
          <w:szCs w:val="20"/>
        </w:rPr>
        <w:t xml:space="preserve"> </w:t>
      </w:r>
      <w:r>
        <w:rPr>
          <w:rFonts w:ascii="Arial" w:eastAsia="바탕" w:hAnsi="바탕" w:cs="Arial"/>
          <w:color w:val="0070C0"/>
          <w:kern w:val="0"/>
          <w:szCs w:val="20"/>
        </w:rPr>
        <w:t>선언값</w:t>
      </w:r>
      <w:r>
        <w:rPr>
          <w:rFonts w:ascii="Arial" w:eastAsia="바탕" w:hAnsi="바탕" w:cs="Arial"/>
          <w:color w:val="0070C0"/>
          <w:kern w:val="0"/>
          <w:szCs w:val="20"/>
        </w:rPr>
        <w:t xml:space="preserve"> </w:t>
      </w:r>
      <w:r>
        <w:rPr>
          <w:rFonts w:ascii="Arial" w:eastAsia="바탕" w:hAnsi="바탕" w:cs="Arial"/>
          <w:color w:val="0070C0"/>
          <w:kern w:val="0"/>
          <w:szCs w:val="20"/>
        </w:rPr>
        <w:t>이하인지</w:t>
      </w:r>
      <w:r>
        <w:rPr>
          <w:rFonts w:ascii="Arial" w:eastAsia="바탕" w:hAnsi="바탕" w:cs="Arial"/>
          <w:color w:val="0070C0"/>
          <w:kern w:val="0"/>
          <w:szCs w:val="20"/>
        </w:rPr>
        <w:t xml:space="preserve"> </w:t>
      </w:r>
      <w:r>
        <w:rPr>
          <w:rFonts w:ascii="Arial" w:eastAsia="바탕" w:hAnsi="바탕" w:cs="Arial"/>
          <w:color w:val="0070C0"/>
          <w:kern w:val="0"/>
          <w:szCs w:val="20"/>
        </w:rPr>
        <w:t>확인하고</w:t>
      </w:r>
      <w:r>
        <w:rPr>
          <w:rFonts w:ascii="Arial" w:eastAsia="바탕" w:hAnsi="바탕" w:cs="Arial"/>
          <w:color w:val="0070C0"/>
          <w:kern w:val="0"/>
          <w:szCs w:val="20"/>
        </w:rPr>
        <w:t xml:space="preserve"> </w:t>
      </w:r>
      <w:r>
        <w:rPr>
          <w:rFonts w:ascii="Arial" w:eastAsia="바탕" w:hAnsi="바탕" w:cs="Arial"/>
          <w:color w:val="0070C0"/>
          <w:kern w:val="0"/>
          <w:szCs w:val="20"/>
        </w:rPr>
        <w:t>그</w:t>
      </w:r>
      <w:r>
        <w:rPr>
          <w:rFonts w:ascii="Arial" w:eastAsia="바탕" w:hAnsi="바탕" w:cs="Arial"/>
          <w:color w:val="0070C0"/>
          <w:kern w:val="0"/>
          <w:szCs w:val="20"/>
        </w:rPr>
        <w:t xml:space="preserve"> </w:t>
      </w:r>
      <w:r>
        <w:rPr>
          <w:rFonts w:ascii="Arial" w:eastAsia="바탕" w:hAnsi="바탕" w:cs="Arial"/>
          <w:color w:val="0070C0"/>
          <w:kern w:val="0"/>
          <w:szCs w:val="20"/>
        </w:rPr>
        <w:t>결과를</w:t>
      </w:r>
      <w:r>
        <w:rPr>
          <w:rFonts w:ascii="Arial" w:eastAsia="바탕" w:hAnsi="바탕" w:cs="Arial"/>
          <w:color w:val="0070C0"/>
          <w:kern w:val="0"/>
          <w:szCs w:val="20"/>
        </w:rPr>
        <w:t xml:space="preserve"> </w:t>
      </w:r>
      <w:r>
        <w:rPr>
          <w:rFonts w:ascii="Arial" w:eastAsia="바탕" w:hAnsi="바탕" w:cs="Arial"/>
          <w:color w:val="0070C0"/>
          <w:kern w:val="0"/>
          <w:szCs w:val="20"/>
        </w:rPr>
        <w:t>시험성적서에</w:t>
      </w:r>
      <w:r>
        <w:rPr>
          <w:rFonts w:ascii="Arial" w:eastAsia="바탕" w:hAnsi="바탕" w:cs="Arial"/>
          <w:color w:val="0070C0"/>
          <w:kern w:val="0"/>
          <w:szCs w:val="20"/>
        </w:rPr>
        <w:t xml:space="preserve"> </w:t>
      </w:r>
      <w:r>
        <w:rPr>
          <w:rFonts w:ascii="Arial" w:eastAsia="바탕" w:hAnsi="바탕" w:cs="Arial"/>
          <w:color w:val="0070C0"/>
          <w:kern w:val="0"/>
          <w:szCs w:val="20"/>
        </w:rPr>
        <w:t>기재하여한다</w:t>
      </w:r>
      <w:r>
        <w:rPr>
          <w:rFonts w:ascii="Arial" w:eastAsia="바탕" w:hAnsi="바탕" w:cs="Arial"/>
          <w:color w:val="0070C0"/>
          <w:kern w:val="0"/>
          <w:szCs w:val="20"/>
        </w:rPr>
        <w:t xml:space="preserve">. </w:t>
      </w:r>
      <w:r>
        <w:rPr>
          <w:rFonts w:ascii="Arial" w:eastAsia="바탕" w:hAnsi="바탕" w:cs="Arial"/>
          <w:color w:val="0070C0"/>
          <w:kern w:val="0"/>
          <w:szCs w:val="20"/>
        </w:rPr>
        <w:t>선언값에</w:t>
      </w:r>
      <w:r>
        <w:rPr>
          <w:rFonts w:ascii="Arial" w:eastAsia="바탕" w:hAnsi="바탕" w:cs="Arial"/>
          <w:color w:val="0070C0"/>
          <w:kern w:val="0"/>
          <w:szCs w:val="20"/>
        </w:rPr>
        <w:t xml:space="preserve"> </w:t>
      </w:r>
      <w:r>
        <w:rPr>
          <w:rFonts w:ascii="Arial" w:eastAsia="바탕" w:hAnsi="바탕" w:cs="Arial"/>
          <w:color w:val="0070C0"/>
          <w:kern w:val="0"/>
          <w:szCs w:val="20"/>
        </w:rPr>
        <w:t>허용</w:t>
      </w:r>
      <w:r w:rsidR="0045696A">
        <w:rPr>
          <w:rFonts w:ascii="Arial" w:eastAsia="바탕" w:hAnsi="바탕" w:cs="Arial" w:hint="eastAsia"/>
          <w:color w:val="0070C0"/>
          <w:kern w:val="0"/>
          <w:szCs w:val="20"/>
        </w:rPr>
        <w:t xml:space="preserve"> </w:t>
      </w:r>
      <w:r>
        <w:rPr>
          <w:rFonts w:ascii="Arial" w:eastAsia="바탕" w:hAnsi="바탕" w:cs="Arial"/>
          <w:color w:val="0070C0"/>
          <w:kern w:val="0"/>
          <w:szCs w:val="20"/>
        </w:rPr>
        <w:t>오차가</w:t>
      </w:r>
      <w:r>
        <w:rPr>
          <w:rFonts w:ascii="Arial" w:eastAsia="바탕" w:hAnsi="바탕" w:cs="Arial"/>
          <w:color w:val="0070C0"/>
          <w:kern w:val="0"/>
          <w:szCs w:val="20"/>
        </w:rPr>
        <w:t xml:space="preserve"> </w:t>
      </w:r>
      <w:r>
        <w:rPr>
          <w:rFonts w:ascii="Arial" w:eastAsia="바탕" w:hAnsi="바탕" w:cs="Arial"/>
          <w:color w:val="0070C0"/>
          <w:kern w:val="0"/>
          <w:szCs w:val="20"/>
        </w:rPr>
        <w:t>반영되었거나</w:t>
      </w:r>
      <w:r>
        <w:rPr>
          <w:rFonts w:ascii="Arial" w:eastAsia="바탕" w:hAnsi="바탕" w:cs="Arial"/>
          <w:color w:val="0070C0"/>
          <w:kern w:val="0"/>
          <w:szCs w:val="20"/>
        </w:rPr>
        <w:t xml:space="preserve">, </w:t>
      </w:r>
      <w:r>
        <w:rPr>
          <w:rFonts w:ascii="Arial" w:eastAsia="바탕" w:hAnsi="바탕" w:cs="Arial"/>
          <w:color w:val="0070C0"/>
          <w:kern w:val="0"/>
          <w:szCs w:val="20"/>
        </w:rPr>
        <w:t>반영할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있으므로</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안테나공급전력에</w:t>
      </w:r>
      <w:r>
        <w:rPr>
          <w:rFonts w:ascii="Arial" w:eastAsia="바탕" w:hAnsi="바탕" w:cs="Arial"/>
          <w:color w:val="0070C0"/>
          <w:kern w:val="0"/>
          <w:szCs w:val="20"/>
        </w:rPr>
        <w:t xml:space="preserve"> </w:t>
      </w:r>
      <w:r>
        <w:rPr>
          <w:rFonts w:ascii="Arial" w:eastAsia="바탕" w:hAnsi="바탕" w:cs="Arial"/>
          <w:color w:val="0070C0"/>
          <w:kern w:val="0"/>
          <w:szCs w:val="20"/>
        </w:rPr>
        <w:t>대한</w:t>
      </w:r>
      <w:r>
        <w:rPr>
          <w:rFonts w:ascii="Arial" w:eastAsia="바탕" w:hAnsi="바탕" w:cs="Arial"/>
          <w:color w:val="0070C0"/>
          <w:kern w:val="0"/>
          <w:szCs w:val="20"/>
        </w:rPr>
        <w:t xml:space="preserve"> </w:t>
      </w:r>
      <w:r>
        <w:rPr>
          <w:rFonts w:ascii="Arial" w:eastAsia="바탕" w:hAnsi="바탕" w:cs="Arial"/>
          <w:color w:val="0070C0"/>
          <w:kern w:val="0"/>
          <w:szCs w:val="20"/>
        </w:rPr>
        <w:t>무선설비규칙에</w:t>
      </w:r>
      <w:r>
        <w:rPr>
          <w:rFonts w:ascii="Arial" w:eastAsia="바탕" w:hAnsi="바탕" w:cs="Arial"/>
          <w:color w:val="0070C0"/>
          <w:kern w:val="0"/>
          <w:szCs w:val="20"/>
        </w:rPr>
        <w:t xml:space="preserve"> </w:t>
      </w:r>
      <w:r>
        <w:rPr>
          <w:rFonts w:ascii="Arial" w:eastAsia="바탕" w:hAnsi="바탕" w:cs="Arial"/>
          <w:color w:val="0070C0"/>
          <w:kern w:val="0"/>
          <w:szCs w:val="20"/>
        </w:rPr>
        <w:t>따른</w:t>
      </w:r>
      <w:r>
        <w:rPr>
          <w:rFonts w:ascii="Arial" w:eastAsia="바탕" w:hAnsi="바탕" w:cs="Arial"/>
          <w:color w:val="0070C0"/>
          <w:kern w:val="0"/>
          <w:szCs w:val="20"/>
        </w:rPr>
        <w:t xml:space="preserve"> </w:t>
      </w:r>
      <w:r>
        <w:rPr>
          <w:rFonts w:ascii="Arial" w:eastAsia="바탕" w:hAnsi="바탕" w:cs="Arial"/>
          <w:color w:val="0070C0"/>
          <w:kern w:val="0"/>
          <w:szCs w:val="20"/>
        </w:rPr>
        <w:t>허용편차는</w:t>
      </w:r>
      <w:r>
        <w:rPr>
          <w:rFonts w:ascii="Arial" w:eastAsia="바탕" w:hAnsi="바탕" w:cs="Arial"/>
          <w:color w:val="0070C0"/>
          <w:kern w:val="0"/>
          <w:szCs w:val="20"/>
        </w:rPr>
        <w:t xml:space="preserve"> </w:t>
      </w:r>
      <w:r>
        <w:rPr>
          <w:rFonts w:ascii="Arial" w:eastAsia="바탕" w:hAnsi="바탕" w:cs="Arial"/>
          <w:color w:val="0070C0"/>
          <w:kern w:val="0"/>
          <w:szCs w:val="20"/>
        </w:rPr>
        <w:t>적용하지</w:t>
      </w:r>
      <w:r>
        <w:rPr>
          <w:rFonts w:ascii="Arial" w:eastAsia="바탕" w:hAnsi="바탕" w:cs="Arial"/>
          <w:color w:val="0070C0"/>
          <w:kern w:val="0"/>
          <w:szCs w:val="20"/>
        </w:rPr>
        <w:t xml:space="preserve"> </w:t>
      </w:r>
      <w:r>
        <w:rPr>
          <w:rFonts w:ascii="Arial" w:eastAsia="바탕" w:hAnsi="바탕" w:cs="Arial"/>
          <w:color w:val="0070C0"/>
          <w:kern w:val="0"/>
          <w:szCs w:val="20"/>
        </w:rPr>
        <w:t>않는다</w:t>
      </w:r>
      <w:r>
        <w:rPr>
          <w:rFonts w:ascii="Arial" w:eastAsia="바탕" w:hAnsi="바탕" w:cs="Arial"/>
          <w:color w:val="0070C0"/>
          <w:kern w:val="0"/>
          <w:szCs w:val="20"/>
        </w:rPr>
        <w:t>.</w:t>
      </w:r>
    </w:p>
    <w:p w14:paraId="145AA85B" w14:textId="77777777" w:rsidR="00684910" w:rsidRDefault="00684910">
      <w:pPr>
        <w:spacing w:after="0" w:line="264" w:lineRule="auto"/>
        <w:rPr>
          <w:rFonts w:ascii="Arial" w:eastAsia="바탕" w:hAnsi="바탕" w:cs="Arial"/>
          <w:color w:val="0070C0"/>
          <w:kern w:val="0"/>
          <w:szCs w:val="20"/>
        </w:rPr>
      </w:pPr>
    </w:p>
    <w:p w14:paraId="74F976CF" w14:textId="09B2A76C" w:rsidR="00684910" w:rsidRDefault="0030139F">
      <w:pPr>
        <w:spacing w:after="0" w:line="264" w:lineRule="auto"/>
        <w:rPr>
          <w:rFonts w:ascii="Arial" w:eastAsia="바탕" w:hAnsi="바탕" w:cs="Arial"/>
          <w:color w:val="0070C0"/>
          <w:kern w:val="0"/>
          <w:szCs w:val="20"/>
        </w:rPr>
      </w:pP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안테나공급전력의</w:t>
      </w:r>
      <w:r>
        <w:rPr>
          <w:rFonts w:ascii="Arial" w:eastAsia="바탕" w:hAnsi="바탕" w:cs="Arial"/>
          <w:color w:val="0070C0"/>
          <w:kern w:val="0"/>
          <w:szCs w:val="20"/>
        </w:rPr>
        <w:t xml:space="preserve"> </w:t>
      </w:r>
      <w:r>
        <w:rPr>
          <w:rFonts w:ascii="Arial" w:eastAsia="바탕" w:hAnsi="바탕" w:cs="Arial"/>
          <w:color w:val="0070C0"/>
          <w:kern w:val="0"/>
          <w:szCs w:val="20"/>
        </w:rPr>
        <w:t>최대값</w:t>
      </w:r>
      <w:r>
        <w:rPr>
          <w:rFonts w:ascii="Arial" w:eastAsia="바탕" w:hAnsi="바탕" w:cs="Arial"/>
          <w:color w:val="0070C0"/>
          <w:kern w:val="0"/>
          <w:szCs w:val="20"/>
        </w:rPr>
        <w:t xml:space="preserve"> </w:t>
      </w:r>
      <w:r>
        <w:rPr>
          <w:rFonts w:ascii="Arial" w:eastAsia="바탕" w:hAnsi="바탕" w:cs="Arial"/>
          <w:color w:val="0070C0"/>
          <w:kern w:val="0"/>
          <w:szCs w:val="20"/>
        </w:rPr>
        <w:t>적용</w:t>
      </w:r>
    </w:p>
    <w:p w14:paraId="214FD58B" w14:textId="77777777" w:rsidR="00684910" w:rsidRDefault="00684910">
      <w:pPr>
        <w:spacing w:after="0" w:line="264" w:lineRule="auto"/>
        <w:ind w:firstLineChars="100" w:firstLine="200"/>
        <w:rPr>
          <w:rFonts w:ascii="Arial" w:eastAsia="바탕" w:hAnsi="바탕" w:cs="Arial"/>
          <w:color w:val="0070C0"/>
          <w:kern w:val="0"/>
          <w:szCs w:val="20"/>
        </w:rPr>
      </w:pPr>
    </w:p>
    <w:p w14:paraId="0EBFF02B" w14:textId="5DE9BC79" w:rsidR="00684910" w:rsidRDefault="0030139F">
      <w:pPr>
        <w:spacing w:after="0" w:line="264" w:lineRule="auto"/>
        <w:ind w:firstLineChars="100" w:firstLine="200"/>
        <w:rPr>
          <w:rFonts w:ascii="Arial" w:eastAsia="바탕" w:hAnsi="바탕" w:cs="Arial"/>
          <w:color w:val="0070C0"/>
          <w:kern w:val="0"/>
          <w:szCs w:val="20"/>
        </w:rPr>
      </w:pPr>
      <w:r>
        <w:rPr>
          <w:rFonts w:ascii="Arial" w:eastAsia="바탕" w:hAnsi="바탕" w:cs="Arial"/>
          <w:color w:val="0070C0"/>
          <w:kern w:val="0"/>
          <w:szCs w:val="20"/>
        </w:rPr>
        <w:t xml:space="preserve">a) </w:t>
      </w:r>
      <w:r>
        <w:rPr>
          <w:rFonts w:ascii="Arial" w:eastAsia="바탕" w:hAnsi="바탕" w:cs="Arial"/>
          <w:color w:val="0070C0"/>
          <w:kern w:val="0"/>
          <w:szCs w:val="20"/>
        </w:rPr>
        <w:t>기술기준에</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등가등방복사전력밀도가</w:t>
      </w:r>
      <w:r>
        <w:rPr>
          <w:rFonts w:ascii="Arial" w:eastAsia="바탕" w:hAnsi="바탕" w:cs="Arial"/>
          <w:color w:val="0070C0"/>
          <w:kern w:val="0"/>
          <w:szCs w:val="20"/>
        </w:rPr>
        <w:t xml:space="preserve"> </w:t>
      </w:r>
      <w:r>
        <w:rPr>
          <w:rFonts w:ascii="Arial" w:eastAsia="바탕" w:hAnsi="바탕" w:cs="Arial"/>
          <w:color w:val="0070C0"/>
          <w:kern w:val="0"/>
          <w:szCs w:val="20"/>
        </w:rPr>
        <w:t>규정된</w:t>
      </w:r>
      <w:r>
        <w:rPr>
          <w:rFonts w:ascii="Arial" w:eastAsia="바탕" w:hAnsi="바탕" w:cs="Arial"/>
          <w:color w:val="0070C0"/>
          <w:kern w:val="0"/>
          <w:szCs w:val="20"/>
        </w:rPr>
        <w:t xml:space="preserve"> </w:t>
      </w:r>
      <w:r>
        <w:rPr>
          <w:rFonts w:ascii="Arial" w:eastAsia="바탕" w:hAnsi="바탕" w:cs="Arial"/>
          <w:color w:val="0070C0"/>
          <w:kern w:val="0"/>
          <w:szCs w:val="20"/>
        </w:rPr>
        <w:t>지구국의</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p>
    <w:p w14:paraId="746D5DB6" w14:textId="23C30AC2" w:rsidR="00684910" w:rsidRDefault="0030139F">
      <w:pPr>
        <w:spacing w:after="0" w:line="264" w:lineRule="auto"/>
        <w:ind w:leftChars="213" w:left="426"/>
        <w:rPr>
          <w:rFonts w:ascii="Arial" w:eastAsia="바탕" w:hAnsi="바탕" w:cs="Arial"/>
          <w:color w:val="0070C0"/>
          <w:kern w:val="0"/>
          <w:szCs w:val="20"/>
        </w:rPr>
      </w:pPr>
      <w:r>
        <w:rPr>
          <w:rFonts w:ascii="Arial" w:eastAsia="바탕" w:hAnsi="바탕" w:cs="Arial" w:hint="eastAsia"/>
          <w:color w:val="0070C0"/>
          <w:kern w:val="0"/>
          <w:szCs w:val="20"/>
        </w:rPr>
        <w:t>안테나</w:t>
      </w:r>
      <w:r>
        <w:rPr>
          <w:rFonts w:ascii="Arial" w:eastAsia="바탕" w:hAnsi="바탕" w:cs="Arial"/>
          <w:color w:val="0070C0"/>
          <w:kern w:val="0"/>
          <w:szCs w:val="20"/>
        </w:rPr>
        <w:t>공급전력의</w:t>
      </w:r>
      <w:r>
        <w:rPr>
          <w:rFonts w:ascii="Arial" w:eastAsia="바탕" w:hAnsi="바탕" w:cs="Arial"/>
          <w:color w:val="0070C0"/>
          <w:kern w:val="0"/>
          <w:szCs w:val="20"/>
        </w:rPr>
        <w:t xml:space="preserve"> </w:t>
      </w:r>
      <w:r>
        <w:rPr>
          <w:rFonts w:ascii="Arial" w:eastAsia="바탕" w:hAnsi="바탕" w:cs="Arial"/>
          <w:color w:val="0070C0"/>
          <w:kern w:val="0"/>
          <w:szCs w:val="20"/>
        </w:rPr>
        <w:t>최대값</w:t>
      </w:r>
      <w:r>
        <w:rPr>
          <w:rFonts w:ascii="Arial" w:eastAsia="바탕" w:hAnsi="바탕" w:cs="Arial"/>
          <w:color w:val="0070C0"/>
          <w:kern w:val="0"/>
          <w:szCs w:val="20"/>
        </w:rPr>
        <w:t xml:space="preserve"> = </w:t>
      </w:r>
      <w:r>
        <w:rPr>
          <w:rFonts w:ascii="Arial" w:eastAsia="바탕" w:hAnsi="바탕" w:cs="Arial"/>
          <w:color w:val="0070C0"/>
          <w:kern w:val="0"/>
          <w:szCs w:val="20"/>
        </w:rPr>
        <w:t>기술기준에서</w:t>
      </w:r>
      <w:r>
        <w:rPr>
          <w:rFonts w:ascii="Arial" w:eastAsia="바탕" w:hAnsi="바탕" w:cs="Arial"/>
          <w:color w:val="0070C0"/>
          <w:kern w:val="0"/>
          <w:szCs w:val="20"/>
        </w:rPr>
        <w:t xml:space="preserve"> </w:t>
      </w:r>
      <w:r>
        <w:rPr>
          <w:rFonts w:ascii="Arial" w:eastAsia="바탕" w:hAnsi="바탕" w:cs="Arial"/>
          <w:color w:val="0070C0"/>
          <w:kern w:val="0"/>
          <w:szCs w:val="20"/>
        </w:rPr>
        <w:t>정한</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등가등방복사전력밀도값</w:t>
      </w:r>
      <w:r>
        <w:rPr>
          <w:rFonts w:ascii="Arial" w:eastAsia="바탕" w:hAnsi="바탕" w:cs="Arial"/>
          <w:color w:val="0070C0"/>
          <w:kern w:val="0"/>
          <w:szCs w:val="20"/>
        </w:rPr>
        <w:t>(</w:t>
      </w:r>
      <w:r>
        <w:rPr>
          <w:rFonts w:ascii="Arial" w:eastAsia="바탕" w:hAnsi="바탕" w:cs="Arial"/>
          <w:color w:val="0070C0"/>
          <w:kern w:val="0"/>
          <w:szCs w:val="20"/>
        </w:rPr>
        <w:t>단위</w:t>
      </w:r>
      <w:r>
        <w:rPr>
          <w:rFonts w:ascii="Arial" w:eastAsia="바탕" w:hAnsi="바탕" w:cs="Arial"/>
          <w:color w:val="0070C0"/>
          <w:kern w:val="0"/>
          <w:szCs w:val="20"/>
        </w:rPr>
        <w:t xml:space="preserve"> W/4kHz) / 4(kHz) </w:t>
      </w:r>
      <w:r>
        <w:rPr>
          <w:rFonts w:ascii="Arial"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기술기준에서</w:t>
      </w:r>
      <w:r>
        <w:rPr>
          <w:rFonts w:ascii="Arial" w:eastAsia="바탕" w:hAnsi="바탕" w:cs="Arial"/>
          <w:color w:val="0070C0"/>
          <w:kern w:val="0"/>
          <w:szCs w:val="20"/>
        </w:rPr>
        <w:t xml:space="preserve"> </w:t>
      </w:r>
      <w:r>
        <w:rPr>
          <w:rFonts w:ascii="Arial" w:eastAsia="바탕" w:hAnsi="바탕" w:cs="Arial"/>
          <w:color w:val="0070C0"/>
          <w:kern w:val="0"/>
          <w:szCs w:val="20"/>
        </w:rPr>
        <w:t>정한</w:t>
      </w:r>
      <w:r>
        <w:rPr>
          <w:rFonts w:ascii="Arial" w:eastAsia="바탕" w:hAnsi="바탕" w:cs="Arial"/>
          <w:color w:val="0070C0"/>
          <w:kern w:val="0"/>
          <w:szCs w:val="20"/>
        </w:rPr>
        <w:t xml:space="preserve"> </w:t>
      </w:r>
      <w:r>
        <w:rPr>
          <w:rFonts w:ascii="Arial" w:eastAsia="바탕" w:hAnsi="바탕" w:cs="Arial"/>
          <w:color w:val="0070C0"/>
          <w:kern w:val="0"/>
          <w:szCs w:val="20"/>
        </w:rPr>
        <w:t>점유주파수대역폭</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전체</w:t>
      </w:r>
      <w:r>
        <w:rPr>
          <w:rFonts w:ascii="Arial" w:eastAsia="바탕" w:hAnsi="바탕" w:cs="Arial"/>
          <w:color w:val="0070C0"/>
          <w:kern w:val="0"/>
          <w:szCs w:val="20"/>
        </w:rPr>
        <w:t xml:space="preserve"> </w:t>
      </w:r>
      <w:r>
        <w:rPr>
          <w:rFonts w:ascii="Arial" w:eastAsia="바탕" w:hAnsi="바탕" w:cs="Arial"/>
          <w:color w:val="0070C0"/>
          <w:kern w:val="0"/>
          <w:szCs w:val="20"/>
        </w:rPr>
        <w:t>점유주파수대역폭</w:t>
      </w:r>
      <w:r>
        <w:rPr>
          <w:rFonts w:ascii="Arial" w:eastAsia="바탕" w:hAnsi="바탕" w:cs="Arial"/>
          <w:color w:val="0070C0"/>
          <w:kern w:val="0"/>
          <w:szCs w:val="20"/>
        </w:rPr>
        <w:t>(</w:t>
      </w:r>
      <w:r>
        <w:rPr>
          <w:rFonts w:ascii="Arial" w:eastAsia="바탕" w:hAnsi="바탕" w:cs="Arial"/>
          <w:color w:val="0070C0"/>
          <w:kern w:val="0"/>
          <w:szCs w:val="20"/>
        </w:rPr>
        <w:t>단위</w:t>
      </w:r>
      <w:r>
        <w:rPr>
          <w:rFonts w:ascii="Arial" w:eastAsia="바탕" w:hAnsi="바탕" w:cs="Arial"/>
          <w:color w:val="0070C0"/>
          <w:kern w:val="0"/>
          <w:szCs w:val="20"/>
        </w:rPr>
        <w:t xml:space="preserve"> kHz, </w:t>
      </w:r>
      <w:r>
        <w:rPr>
          <w:rFonts w:ascii="Arial" w:eastAsia="바탕" w:hAnsi="바탕" w:cs="Arial"/>
          <w:color w:val="0070C0"/>
          <w:kern w:val="0"/>
          <w:szCs w:val="20"/>
        </w:rPr>
        <w:t>둘</w:t>
      </w:r>
      <w:r w:rsidR="00CD4303">
        <w:rPr>
          <w:rFonts w:ascii="Arial" w:eastAsia="바탕" w:hAnsi="바탕" w:cs="Arial" w:hint="eastAsia"/>
          <w:color w:val="0070C0"/>
          <w:kern w:val="0"/>
          <w:szCs w:val="20"/>
        </w:rPr>
        <w:t xml:space="preserve"> </w:t>
      </w:r>
      <w:r>
        <w:rPr>
          <w:rFonts w:ascii="Arial" w:eastAsia="바탕" w:hAnsi="바탕" w:cs="Arial"/>
          <w:color w:val="0070C0"/>
          <w:kern w:val="0"/>
          <w:szCs w:val="20"/>
        </w:rPr>
        <w:t>중</w:t>
      </w:r>
      <w:r>
        <w:rPr>
          <w:rFonts w:ascii="Arial" w:eastAsia="바탕" w:hAnsi="바탕" w:cs="Arial"/>
          <w:color w:val="0070C0"/>
          <w:kern w:val="0"/>
          <w:szCs w:val="20"/>
        </w:rPr>
        <w:t xml:space="preserve"> </w:t>
      </w:r>
      <w:r w:rsidR="00CD4303">
        <w:rPr>
          <w:rFonts w:ascii="Arial" w:eastAsia="바탕" w:hAnsi="바탕" w:cs="Arial" w:hint="eastAsia"/>
          <w:color w:val="0070C0"/>
          <w:kern w:val="0"/>
          <w:szCs w:val="20"/>
        </w:rPr>
        <w:t>하나</w:t>
      </w:r>
      <w:r>
        <w:rPr>
          <w:rFonts w:ascii="Arial" w:eastAsia="바탕" w:hAnsi="바탕" w:cs="Arial"/>
          <w:color w:val="0070C0"/>
          <w:kern w:val="0"/>
          <w:szCs w:val="20"/>
        </w:rPr>
        <w:t>에</w:t>
      </w:r>
      <w:r>
        <w:rPr>
          <w:rFonts w:ascii="Arial" w:eastAsia="바탕" w:hAnsi="바탕" w:cs="Arial"/>
          <w:color w:val="0070C0"/>
          <w:kern w:val="0"/>
          <w:szCs w:val="20"/>
        </w:rPr>
        <w:t xml:space="preserve"> </w:t>
      </w:r>
      <w:r>
        <w:rPr>
          <w:rFonts w:ascii="Arial" w:eastAsia="바탕" w:hAnsi="바탕" w:cs="Arial"/>
          <w:color w:val="0070C0"/>
          <w:kern w:val="0"/>
          <w:szCs w:val="20"/>
        </w:rPr>
        <w:t>해당하는</w:t>
      </w:r>
      <w:r>
        <w:rPr>
          <w:rFonts w:ascii="Arial" w:eastAsia="바탕" w:hAnsi="바탕" w:cs="Arial"/>
          <w:color w:val="0070C0"/>
          <w:kern w:val="0"/>
          <w:szCs w:val="20"/>
        </w:rPr>
        <w:t xml:space="preserve"> </w:t>
      </w:r>
      <w:r>
        <w:rPr>
          <w:rFonts w:ascii="Arial" w:eastAsia="바탕" w:hAnsi="바탕" w:cs="Arial"/>
          <w:color w:val="0070C0"/>
          <w:kern w:val="0"/>
          <w:szCs w:val="20"/>
        </w:rPr>
        <w:t>점유주파수대역폭을</w:t>
      </w:r>
      <w:r>
        <w:rPr>
          <w:rFonts w:ascii="Arial" w:eastAsia="바탕" w:hAnsi="바탕" w:cs="Arial"/>
          <w:color w:val="0070C0"/>
          <w:kern w:val="0"/>
          <w:szCs w:val="20"/>
        </w:rPr>
        <w:t xml:space="preserve"> </w:t>
      </w:r>
      <w:r>
        <w:rPr>
          <w:rFonts w:ascii="Arial" w:eastAsia="바탕" w:hAnsi="바탕" w:cs="Arial"/>
          <w:color w:val="0070C0"/>
          <w:kern w:val="0"/>
          <w:szCs w:val="20"/>
        </w:rPr>
        <w:t>적용</w:t>
      </w:r>
      <w:r>
        <w:rPr>
          <w:rFonts w:ascii="Arial" w:eastAsia="바탕" w:hAnsi="바탕" w:cs="Arial"/>
          <w:color w:val="0070C0"/>
          <w:kern w:val="0"/>
          <w:szCs w:val="20"/>
        </w:rPr>
        <w:t xml:space="preserve">) /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w:t>
      </w:r>
      <w:r>
        <w:rPr>
          <w:rFonts w:ascii="Arial" w:eastAsia="바탕" w:hAnsi="바탕" w:cs="Arial"/>
          <w:color w:val="0070C0"/>
          <w:kern w:val="0"/>
          <w:szCs w:val="20"/>
        </w:rPr>
        <w:t>(</w:t>
      </w:r>
      <w:r>
        <w:rPr>
          <w:rFonts w:ascii="Arial" w:eastAsia="바탕" w:hAnsi="바탕" w:cs="Arial"/>
          <w:color w:val="0070C0"/>
          <w:kern w:val="0"/>
          <w:szCs w:val="20"/>
        </w:rPr>
        <w:t>배</w:t>
      </w:r>
      <w:r>
        <w:rPr>
          <w:rFonts w:ascii="Arial" w:eastAsia="바탕" w:hAnsi="바탕" w:cs="Arial"/>
          <w:color w:val="0070C0"/>
          <w:kern w:val="0"/>
          <w:szCs w:val="20"/>
        </w:rPr>
        <w:t>)</w:t>
      </w:r>
    </w:p>
    <w:p w14:paraId="22B102E2" w14:textId="77777777" w:rsidR="00684910" w:rsidRDefault="00684910">
      <w:pPr>
        <w:spacing w:after="0" w:line="264" w:lineRule="auto"/>
        <w:jc w:val="center"/>
        <w:rPr>
          <w:rFonts w:ascii="Arial" w:eastAsia="바탕" w:hAnsi="바탕" w:cs="Arial"/>
          <w:color w:val="0070C0"/>
          <w:kern w:val="0"/>
          <w:szCs w:val="20"/>
        </w:rPr>
      </w:pPr>
    </w:p>
    <w:p w14:paraId="7BC86400" w14:textId="5429B5FF" w:rsidR="00684910" w:rsidRDefault="0030139F">
      <w:pPr>
        <w:spacing w:after="0" w:line="264" w:lineRule="auto"/>
        <w:jc w:val="center"/>
        <w:rPr>
          <w:rFonts w:ascii="Arial" w:eastAsia="바탕" w:hAnsi="바탕" w:cs="Arial"/>
          <w:color w:val="0070C0"/>
          <w:kern w:val="0"/>
          <w:szCs w:val="20"/>
        </w:rPr>
      </w:pPr>
      <w:r>
        <w:rPr>
          <w:rFonts w:ascii="Arial" w:eastAsia="바탕" w:hAnsi="바탕" w:cs="Arial"/>
          <w:color w:val="0070C0"/>
          <w:kern w:val="0"/>
          <w:szCs w:val="20"/>
        </w:rPr>
        <w:t xml:space="preserve">&lt; </w:t>
      </w:r>
      <w:r>
        <w:rPr>
          <w:rFonts w:ascii="Arial" w:eastAsia="바탕" w:hAnsi="바탕" w:cs="Arial"/>
          <w:color w:val="0070C0"/>
          <w:kern w:val="0"/>
          <w:szCs w:val="20"/>
        </w:rPr>
        <w:t>이론적</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w:t>
      </w:r>
      <w:r>
        <w:rPr>
          <w:rFonts w:ascii="Arial" w:eastAsia="바탕" w:hAnsi="바탕" w:cs="Arial"/>
          <w:color w:val="0070C0"/>
          <w:kern w:val="0"/>
          <w:szCs w:val="20"/>
        </w:rPr>
        <w:t xml:space="preserve"> </w:t>
      </w:r>
      <w:r>
        <w:rPr>
          <w:rFonts w:ascii="Arial" w:eastAsia="바탕" w:hAnsi="바탕" w:cs="Arial"/>
          <w:color w:val="0070C0"/>
          <w:kern w:val="0"/>
          <w:szCs w:val="20"/>
        </w:rPr>
        <w:t>계산식</w:t>
      </w:r>
      <w:r>
        <w:rPr>
          <w:rFonts w:ascii="Arial" w:eastAsia="바탕" w:hAnsi="바탕" w:cs="Arial"/>
          <w:color w:val="0070C0"/>
          <w:kern w:val="0"/>
          <w:szCs w:val="20"/>
        </w:rPr>
        <w:t xml:space="preserve"> </w:t>
      </w:r>
      <w:r>
        <w:rPr>
          <w:rFonts w:ascii="Arial" w:eastAsia="바탕" w:hAnsi="바탕" w:cs="Arial"/>
          <w:color w:val="0070C0"/>
          <w:kern w:val="0"/>
          <w:szCs w:val="20"/>
        </w:rPr>
        <w:t>예시</w:t>
      </w:r>
      <w:r>
        <w:rPr>
          <w:rFonts w:ascii="Arial" w:eastAsia="바탕" w:hAnsi="바탕" w:cs="Arial"/>
          <w:color w:val="0070C0"/>
          <w:kern w:val="0"/>
          <w:szCs w:val="20"/>
        </w:rPr>
        <w:t xml:space="preserve"> &gt;</w:t>
      </w:r>
    </w:p>
    <w:p w14:paraId="51B15447" w14:textId="16906C69" w:rsidR="00684910" w:rsidRDefault="0030139F">
      <w:pPr>
        <w:spacing w:after="0" w:line="264" w:lineRule="auto"/>
        <w:rPr>
          <w:rFonts w:ascii="Arial" w:eastAsia="바탕" w:hAnsi="바탕" w:cs="Arial"/>
          <w:color w:val="0070C0"/>
          <w:kern w:val="0"/>
          <w:szCs w:val="20"/>
        </w:rPr>
      </w:pPr>
      <w:r>
        <w:rPr>
          <w:rFonts w:ascii="Arial" w:eastAsia="바탕" w:hAnsi="바탕" w:cs="Arial" w:hint="eastAsia"/>
          <w:color w:val="0070C0"/>
          <w:kern w:val="0"/>
          <w:szCs w:val="20"/>
        </w:rPr>
        <w:t>기술기준</w:t>
      </w:r>
      <w:r>
        <w:rPr>
          <w:rFonts w:ascii="Arial" w:eastAsia="바탕" w:hAnsi="바탕" w:cs="Arial"/>
          <w:color w:val="0070C0"/>
          <w:kern w:val="0"/>
          <w:szCs w:val="20"/>
        </w:rPr>
        <w:t xml:space="preserve"> </w:t>
      </w:r>
      <w:r>
        <w:rPr>
          <w:rFonts w:ascii="Arial" w:eastAsia="바탕" w:hAnsi="바탕" w:cs="Arial"/>
          <w:color w:val="0070C0"/>
          <w:kern w:val="0"/>
          <w:szCs w:val="20"/>
        </w:rPr>
        <w:t>상의</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등가등방복사전력밀도</w:t>
      </w:r>
      <w:r>
        <w:rPr>
          <w:rFonts w:ascii="Arial" w:eastAsia="바탕" w:hAnsi="바탕" w:cs="Arial"/>
          <w:color w:val="0070C0"/>
          <w:kern w:val="0"/>
          <w:szCs w:val="20"/>
        </w:rPr>
        <w:t xml:space="preserve"> </w:t>
      </w:r>
      <w:r>
        <w:rPr>
          <w:rFonts w:ascii="Arial" w:eastAsia="바탕" w:hAnsi="바탕" w:cs="Arial"/>
          <w:color w:val="0070C0"/>
          <w:kern w:val="0"/>
          <w:szCs w:val="20"/>
        </w:rPr>
        <w:t>기준</w:t>
      </w:r>
      <w:r>
        <w:rPr>
          <w:rFonts w:ascii="Arial" w:eastAsia="바탕" w:hAnsi="바탕" w:cs="Arial"/>
          <w:color w:val="0070C0"/>
          <w:kern w:val="0"/>
          <w:szCs w:val="20"/>
        </w:rPr>
        <w:t>: 0.5 dBW/4kHz,</w:t>
      </w:r>
    </w:p>
    <w:p w14:paraId="1AFB0070" w14:textId="55F5619A" w:rsidR="00684910" w:rsidRDefault="0030139F">
      <w:pPr>
        <w:spacing w:after="0" w:line="264" w:lineRule="auto"/>
        <w:rPr>
          <w:rFonts w:ascii="Arial" w:eastAsia="바탕" w:hAnsi="바탕" w:cs="Arial"/>
          <w:color w:val="0070C0"/>
          <w:kern w:val="0"/>
          <w:szCs w:val="20"/>
        </w:rPr>
      </w:pPr>
      <w:r>
        <w:rPr>
          <w:rFonts w:ascii="Arial" w:eastAsia="바탕" w:hAnsi="바탕" w:cs="Arial" w:hint="eastAsia"/>
          <w:color w:val="0070C0"/>
          <w:kern w:val="0"/>
          <w:szCs w:val="20"/>
        </w:rPr>
        <w:t>반송파</w:t>
      </w:r>
      <w:r>
        <w:rPr>
          <w:rFonts w:ascii="Arial" w:eastAsia="바탕" w:hAnsi="바탕" w:cs="Arial"/>
          <w:color w:val="0070C0"/>
          <w:kern w:val="0"/>
          <w:szCs w:val="20"/>
        </w:rPr>
        <w:t xml:space="preserve"> </w:t>
      </w:r>
      <w:r>
        <w:rPr>
          <w:rFonts w:ascii="Arial" w:eastAsia="바탕" w:hAnsi="바탕" w:cs="Arial"/>
          <w:color w:val="0070C0"/>
          <w:kern w:val="0"/>
          <w:szCs w:val="20"/>
        </w:rPr>
        <w:t>점유주파수대역폭의</w:t>
      </w:r>
      <w:r>
        <w:rPr>
          <w:rFonts w:ascii="Arial" w:eastAsia="바탕" w:hAnsi="바탕" w:cs="Arial"/>
          <w:color w:val="0070C0"/>
          <w:kern w:val="0"/>
          <w:szCs w:val="20"/>
        </w:rPr>
        <w:t xml:space="preserve"> </w:t>
      </w:r>
      <w:r>
        <w:rPr>
          <w:rFonts w:ascii="Arial" w:eastAsia="바탕" w:hAnsi="바탕" w:cs="Arial"/>
          <w:color w:val="0070C0"/>
          <w:kern w:val="0"/>
          <w:szCs w:val="20"/>
        </w:rPr>
        <w:t>기준</w:t>
      </w:r>
      <w:r>
        <w:rPr>
          <w:rFonts w:ascii="Arial" w:eastAsia="바탕" w:hAnsi="바탕" w:cs="Arial"/>
          <w:color w:val="0070C0"/>
          <w:kern w:val="0"/>
          <w:szCs w:val="20"/>
        </w:rPr>
        <w:t>: 20 MHz,</w:t>
      </w:r>
    </w:p>
    <w:p w14:paraId="2A4C7798" w14:textId="77777777" w:rsidR="00684910" w:rsidRDefault="0030139F">
      <w:pPr>
        <w:spacing w:after="0" w:line="264" w:lineRule="auto"/>
        <w:rPr>
          <w:rFonts w:ascii="Arial" w:eastAsia="바탕" w:hAnsi="바탕" w:cs="Arial"/>
          <w:color w:val="0070C0"/>
          <w:kern w:val="0"/>
          <w:szCs w:val="20"/>
        </w:rPr>
      </w:pPr>
      <w:r>
        <w:rPr>
          <w:rFonts w:ascii="Arial" w:eastAsia="바탕" w:hAnsi="바탕" w:cs="Arial" w:hint="eastAsia"/>
          <w:color w:val="0070C0"/>
          <w:kern w:val="0"/>
          <w:szCs w:val="20"/>
        </w:rPr>
        <w:t>시험대상기기의</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w:t>
      </w:r>
      <w:r>
        <w:rPr>
          <w:rFonts w:ascii="Arial" w:eastAsia="바탕" w:hAnsi="바탕" w:cs="Arial"/>
          <w:color w:val="0070C0"/>
          <w:kern w:val="0"/>
          <w:szCs w:val="20"/>
        </w:rPr>
        <w:t xml:space="preserve">: 40 dBi </w:t>
      </w:r>
      <w:r>
        <w:rPr>
          <w:rFonts w:ascii="Arial" w:eastAsia="바탕" w:hAnsi="바탕" w:cs="Arial"/>
          <w:color w:val="0070C0"/>
          <w:kern w:val="0"/>
          <w:szCs w:val="20"/>
        </w:rPr>
        <w:t>일</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w:t>
      </w:r>
    </w:p>
    <w:p w14:paraId="5294D0D1" w14:textId="77777777" w:rsidR="00684910" w:rsidRDefault="0030139F">
      <w:pPr>
        <w:spacing w:after="0" w:line="264" w:lineRule="auto"/>
        <w:rPr>
          <w:rFonts w:ascii="Arial" w:eastAsia="바탕" w:hAnsi="바탕" w:cs="Arial"/>
          <w:color w:val="0070C0"/>
          <w:kern w:val="0"/>
          <w:szCs w:val="20"/>
        </w:rPr>
      </w:pPr>
      <w:r>
        <w:rPr>
          <w:rFonts w:ascii="Arial" w:eastAsia="바탕" w:hAnsi="바탕" w:cs="Arial" w:hint="eastAsia"/>
          <w:color w:val="0070C0"/>
          <w:kern w:val="0"/>
          <w:szCs w:val="20"/>
        </w:rPr>
        <w:t>아래와</w:t>
      </w:r>
      <w:r>
        <w:rPr>
          <w:rFonts w:ascii="Arial" w:eastAsia="바탕" w:hAnsi="바탕" w:cs="Arial"/>
          <w:color w:val="0070C0"/>
          <w:kern w:val="0"/>
          <w:szCs w:val="20"/>
        </w:rPr>
        <w:t xml:space="preserve"> </w:t>
      </w:r>
      <w:r>
        <w:rPr>
          <w:rFonts w:ascii="Arial" w:eastAsia="바탕" w:hAnsi="바탕" w:cs="Arial"/>
          <w:color w:val="0070C0"/>
          <w:kern w:val="0"/>
          <w:szCs w:val="20"/>
        </w:rPr>
        <w:t>같이</w:t>
      </w:r>
      <w:r>
        <w:rPr>
          <w:rFonts w:ascii="Arial" w:eastAsia="바탕" w:hAnsi="바탕" w:cs="Arial"/>
          <w:color w:val="0070C0"/>
          <w:kern w:val="0"/>
          <w:szCs w:val="20"/>
        </w:rPr>
        <w:t xml:space="preserve"> </w:t>
      </w:r>
      <w:r>
        <w:rPr>
          <w:rFonts w:ascii="Arial" w:eastAsia="바탕" w:hAnsi="바탕" w:cs="Arial"/>
          <w:color w:val="0070C0"/>
          <w:kern w:val="0"/>
          <w:szCs w:val="20"/>
        </w:rPr>
        <w:t>스펙트럼</w:t>
      </w:r>
      <w:r>
        <w:rPr>
          <w:rFonts w:ascii="Arial" w:eastAsia="바탕" w:hAnsi="바탕" w:cs="Arial"/>
          <w:color w:val="0070C0"/>
          <w:kern w:val="0"/>
          <w:szCs w:val="20"/>
        </w:rPr>
        <w:t xml:space="preserve"> </w:t>
      </w:r>
      <w:r>
        <w:rPr>
          <w:rFonts w:ascii="Arial" w:eastAsia="바탕" w:hAnsi="바탕" w:cs="Arial"/>
          <w:color w:val="0070C0"/>
          <w:kern w:val="0"/>
          <w:szCs w:val="20"/>
        </w:rPr>
        <w:t>밀도</w:t>
      </w:r>
      <w:r>
        <w:rPr>
          <w:rFonts w:ascii="Arial" w:eastAsia="바탕" w:hAnsi="바탕" w:cs="Arial"/>
          <w:color w:val="0070C0"/>
          <w:kern w:val="0"/>
          <w:szCs w:val="20"/>
        </w:rPr>
        <w:t xml:space="preserve"> </w:t>
      </w:r>
      <w:r>
        <w:rPr>
          <w:rFonts w:ascii="Arial" w:eastAsia="바탕" w:hAnsi="바탕" w:cs="Arial"/>
          <w:color w:val="0070C0"/>
          <w:kern w:val="0"/>
          <w:szCs w:val="20"/>
        </w:rPr>
        <w:t>기준</w:t>
      </w:r>
      <w:r>
        <w:rPr>
          <w:rFonts w:ascii="Arial" w:eastAsia="바탕" w:hAnsi="바탕" w:cs="Arial"/>
          <w:color w:val="0070C0"/>
          <w:kern w:val="0"/>
          <w:szCs w:val="20"/>
        </w:rPr>
        <w:t xml:space="preserve"> </w:t>
      </w:r>
      <w:r>
        <w:rPr>
          <w:rFonts w:ascii="Arial" w:eastAsia="바탕" w:hAnsi="바탕" w:cs="Arial"/>
          <w:color w:val="0070C0"/>
          <w:kern w:val="0"/>
          <w:szCs w:val="20"/>
        </w:rPr>
        <w:t>및</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이득을</w:t>
      </w:r>
      <w:r>
        <w:rPr>
          <w:rFonts w:ascii="Arial" w:eastAsia="바탕" w:hAnsi="바탕" w:cs="Arial"/>
          <w:color w:val="0070C0"/>
          <w:kern w:val="0"/>
          <w:szCs w:val="20"/>
        </w:rPr>
        <w:t xml:space="preserve"> </w:t>
      </w:r>
      <w:r>
        <w:rPr>
          <w:rFonts w:ascii="Arial" w:eastAsia="바탕" w:hAnsi="바탕" w:cs="Arial"/>
          <w:color w:val="0070C0"/>
          <w:kern w:val="0"/>
          <w:szCs w:val="20"/>
        </w:rPr>
        <w:t>선형</w:t>
      </w:r>
      <w:r>
        <w:rPr>
          <w:rFonts w:ascii="Arial" w:eastAsia="바탕" w:hAnsi="바탕" w:cs="Arial"/>
          <w:color w:val="0070C0"/>
          <w:kern w:val="0"/>
          <w:szCs w:val="20"/>
        </w:rPr>
        <w:t xml:space="preserve"> </w:t>
      </w:r>
      <w:r>
        <w:rPr>
          <w:rFonts w:ascii="Arial" w:eastAsia="바탕" w:hAnsi="바탕" w:cs="Arial"/>
          <w:color w:val="0070C0"/>
          <w:kern w:val="0"/>
          <w:szCs w:val="20"/>
        </w:rPr>
        <w:t>단위계로</w:t>
      </w:r>
      <w:r>
        <w:rPr>
          <w:rFonts w:ascii="Arial" w:eastAsia="바탕" w:hAnsi="바탕" w:cs="Arial"/>
          <w:color w:val="0070C0"/>
          <w:kern w:val="0"/>
          <w:szCs w:val="20"/>
        </w:rPr>
        <w:t xml:space="preserve"> </w:t>
      </w:r>
      <w:r>
        <w:rPr>
          <w:rFonts w:ascii="Arial" w:eastAsia="바탕" w:hAnsi="바탕" w:cs="Arial"/>
          <w:color w:val="0070C0"/>
          <w:kern w:val="0"/>
          <w:szCs w:val="20"/>
        </w:rPr>
        <w:t>환산하고</w:t>
      </w:r>
      <w:r>
        <w:rPr>
          <w:rFonts w:ascii="Arial" w:eastAsia="바탕" w:hAnsi="바탕" w:cs="Arial"/>
          <w:color w:val="0070C0"/>
          <w:kern w:val="0"/>
          <w:szCs w:val="20"/>
        </w:rPr>
        <w:t xml:space="preserve"> </w:t>
      </w:r>
      <w:r>
        <w:rPr>
          <w:rFonts w:ascii="Arial" w:eastAsia="바탕" w:hAnsi="바탕" w:cs="Arial"/>
          <w:color w:val="0070C0"/>
          <w:kern w:val="0"/>
          <w:szCs w:val="20"/>
        </w:rPr>
        <w:t>단위를</w:t>
      </w:r>
      <w:r>
        <w:rPr>
          <w:rFonts w:ascii="Arial" w:eastAsia="바탕" w:hAnsi="바탕" w:cs="Arial"/>
          <w:color w:val="0070C0"/>
          <w:kern w:val="0"/>
          <w:szCs w:val="20"/>
        </w:rPr>
        <w:t xml:space="preserve"> </w:t>
      </w:r>
      <w:r>
        <w:rPr>
          <w:rFonts w:ascii="Arial" w:eastAsia="바탕" w:hAnsi="바탕" w:cs="Arial"/>
          <w:color w:val="0070C0"/>
          <w:kern w:val="0"/>
          <w:szCs w:val="20"/>
        </w:rPr>
        <w:t>통일하여</w:t>
      </w:r>
      <w:r>
        <w:rPr>
          <w:rFonts w:ascii="Arial" w:eastAsia="바탕" w:hAnsi="바탕" w:cs="Arial"/>
          <w:color w:val="0070C0"/>
          <w:kern w:val="0"/>
          <w:szCs w:val="20"/>
        </w:rPr>
        <w:t xml:space="preserve"> </w:t>
      </w:r>
      <w:r>
        <w:rPr>
          <w:rFonts w:ascii="Arial" w:eastAsia="바탕" w:hAnsi="바탕" w:cs="Arial"/>
          <w:color w:val="0070C0"/>
          <w:kern w:val="0"/>
          <w:szCs w:val="20"/>
        </w:rPr>
        <w:t>계산한다</w:t>
      </w:r>
      <w:r>
        <w:rPr>
          <w:rFonts w:ascii="Arial" w:eastAsia="바탕" w:hAnsi="바탕" w:cs="Arial"/>
          <w:color w:val="0070C0"/>
          <w:kern w:val="0"/>
          <w:szCs w:val="20"/>
        </w:rPr>
        <w:t>.</w:t>
      </w:r>
    </w:p>
    <w:p w14:paraId="321BD085" w14:textId="77777777" w:rsidR="00684910" w:rsidRDefault="0030139F">
      <w:pPr>
        <w:spacing w:after="0" w:line="264" w:lineRule="auto"/>
        <w:rPr>
          <w:rFonts w:ascii="Arial" w:eastAsia="바탕" w:hAnsi="바탕" w:cs="Arial"/>
          <w:color w:val="0070C0"/>
          <w:kern w:val="0"/>
          <w:sz w:val="22"/>
          <w:szCs w:val="20"/>
        </w:rPr>
      </w:pPr>
      <m:oMathPara>
        <m:oMath>
          <m:r>
            <m:rPr>
              <m:sty m:val="p"/>
            </m:rPr>
            <w:rPr>
              <w:rFonts w:ascii="Cambria Math" w:eastAsia="바탕" w:hAnsi="Cambria Math" w:cs="Arial"/>
              <w:color w:val="0070C0"/>
              <w:kern w:val="0"/>
              <w:sz w:val="22"/>
              <w:szCs w:val="20"/>
            </w:rPr>
            <m:t>1.12(W) / 4(kHz) × 20,000(kHz) / 10000(</m:t>
          </m:r>
          <m:r>
            <m:rPr>
              <m:sty m:val="p"/>
            </m:rPr>
            <w:rPr>
              <w:rFonts w:ascii="Cambria Math" w:eastAsia="바탕" w:hAnsi="Cambria Math" w:cs="Arial"/>
              <w:color w:val="0070C0"/>
              <w:kern w:val="0"/>
              <w:sz w:val="22"/>
              <w:szCs w:val="20"/>
            </w:rPr>
            <m:t>배</m:t>
          </m:r>
          <m:r>
            <m:rPr>
              <m:sty m:val="p"/>
            </m:rPr>
            <w:rPr>
              <w:rFonts w:ascii="Cambria Math" w:eastAsia="바탕" w:hAnsi="Cambria Math" w:cs="Arial"/>
              <w:color w:val="0070C0"/>
              <w:kern w:val="0"/>
              <w:sz w:val="22"/>
              <w:szCs w:val="20"/>
            </w:rPr>
            <m:t>) = 0.561(W)(= -2.51 dBW = 27.49 dBm)</m:t>
          </m:r>
        </m:oMath>
      </m:oMathPara>
    </w:p>
    <w:p w14:paraId="701B5C0D" w14:textId="77777777" w:rsidR="00684910" w:rsidRDefault="00684910">
      <w:pPr>
        <w:spacing w:after="0" w:line="264" w:lineRule="auto"/>
        <w:rPr>
          <w:rFonts w:ascii="Arial" w:eastAsia="바탕" w:hAnsi="바탕" w:cs="Arial"/>
          <w:color w:val="0070C0"/>
          <w:kern w:val="0"/>
          <w:szCs w:val="20"/>
        </w:rPr>
      </w:pPr>
    </w:p>
    <w:p w14:paraId="64A7417A" w14:textId="18DCFB62" w:rsidR="00684910" w:rsidRDefault="0030139F">
      <w:pPr>
        <w:spacing w:after="0" w:line="264" w:lineRule="auto"/>
        <w:rPr>
          <w:rFonts w:ascii="Arial" w:eastAsia="바탕" w:hAnsi="바탕" w:cs="Arial"/>
          <w:color w:val="0070C0"/>
          <w:kern w:val="0"/>
          <w:szCs w:val="20"/>
        </w:rPr>
      </w:pPr>
      <w:r>
        <w:rPr>
          <w:rFonts w:ascii="Arial" w:eastAsia="바탕" w:hAnsi="바탕" w:cs="Arial" w:hint="eastAsia"/>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신청인은</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이론적</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안테나공급전력의</w:t>
      </w:r>
      <w:r>
        <w:rPr>
          <w:rFonts w:ascii="Arial" w:eastAsia="바탕" w:hAnsi="바탕" w:cs="Arial"/>
          <w:color w:val="0070C0"/>
          <w:kern w:val="0"/>
          <w:szCs w:val="20"/>
        </w:rPr>
        <w:t xml:space="preserve"> </w:t>
      </w:r>
      <w:r>
        <w:rPr>
          <w:rFonts w:ascii="Arial" w:eastAsia="바탕" w:hAnsi="바탕" w:cs="Arial"/>
          <w:color w:val="0070C0"/>
          <w:kern w:val="0"/>
          <w:szCs w:val="20"/>
        </w:rPr>
        <w:t>최대값</w:t>
      </w:r>
      <w:r>
        <w:rPr>
          <w:rFonts w:ascii="Arial" w:eastAsia="바탕" w:hAnsi="바탕" w:cs="Arial"/>
          <w:color w:val="0070C0"/>
          <w:kern w:val="0"/>
          <w:szCs w:val="20"/>
        </w:rPr>
        <w:t xml:space="preserve"> </w:t>
      </w:r>
      <w:r>
        <w:rPr>
          <w:rFonts w:ascii="Arial" w:eastAsia="바탕" w:hAnsi="바탕" w:cs="Arial"/>
          <w:color w:val="0070C0"/>
          <w:kern w:val="0"/>
          <w:szCs w:val="20"/>
        </w:rPr>
        <w:t>이내에서</w:t>
      </w:r>
      <w:r>
        <w:rPr>
          <w:rFonts w:ascii="Arial" w:eastAsia="바탕" w:hAnsi="바탕" w:cs="Arial"/>
          <w:color w:val="0070C0"/>
          <w:kern w:val="0"/>
          <w:szCs w:val="20"/>
        </w:rPr>
        <w:t xml:space="preserve"> </w:t>
      </w:r>
      <w:r>
        <w:rPr>
          <w:rFonts w:ascii="Arial" w:eastAsia="바탕" w:hAnsi="바탕" w:cs="Arial"/>
          <w:color w:val="0070C0"/>
          <w:kern w:val="0"/>
          <w:szCs w:val="20"/>
        </w:rPr>
        <w:t>시험대상기기의</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안테나공급전력을</w:t>
      </w:r>
      <w:r>
        <w:rPr>
          <w:rFonts w:ascii="Arial" w:eastAsia="바탕" w:hAnsi="바탕" w:cs="Arial"/>
          <w:color w:val="0070C0"/>
          <w:kern w:val="0"/>
          <w:szCs w:val="20"/>
        </w:rPr>
        <w:t xml:space="preserve"> </w:t>
      </w:r>
      <w:r>
        <w:rPr>
          <w:rFonts w:ascii="Arial" w:eastAsia="바탕" w:hAnsi="바탕" w:cs="Arial"/>
          <w:color w:val="0070C0"/>
          <w:kern w:val="0"/>
          <w:szCs w:val="20"/>
        </w:rPr>
        <w:t>선언해야한다</w:t>
      </w:r>
      <w:r>
        <w:rPr>
          <w:rFonts w:ascii="Arial" w:eastAsia="바탕" w:hAnsi="바탕" w:cs="Arial"/>
          <w:color w:val="0070C0"/>
          <w:kern w:val="0"/>
          <w:szCs w:val="20"/>
        </w:rPr>
        <w:t>.</w:t>
      </w:r>
    </w:p>
    <w:p w14:paraId="7F87CEBE" w14:textId="77777777" w:rsidR="00684910" w:rsidRDefault="00684910">
      <w:pPr>
        <w:spacing w:after="0" w:line="264" w:lineRule="auto"/>
        <w:rPr>
          <w:rFonts w:ascii="Arial" w:eastAsia="바탕" w:hAnsi="바탕" w:cs="Arial"/>
          <w:color w:val="0070C0"/>
          <w:kern w:val="0"/>
          <w:szCs w:val="20"/>
        </w:rPr>
      </w:pPr>
    </w:p>
    <w:p w14:paraId="3ADD174B" w14:textId="77777777" w:rsidR="00CB74E7" w:rsidRDefault="00CB74E7" w:rsidP="00CB74E7">
      <w:pPr>
        <w:spacing w:after="0" w:line="264" w:lineRule="auto"/>
        <w:ind w:leftChars="100" w:left="426" w:hangingChars="113" w:hanging="226"/>
        <w:rPr>
          <w:rFonts w:ascii="Arial" w:eastAsia="바탕" w:hAnsi="바탕" w:cs="Arial"/>
          <w:color w:val="0070C0"/>
          <w:kern w:val="0"/>
          <w:szCs w:val="20"/>
        </w:rPr>
      </w:pPr>
      <w:r>
        <w:rPr>
          <w:rFonts w:ascii="Arial" w:eastAsia="바탕" w:hAnsi="바탕" w:cs="Arial"/>
          <w:color w:val="0070C0"/>
          <w:kern w:val="0"/>
          <w:szCs w:val="20"/>
        </w:rPr>
        <w:t xml:space="preserve">b)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지구국의</w:t>
      </w:r>
      <w:r>
        <w:rPr>
          <w:rFonts w:ascii="Arial" w:eastAsia="바탕" w:hAnsi="바탕" w:cs="Arial"/>
          <w:color w:val="0070C0"/>
          <w:kern w:val="0"/>
          <w:szCs w:val="20"/>
        </w:rPr>
        <w:t xml:space="preserve"> </w:t>
      </w:r>
      <w:r>
        <w:rPr>
          <w:rFonts w:ascii="Arial" w:eastAsia="바탕" w:hAnsi="바탕" w:cs="Arial"/>
          <w:color w:val="0070C0"/>
          <w:kern w:val="0"/>
          <w:szCs w:val="20"/>
        </w:rPr>
        <w:t>기술기준에서</w:t>
      </w:r>
      <w:r>
        <w:rPr>
          <w:rFonts w:ascii="Arial" w:eastAsia="바탕" w:hAnsi="바탕" w:cs="Arial"/>
          <w:color w:val="0070C0"/>
          <w:kern w:val="0"/>
          <w:szCs w:val="20"/>
        </w:rPr>
        <w:t xml:space="preserve"> </w:t>
      </w:r>
      <w:r>
        <w:rPr>
          <w:rFonts w:ascii="Arial" w:eastAsia="바탕" w:hAnsi="바탕" w:cs="Arial"/>
          <w:color w:val="0070C0"/>
          <w:kern w:val="0"/>
          <w:szCs w:val="20"/>
        </w:rPr>
        <w:t>전력</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전력밀도의</w:t>
      </w:r>
      <w:r>
        <w:rPr>
          <w:rFonts w:ascii="Arial" w:eastAsia="바탕" w:hAnsi="바탕" w:cs="Arial"/>
          <w:color w:val="0070C0"/>
          <w:kern w:val="0"/>
          <w:szCs w:val="20"/>
        </w:rPr>
        <w:t xml:space="preserve"> </w:t>
      </w:r>
      <w:r>
        <w:rPr>
          <w:rFonts w:ascii="Arial" w:eastAsia="바탕" w:hAnsi="바탕" w:cs="Arial"/>
          <w:color w:val="0070C0"/>
          <w:kern w:val="0"/>
          <w:szCs w:val="20"/>
        </w:rPr>
        <w:t>기준치를</w:t>
      </w:r>
      <w:r>
        <w:rPr>
          <w:rFonts w:ascii="Arial" w:eastAsia="바탕" w:hAnsi="바탕" w:cs="Arial"/>
          <w:color w:val="0070C0"/>
          <w:kern w:val="0"/>
          <w:szCs w:val="20"/>
        </w:rPr>
        <w:t xml:space="preserve"> </w:t>
      </w:r>
      <w:r>
        <w:rPr>
          <w:rFonts w:ascii="Arial" w:eastAsia="바탕" w:hAnsi="바탕" w:cs="Arial"/>
          <w:color w:val="0070C0"/>
          <w:kern w:val="0"/>
          <w:szCs w:val="20"/>
        </w:rPr>
        <w:t>규정하지</w:t>
      </w:r>
      <w:r>
        <w:rPr>
          <w:rFonts w:ascii="Arial" w:eastAsia="바탕" w:hAnsi="바탕" w:cs="Arial"/>
          <w:color w:val="0070C0"/>
          <w:kern w:val="0"/>
          <w:szCs w:val="20"/>
        </w:rPr>
        <w:t xml:space="preserve"> </w:t>
      </w:r>
      <w:r>
        <w:rPr>
          <w:rFonts w:ascii="Arial" w:eastAsia="바탕" w:hAnsi="바탕" w:cs="Arial"/>
          <w:color w:val="0070C0"/>
          <w:kern w:val="0"/>
          <w:szCs w:val="20"/>
        </w:rPr>
        <w:t>않고</w:t>
      </w:r>
      <w:r>
        <w:rPr>
          <w:rFonts w:ascii="Arial" w:eastAsia="바탕" w:hAnsi="바탕" w:cs="Arial"/>
          <w:color w:val="0070C0"/>
          <w:kern w:val="0"/>
          <w:szCs w:val="20"/>
        </w:rPr>
        <w:t xml:space="preserve"> </w:t>
      </w:r>
      <w:r>
        <w:rPr>
          <w:rFonts w:ascii="Arial" w:eastAsia="바탕" w:hAnsi="바탕" w:cs="Arial"/>
          <w:color w:val="0070C0"/>
          <w:kern w:val="0"/>
          <w:szCs w:val="20"/>
        </w:rPr>
        <w:t>다른</w:t>
      </w:r>
      <w:r>
        <w:rPr>
          <w:rFonts w:ascii="Arial" w:eastAsia="바탕" w:hAnsi="바탕" w:cs="Arial"/>
          <w:color w:val="0070C0"/>
          <w:kern w:val="0"/>
          <w:szCs w:val="20"/>
        </w:rPr>
        <w:t xml:space="preserve"> </w:t>
      </w:r>
      <w:r>
        <w:rPr>
          <w:rFonts w:ascii="Arial" w:eastAsia="바탕" w:hAnsi="바탕" w:cs="Arial"/>
          <w:color w:val="0070C0"/>
          <w:kern w:val="0"/>
          <w:szCs w:val="20"/>
        </w:rPr>
        <w:t>규정</w:t>
      </w:r>
      <w:r>
        <w:rPr>
          <w:rFonts w:ascii="Arial" w:eastAsia="바탕" w:hAnsi="바탕" w:cs="Arial"/>
          <w:color w:val="0070C0"/>
          <w:kern w:val="0"/>
          <w:szCs w:val="20"/>
        </w:rPr>
        <w:t>(</w:t>
      </w:r>
      <w:r>
        <w:rPr>
          <w:rFonts w:ascii="Arial" w:eastAsia="바탕" w:hAnsi="바탕" w:cs="Arial"/>
          <w:color w:val="0070C0"/>
          <w:kern w:val="0"/>
          <w:szCs w:val="20"/>
        </w:rPr>
        <w:t>주파수</w:t>
      </w:r>
      <w:r>
        <w:rPr>
          <w:rFonts w:ascii="Arial" w:eastAsia="바탕" w:hAnsi="바탕" w:cs="Arial"/>
          <w:color w:val="0070C0"/>
          <w:kern w:val="0"/>
          <w:szCs w:val="20"/>
        </w:rPr>
        <w:t xml:space="preserve"> </w:t>
      </w:r>
      <w:r>
        <w:rPr>
          <w:rFonts w:ascii="Arial" w:eastAsia="바탕" w:hAnsi="바탕" w:cs="Arial"/>
          <w:color w:val="0070C0"/>
          <w:kern w:val="0"/>
          <w:szCs w:val="20"/>
        </w:rPr>
        <w:t>할당</w:t>
      </w:r>
      <w:r>
        <w:rPr>
          <w:rFonts w:ascii="Arial" w:eastAsia="바탕" w:hAnsi="바탕" w:cs="Arial"/>
          <w:color w:val="0070C0"/>
          <w:kern w:val="0"/>
          <w:szCs w:val="20"/>
        </w:rPr>
        <w:t xml:space="preserve">, </w:t>
      </w:r>
      <w:r>
        <w:rPr>
          <w:rFonts w:ascii="Arial" w:eastAsia="바탕" w:hAnsi="바탕" w:cs="Arial"/>
          <w:color w:val="0070C0"/>
          <w:kern w:val="0"/>
          <w:szCs w:val="20"/>
        </w:rPr>
        <w:t>국경</w:t>
      </w:r>
      <w:r>
        <w:rPr>
          <w:rFonts w:ascii="Arial" w:eastAsia="바탕" w:hAnsi="바탕" w:cs="Arial"/>
          <w:color w:val="0070C0"/>
          <w:kern w:val="0"/>
          <w:szCs w:val="20"/>
        </w:rPr>
        <w:t xml:space="preserve"> </w:t>
      </w:r>
      <w:r>
        <w:rPr>
          <w:rFonts w:ascii="Arial" w:eastAsia="바탕" w:hAnsi="바탕" w:cs="Arial"/>
          <w:color w:val="0070C0"/>
          <w:kern w:val="0"/>
          <w:szCs w:val="20"/>
        </w:rPr>
        <w:t>간</w:t>
      </w:r>
      <w:r>
        <w:rPr>
          <w:rFonts w:ascii="Arial" w:eastAsia="바탕" w:hAnsi="바탕" w:cs="Arial"/>
          <w:color w:val="0070C0"/>
          <w:kern w:val="0"/>
          <w:szCs w:val="20"/>
        </w:rPr>
        <w:t xml:space="preserve"> </w:t>
      </w:r>
      <w:r>
        <w:rPr>
          <w:rFonts w:ascii="Arial" w:eastAsia="바탕" w:hAnsi="바탕" w:cs="Arial"/>
          <w:color w:val="0070C0"/>
          <w:kern w:val="0"/>
          <w:szCs w:val="20"/>
        </w:rPr>
        <w:t>공급</w:t>
      </w:r>
      <w:r>
        <w:rPr>
          <w:rFonts w:ascii="Arial" w:eastAsia="바탕" w:hAnsi="바탕" w:cs="Arial"/>
          <w:color w:val="0070C0"/>
          <w:kern w:val="0"/>
          <w:szCs w:val="20"/>
        </w:rPr>
        <w:t xml:space="preserve"> </w:t>
      </w:r>
      <w:r>
        <w:rPr>
          <w:rFonts w:ascii="Arial" w:eastAsia="바탕" w:hAnsi="바탕" w:cs="Arial"/>
          <w:color w:val="0070C0"/>
          <w:kern w:val="0"/>
          <w:szCs w:val="20"/>
        </w:rPr>
        <w:t>협정</w:t>
      </w:r>
      <w:r>
        <w:rPr>
          <w:rFonts w:ascii="Arial" w:eastAsia="바탕" w:hAnsi="바탕" w:cs="Arial"/>
          <w:color w:val="0070C0"/>
          <w:kern w:val="0"/>
          <w:szCs w:val="20"/>
        </w:rPr>
        <w:t xml:space="preserve"> </w:t>
      </w:r>
      <w:r>
        <w:rPr>
          <w:rFonts w:ascii="Arial" w:eastAsia="바탕" w:hAnsi="바탕" w:cs="Arial"/>
          <w:color w:val="0070C0"/>
          <w:kern w:val="0"/>
          <w:szCs w:val="20"/>
        </w:rPr>
        <w:t>등</w:t>
      </w:r>
      <w:r>
        <w:rPr>
          <w:rFonts w:ascii="Arial" w:eastAsia="바탕" w:hAnsi="바탕" w:cs="Arial"/>
          <w:color w:val="0070C0"/>
          <w:kern w:val="0"/>
          <w:szCs w:val="20"/>
        </w:rPr>
        <w:t>)</w:t>
      </w:r>
      <w:r>
        <w:rPr>
          <w:rFonts w:ascii="Arial" w:eastAsia="바탕" w:hAnsi="바탕" w:cs="Arial"/>
          <w:color w:val="0070C0"/>
          <w:kern w:val="0"/>
          <w:szCs w:val="20"/>
        </w:rPr>
        <w:t>에</w:t>
      </w:r>
      <w:r>
        <w:rPr>
          <w:rFonts w:ascii="Arial" w:eastAsia="바탕" w:hAnsi="바탕" w:cs="Arial"/>
          <w:color w:val="0070C0"/>
          <w:kern w:val="0"/>
          <w:szCs w:val="20"/>
        </w:rPr>
        <w:t xml:space="preserve"> </w:t>
      </w:r>
      <w:r>
        <w:rPr>
          <w:rFonts w:ascii="Arial" w:eastAsia="바탕" w:hAnsi="바탕" w:cs="Arial"/>
          <w:color w:val="0070C0"/>
          <w:kern w:val="0"/>
          <w:szCs w:val="20"/>
        </w:rPr>
        <w:t>따라</w:t>
      </w:r>
      <w:r>
        <w:rPr>
          <w:rFonts w:ascii="Arial" w:eastAsia="바탕" w:hAnsi="바탕" w:cs="Arial"/>
          <w:color w:val="0070C0"/>
          <w:kern w:val="0"/>
          <w:szCs w:val="20"/>
        </w:rPr>
        <w:t xml:space="preserve"> </w:t>
      </w:r>
      <w:r>
        <w:rPr>
          <w:rFonts w:ascii="Arial" w:eastAsia="바탕" w:hAnsi="바탕" w:cs="Arial"/>
          <w:color w:val="0070C0"/>
          <w:kern w:val="0"/>
          <w:szCs w:val="20"/>
        </w:rPr>
        <w:t>준용하도록</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지구국의</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w:t>
      </w:r>
    </w:p>
    <w:p w14:paraId="4ED35D68" w14:textId="31989932" w:rsidR="00CB74E7" w:rsidRDefault="00CB74E7" w:rsidP="00CB74E7">
      <w:pPr>
        <w:spacing w:after="0" w:line="264" w:lineRule="auto"/>
        <w:ind w:leftChars="213" w:left="426"/>
        <w:rPr>
          <w:rFonts w:ascii="Arial" w:eastAsia="바탕" w:hAnsi="바탕" w:cs="Arial"/>
          <w:color w:val="0070C0"/>
          <w:kern w:val="0"/>
          <w:szCs w:val="20"/>
        </w:rPr>
      </w:pPr>
      <w:r>
        <w:rPr>
          <w:rFonts w:ascii="Arial" w:eastAsia="바탕" w:hAnsi="바탕" w:cs="Arial" w:hint="eastAsia"/>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신청인은</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이론적</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안테나공급전력의</w:t>
      </w:r>
      <w:r>
        <w:rPr>
          <w:rFonts w:ascii="Arial" w:eastAsia="바탕" w:hAnsi="바탕" w:cs="Arial"/>
          <w:color w:val="0070C0"/>
          <w:kern w:val="0"/>
          <w:szCs w:val="20"/>
        </w:rPr>
        <w:t xml:space="preserve"> </w:t>
      </w:r>
      <w:r>
        <w:rPr>
          <w:rFonts w:ascii="Arial" w:eastAsia="바탕" w:hAnsi="바탕" w:cs="Arial"/>
          <w:color w:val="0070C0"/>
          <w:kern w:val="0"/>
          <w:szCs w:val="20"/>
        </w:rPr>
        <w:t>최대값</w:t>
      </w:r>
      <w:r>
        <w:rPr>
          <w:rFonts w:ascii="Arial" w:eastAsia="바탕" w:hAnsi="바탕" w:cs="Arial"/>
          <w:color w:val="0070C0"/>
          <w:kern w:val="0"/>
          <w:szCs w:val="20"/>
        </w:rPr>
        <w:t xml:space="preserve"> </w:t>
      </w:r>
      <w:r>
        <w:rPr>
          <w:rFonts w:ascii="Arial" w:eastAsia="바탕" w:hAnsi="바탕" w:cs="Arial"/>
          <w:color w:val="0070C0"/>
          <w:kern w:val="0"/>
          <w:szCs w:val="20"/>
        </w:rPr>
        <w:t>이내에서</w:t>
      </w:r>
      <w:r>
        <w:rPr>
          <w:rFonts w:ascii="Arial" w:eastAsia="바탕" w:hAnsi="바탕" w:cs="Arial"/>
          <w:color w:val="0070C0"/>
          <w:kern w:val="0"/>
          <w:szCs w:val="20"/>
        </w:rPr>
        <w:t xml:space="preserve"> </w:t>
      </w:r>
      <w:r>
        <w:rPr>
          <w:rFonts w:ascii="Arial" w:eastAsia="바탕" w:hAnsi="바탕" w:cs="Arial"/>
          <w:color w:val="0070C0"/>
          <w:kern w:val="0"/>
          <w:szCs w:val="20"/>
        </w:rPr>
        <w:t>시험대상기기의</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안테나공급전력을</w:t>
      </w:r>
      <w:r>
        <w:rPr>
          <w:rFonts w:ascii="Arial" w:eastAsia="바탕" w:hAnsi="바탕" w:cs="Arial"/>
          <w:color w:val="0070C0"/>
          <w:kern w:val="0"/>
          <w:szCs w:val="20"/>
        </w:rPr>
        <w:t xml:space="preserve"> </w:t>
      </w:r>
      <w:r>
        <w:rPr>
          <w:rFonts w:ascii="Arial" w:eastAsia="바탕" w:hAnsi="바탕" w:cs="Arial"/>
          <w:color w:val="0070C0"/>
          <w:kern w:val="0"/>
          <w:szCs w:val="20"/>
        </w:rPr>
        <w:t>선언해야한다</w:t>
      </w:r>
      <w:r w:rsidRPr="00CB74E7">
        <w:rPr>
          <w:rFonts w:ascii="바탕" w:eastAsia="바탕" w:hAnsi="바탕" w:cs="Arial" w:hint="eastAsia"/>
          <w:color w:val="0070C0"/>
          <w:kern w:val="0"/>
          <w:szCs w:val="20"/>
          <w:vertAlign w:val="superscript"/>
        </w:rPr>
        <w:t>(주1)</w:t>
      </w:r>
      <w:r w:rsidRPr="00CB74E7">
        <w:rPr>
          <w:rFonts w:ascii="바탕"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다만</w:t>
      </w:r>
      <w:r>
        <w:rPr>
          <w:rFonts w:ascii="Arial" w:eastAsia="바탕" w:hAnsi="바탕" w:cs="Arial"/>
          <w:color w:val="0070C0"/>
          <w:kern w:val="0"/>
          <w:szCs w:val="20"/>
        </w:rPr>
        <w:t xml:space="preserve">, </w:t>
      </w:r>
      <w:r>
        <w:rPr>
          <w:rFonts w:ascii="Arial" w:eastAsia="바탕" w:hAnsi="바탕" w:cs="Arial"/>
          <w:color w:val="0070C0"/>
          <w:kern w:val="0"/>
          <w:szCs w:val="20"/>
        </w:rPr>
        <w:t>시험대상기자재의</w:t>
      </w:r>
      <w:r>
        <w:rPr>
          <w:rFonts w:ascii="Arial" w:eastAsia="바탕" w:hAnsi="바탕" w:cs="Arial"/>
          <w:color w:val="0070C0"/>
          <w:kern w:val="0"/>
          <w:szCs w:val="20"/>
        </w:rPr>
        <w:t xml:space="preserve"> </w:t>
      </w:r>
      <w:r>
        <w:rPr>
          <w:rFonts w:ascii="Arial" w:eastAsia="바탕" w:hAnsi="바탕" w:cs="Arial"/>
          <w:color w:val="0070C0"/>
          <w:kern w:val="0"/>
          <w:szCs w:val="20"/>
        </w:rPr>
        <w:t>전력</w:t>
      </w:r>
      <w:r>
        <w:rPr>
          <w:rFonts w:ascii="Arial" w:eastAsia="바탕" w:hAnsi="바탕" w:cs="Arial"/>
          <w:color w:val="0070C0"/>
          <w:kern w:val="0"/>
          <w:szCs w:val="20"/>
        </w:rPr>
        <w:t xml:space="preserve"> </w:t>
      </w:r>
      <w:r>
        <w:rPr>
          <w:rFonts w:ascii="Arial" w:eastAsia="바탕" w:hAnsi="바탕" w:cs="Arial"/>
          <w:color w:val="0070C0"/>
          <w:kern w:val="0"/>
          <w:szCs w:val="20"/>
        </w:rPr>
        <w:t>허용</w:t>
      </w:r>
      <w:r>
        <w:rPr>
          <w:rFonts w:ascii="Arial" w:eastAsia="바탕" w:hAnsi="바탕" w:cs="Arial"/>
          <w:color w:val="0070C0"/>
          <w:kern w:val="0"/>
          <w:szCs w:val="20"/>
        </w:rPr>
        <w:t xml:space="preserve"> </w:t>
      </w:r>
      <w:r>
        <w:rPr>
          <w:rFonts w:ascii="Arial" w:eastAsia="바탕" w:hAnsi="바탕" w:cs="Arial"/>
          <w:color w:val="0070C0"/>
          <w:kern w:val="0"/>
          <w:szCs w:val="20"/>
        </w:rPr>
        <w:t>오차에</w:t>
      </w:r>
      <w:r>
        <w:rPr>
          <w:rFonts w:ascii="Arial" w:eastAsia="바탕" w:hAnsi="바탕" w:cs="Arial"/>
          <w:color w:val="0070C0"/>
          <w:kern w:val="0"/>
          <w:szCs w:val="20"/>
        </w:rPr>
        <w:t xml:space="preserve"> </w:t>
      </w:r>
      <w:r>
        <w:rPr>
          <w:rFonts w:ascii="Arial" w:eastAsia="바탕" w:hAnsi="바탕" w:cs="Arial"/>
          <w:color w:val="0070C0"/>
          <w:kern w:val="0"/>
          <w:szCs w:val="20"/>
        </w:rPr>
        <w:t>대한</w:t>
      </w:r>
      <w:r>
        <w:rPr>
          <w:rFonts w:ascii="Arial" w:eastAsia="바탕" w:hAnsi="바탕" w:cs="Arial"/>
          <w:color w:val="0070C0"/>
          <w:kern w:val="0"/>
          <w:szCs w:val="20"/>
        </w:rPr>
        <w:t xml:space="preserve"> </w:t>
      </w:r>
      <w:r>
        <w:rPr>
          <w:rFonts w:ascii="Arial" w:eastAsia="바탕" w:hAnsi="바탕" w:cs="Arial"/>
          <w:color w:val="0070C0"/>
          <w:kern w:val="0"/>
          <w:szCs w:val="20"/>
        </w:rPr>
        <w:t>근거를</w:t>
      </w:r>
      <w:r>
        <w:rPr>
          <w:rFonts w:ascii="Arial" w:eastAsia="바탕" w:hAnsi="바탕" w:cs="Arial"/>
          <w:color w:val="0070C0"/>
          <w:kern w:val="0"/>
          <w:szCs w:val="20"/>
        </w:rPr>
        <w:t xml:space="preserve"> </w:t>
      </w:r>
      <w:r>
        <w:rPr>
          <w:rFonts w:ascii="Arial" w:eastAsia="바탕" w:hAnsi="바탕" w:cs="Arial"/>
          <w:color w:val="0070C0"/>
          <w:kern w:val="0"/>
          <w:szCs w:val="20"/>
        </w:rPr>
        <w:t>제시하면</w:t>
      </w:r>
      <w:r>
        <w:rPr>
          <w:rFonts w:ascii="Arial" w:eastAsia="바탕" w:hAnsi="바탕" w:cs="Arial"/>
          <w:color w:val="0070C0"/>
          <w:kern w:val="0"/>
          <w:szCs w:val="20"/>
        </w:rPr>
        <w:t xml:space="preserve"> </w:t>
      </w:r>
      <w:r>
        <w:rPr>
          <w:rFonts w:ascii="Arial" w:eastAsia="바탕" w:hAnsi="바탕" w:cs="Arial"/>
          <w:color w:val="0070C0"/>
          <w:kern w:val="0"/>
          <w:szCs w:val="20"/>
        </w:rPr>
        <w:t>허용</w:t>
      </w:r>
      <w:r>
        <w:rPr>
          <w:rFonts w:ascii="Arial" w:eastAsia="바탕" w:hAnsi="바탕" w:cs="Arial"/>
          <w:color w:val="0070C0"/>
          <w:kern w:val="0"/>
          <w:szCs w:val="20"/>
        </w:rPr>
        <w:t xml:space="preserve"> </w:t>
      </w:r>
      <w:r>
        <w:rPr>
          <w:rFonts w:ascii="Arial" w:eastAsia="바탕" w:hAnsi="바탕" w:cs="Arial"/>
          <w:color w:val="0070C0"/>
          <w:kern w:val="0"/>
          <w:szCs w:val="20"/>
        </w:rPr>
        <w:t>오차를</w:t>
      </w:r>
      <w:r>
        <w:rPr>
          <w:rFonts w:ascii="Arial" w:eastAsia="바탕" w:hAnsi="바탕" w:cs="Arial"/>
          <w:color w:val="0070C0"/>
          <w:kern w:val="0"/>
          <w:szCs w:val="20"/>
        </w:rPr>
        <w:t xml:space="preserve"> </w:t>
      </w:r>
      <w:r>
        <w:rPr>
          <w:rFonts w:ascii="Arial" w:eastAsia="바탕" w:hAnsi="바탕" w:cs="Arial"/>
          <w:color w:val="0070C0"/>
          <w:kern w:val="0"/>
          <w:szCs w:val="20"/>
        </w:rPr>
        <w:t>반영하여</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전력을</w:t>
      </w:r>
      <w:r>
        <w:rPr>
          <w:rFonts w:ascii="Arial" w:eastAsia="바탕" w:hAnsi="바탕" w:cs="Arial"/>
          <w:color w:val="0070C0"/>
          <w:kern w:val="0"/>
          <w:szCs w:val="20"/>
        </w:rPr>
        <w:t xml:space="preserve"> </w:t>
      </w:r>
      <w:r>
        <w:rPr>
          <w:rFonts w:ascii="Arial" w:eastAsia="바탕" w:hAnsi="바탕" w:cs="Arial"/>
          <w:color w:val="0070C0"/>
          <w:kern w:val="0"/>
          <w:szCs w:val="20"/>
        </w:rPr>
        <w:t>선언할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sidRPr="00CB74E7">
        <w:rPr>
          <w:rFonts w:ascii="바탕" w:eastAsia="바탕" w:hAnsi="바탕" w:cs="Arial"/>
          <w:color w:val="0070C0"/>
          <w:kern w:val="0"/>
          <w:szCs w:val="20"/>
        </w:rPr>
        <w:t>있다</w:t>
      </w:r>
      <w:r w:rsidRPr="00CB74E7">
        <w:rPr>
          <w:rFonts w:ascii="바탕" w:eastAsia="바탕" w:hAnsi="바탕" w:cs="Arial" w:hint="eastAsia"/>
          <w:color w:val="0070C0"/>
          <w:kern w:val="0"/>
          <w:szCs w:val="20"/>
          <w:vertAlign w:val="superscript"/>
        </w:rPr>
        <w:t>(주2)</w:t>
      </w:r>
      <w:r w:rsidRPr="00CB74E7">
        <w:rPr>
          <w:rFonts w:ascii="바탕" w:eastAsia="바탕" w:hAnsi="바탕" w:cs="Arial"/>
          <w:color w:val="0070C0"/>
          <w:kern w:val="0"/>
          <w:szCs w:val="20"/>
        </w:rPr>
        <w:t>.</w:t>
      </w:r>
    </w:p>
    <w:p w14:paraId="1DB32B5C" w14:textId="77777777" w:rsidR="00CB74E7" w:rsidRDefault="00CB74E7" w:rsidP="00CB74E7">
      <w:pPr>
        <w:spacing w:after="0" w:line="264" w:lineRule="auto"/>
        <w:rPr>
          <w:rFonts w:ascii="Arial" w:eastAsia="바탕" w:hAnsi="바탕" w:cs="Arial"/>
          <w:color w:val="0070C0"/>
          <w:kern w:val="0"/>
          <w:szCs w:val="20"/>
        </w:rPr>
      </w:pPr>
    </w:p>
    <w:p w14:paraId="7D933452" w14:textId="6B93A634" w:rsidR="00CB74E7" w:rsidRPr="00D07DBB" w:rsidRDefault="00CB74E7" w:rsidP="00CB74E7">
      <w:pPr>
        <w:spacing w:after="0" w:line="264" w:lineRule="auto"/>
        <w:rPr>
          <w:rFonts w:ascii="Arial" w:eastAsia="바탕" w:hAnsi="바탕" w:cs="Arial"/>
          <w:color w:val="0070C0"/>
          <w:kern w:val="0"/>
          <w:szCs w:val="20"/>
        </w:rPr>
      </w:pPr>
      <w:r w:rsidRPr="00CB74E7">
        <w:rPr>
          <w:rFonts w:ascii="Arial" w:eastAsia="바탕" w:hAnsi="바탕" w:cs="Arial" w:hint="eastAsia"/>
          <w:color w:val="0070C0"/>
          <w:kern w:val="0"/>
          <w:szCs w:val="20"/>
        </w:rPr>
        <w:t>(</w:t>
      </w:r>
      <w:r w:rsidRPr="00CB74E7">
        <w:rPr>
          <w:rFonts w:ascii="Arial" w:eastAsia="바탕" w:hAnsi="바탕" w:cs="Arial" w:hint="eastAsia"/>
          <w:color w:val="0070C0"/>
          <w:kern w:val="0"/>
          <w:szCs w:val="20"/>
        </w:rPr>
        <w:t>주</w:t>
      </w:r>
      <w:r w:rsidRPr="00CB74E7">
        <w:rPr>
          <w:rFonts w:ascii="Arial" w:eastAsia="바탕" w:hAnsi="바탕" w:cs="Arial" w:hint="eastAsia"/>
          <w:color w:val="0070C0"/>
          <w:kern w:val="0"/>
          <w:szCs w:val="20"/>
        </w:rPr>
        <w:t>1)</w:t>
      </w:r>
      <w:r>
        <w:rPr>
          <w:rFonts w:ascii="Arial" w:eastAsia="바탕" w:hAnsi="바탕" w:cs="Arial"/>
          <w:color w:val="000000"/>
          <w:kern w:val="0"/>
          <w:szCs w:val="20"/>
        </w:rPr>
        <w:t xml:space="preserve"> </w:t>
      </w:r>
      <m:oMath>
        <m:r>
          <m:rPr>
            <m:sty m:val="p"/>
          </m:rPr>
          <w:rPr>
            <w:rFonts w:ascii="Cambria Math" w:eastAsia="바탕" w:hAnsi="Cambria Math" w:cs="Arial"/>
            <w:color w:val="0070C0"/>
            <w:kern w:val="0"/>
            <w:szCs w:val="20"/>
          </w:rPr>
          <m:t>안테나공급전력</m:t>
        </m:r>
        <m:r>
          <m:rPr>
            <m:sty m:val="p"/>
          </m:rPr>
          <w:rPr>
            <w:rFonts w:ascii="Cambria Math" w:eastAsia="바탕" w:hAnsi="Cambria Math" w:cs="Arial"/>
            <w:color w:val="0070C0"/>
            <w:kern w:val="0"/>
            <w:szCs w:val="20"/>
          </w:rPr>
          <m:t xml:space="preserve"> </m:t>
        </m:r>
        <m:d>
          <m:dPr>
            <m:ctrlPr>
              <w:rPr>
                <w:rFonts w:ascii="Cambria Math" w:eastAsia="바탕" w:hAnsi="Cambria Math" w:cs="Arial"/>
                <w:color w:val="0070C0"/>
                <w:kern w:val="0"/>
                <w:szCs w:val="20"/>
              </w:rPr>
            </m:ctrlPr>
          </m:dPr>
          <m:e>
            <m:r>
              <m:rPr>
                <m:sty m:val="p"/>
              </m:rPr>
              <w:rPr>
                <w:rFonts w:ascii="Cambria Math" w:eastAsia="바탕" w:hAnsi="Cambria Math" w:cs="Arial"/>
                <w:color w:val="0070C0"/>
                <w:kern w:val="0"/>
                <w:szCs w:val="20"/>
              </w:rPr>
              <m:t>dBW</m:t>
            </m:r>
          </m:e>
        </m:d>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해당</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규정에서</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정한</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최대</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등가등방복사전력</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dBW</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 xml:space="preserve"> - </m:t>
        </m:r>
        <m:r>
          <m:rPr>
            <m:sty m:val="p"/>
          </m:rPr>
          <w:rPr>
            <w:rFonts w:ascii="Cambria Math" w:eastAsia="바탕" w:hAnsi="Cambria Math" w:cs="Arial"/>
            <w:color w:val="0070C0"/>
            <w:kern w:val="0"/>
            <w:szCs w:val="20"/>
          </w:rPr>
          <m:t>안테나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이득</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dBi</m:t>
        </m:r>
        <m:r>
          <m:rPr>
            <m:sty m:val="p"/>
          </m:rPr>
          <w:rPr>
            <w:rFonts w:ascii="Cambria Math" w:eastAsia="바탕" w:hAnsi="Cambria Math" w:cs="Arial" w:hint="eastAsia"/>
            <w:color w:val="0070C0"/>
            <w:kern w:val="0"/>
            <w:szCs w:val="20"/>
          </w:rPr>
          <m:t>)</m:t>
        </m:r>
      </m:oMath>
    </w:p>
    <w:p w14:paraId="134B2E12" w14:textId="77777777" w:rsidR="00CB74E7" w:rsidRPr="00D07DBB" w:rsidRDefault="00CB74E7" w:rsidP="00CB74E7">
      <w:pPr>
        <w:spacing w:after="0" w:line="264" w:lineRule="auto"/>
        <w:rPr>
          <w:rFonts w:ascii="Arial" w:eastAsia="바탕" w:hAnsi="바탕" w:cs="Arial"/>
          <w:color w:val="0070C0"/>
          <w:kern w:val="0"/>
          <w:szCs w:val="20"/>
        </w:rPr>
      </w:pPr>
    </w:p>
    <w:p w14:paraId="46331AD1" w14:textId="78C6540E" w:rsidR="00CB74E7" w:rsidRPr="00D07DBB" w:rsidRDefault="00CB74E7" w:rsidP="00CB74E7">
      <w:pPr>
        <w:spacing w:after="0" w:line="264" w:lineRule="auto"/>
        <w:rPr>
          <w:rFonts w:ascii="Arial" w:eastAsia="바탕" w:hAnsi="바탕" w:cs="Arial"/>
          <w:color w:val="0070C0"/>
          <w:kern w:val="0"/>
          <w:szCs w:val="20"/>
        </w:rPr>
      </w:pPr>
      <w:r w:rsidRPr="00CB74E7">
        <w:rPr>
          <w:rFonts w:ascii="Arial" w:eastAsia="바탕" w:hAnsi="바탕" w:cs="Arial" w:hint="eastAsia"/>
          <w:color w:val="0070C0"/>
          <w:kern w:val="0"/>
          <w:szCs w:val="20"/>
        </w:rPr>
        <w:t>(</w:t>
      </w:r>
      <w:r w:rsidRPr="00CB74E7">
        <w:rPr>
          <w:rFonts w:ascii="Arial" w:eastAsia="바탕" w:hAnsi="바탕" w:cs="Arial" w:hint="eastAsia"/>
          <w:color w:val="0070C0"/>
          <w:kern w:val="0"/>
          <w:szCs w:val="20"/>
        </w:rPr>
        <w:t>주</w:t>
      </w:r>
      <w:r w:rsidRPr="00CB74E7">
        <w:rPr>
          <w:rFonts w:ascii="Arial" w:eastAsia="바탕" w:hAnsi="바탕" w:cs="Arial" w:hint="eastAsia"/>
          <w:color w:val="0070C0"/>
          <w:kern w:val="0"/>
          <w:szCs w:val="20"/>
        </w:rPr>
        <w:t>2)</w:t>
      </w:r>
      <w:r w:rsidRPr="00D07DBB">
        <w:rPr>
          <w:rFonts w:ascii="Arial" w:eastAsia="바탕" w:hAnsi="바탕" w:cs="Arial"/>
          <w:color w:val="000000"/>
          <w:kern w:val="0"/>
          <w:szCs w:val="20"/>
        </w:rPr>
        <w:t xml:space="preserve"> </w:t>
      </w:r>
      <m:oMath>
        <m:r>
          <m:rPr>
            <m:sty m:val="p"/>
          </m:rPr>
          <w:rPr>
            <w:rFonts w:ascii="Cambria Math" w:eastAsia="바탕" w:hAnsi="Cambria Math" w:cs="Arial"/>
            <w:color w:val="0070C0"/>
            <w:kern w:val="0"/>
            <w:szCs w:val="20"/>
          </w:rPr>
          <m:t>안테나공급전력</m:t>
        </m:r>
        <m:r>
          <m:rPr>
            <m:sty m:val="p"/>
          </m:rPr>
          <w:rPr>
            <w:rFonts w:ascii="Cambria Math" w:eastAsia="바탕" w:hAnsi="Cambria Math" w:cs="Arial"/>
            <w:color w:val="0070C0"/>
            <w:kern w:val="0"/>
            <w:szCs w:val="20"/>
          </w:rPr>
          <m:t xml:space="preserve"> </m:t>
        </m:r>
        <m:d>
          <m:dPr>
            <m:ctrlPr>
              <w:rPr>
                <w:rFonts w:ascii="Cambria Math" w:eastAsia="바탕" w:hAnsi="Cambria Math" w:cs="Arial"/>
                <w:color w:val="0070C0"/>
                <w:kern w:val="0"/>
                <w:szCs w:val="20"/>
              </w:rPr>
            </m:ctrlPr>
          </m:dPr>
          <m:e>
            <m:r>
              <m:rPr>
                <m:sty m:val="p"/>
              </m:rPr>
              <w:rPr>
                <w:rFonts w:ascii="Cambria Math" w:eastAsia="바탕" w:hAnsi="Cambria Math" w:cs="Arial"/>
                <w:color w:val="0070C0"/>
                <w:kern w:val="0"/>
                <w:szCs w:val="20"/>
              </w:rPr>
              <m:t>dBW</m:t>
            </m:r>
          </m:e>
        </m:d>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허용</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오차를</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반영한</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최대</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등가등방복사전력</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dBW</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 xml:space="preserve"> - </m:t>
        </m:r>
        <m:r>
          <m:rPr>
            <m:sty m:val="p"/>
          </m:rPr>
          <w:rPr>
            <w:rFonts w:ascii="Cambria Math" w:eastAsia="바탕" w:hAnsi="Cambria Math" w:cs="Arial"/>
            <w:color w:val="0070C0"/>
            <w:kern w:val="0"/>
            <w:szCs w:val="20"/>
          </w:rPr>
          <m:t>안테나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이득</m:t>
        </m:r>
        <m:r>
          <m:rPr>
            <m:sty m:val="p"/>
          </m:rPr>
          <w:rPr>
            <w:rFonts w:ascii="Cambria Math" w:eastAsia="바탕" w:hAnsi="Cambria Math" w:cs="Arial" w:hint="eastAsia"/>
            <w:color w:val="0070C0"/>
            <w:kern w:val="0"/>
            <w:szCs w:val="20"/>
          </w:rPr>
          <m:t>(</m:t>
        </m:r>
        <m:r>
          <m:rPr>
            <m:sty m:val="p"/>
          </m:rPr>
          <w:rPr>
            <w:rFonts w:ascii="Cambria Math" w:eastAsia="바탕" w:hAnsi="Cambria Math" w:cs="Arial"/>
            <w:color w:val="0070C0"/>
            <w:kern w:val="0"/>
            <w:szCs w:val="20"/>
          </w:rPr>
          <m:t>dBi</m:t>
        </m:r>
        <m:r>
          <m:rPr>
            <m:sty m:val="p"/>
          </m:rPr>
          <w:rPr>
            <w:rFonts w:ascii="Cambria Math" w:eastAsia="바탕" w:hAnsi="Cambria Math" w:cs="Arial" w:hint="eastAsia"/>
            <w:color w:val="0070C0"/>
            <w:kern w:val="0"/>
            <w:szCs w:val="20"/>
          </w:rPr>
          <m:t>)</m:t>
        </m:r>
      </m:oMath>
    </w:p>
    <w:p w14:paraId="67198896" w14:textId="77777777" w:rsidR="00684910" w:rsidRPr="00CB74E7" w:rsidRDefault="00684910">
      <w:pPr>
        <w:spacing w:after="0" w:line="264" w:lineRule="auto"/>
        <w:rPr>
          <w:rFonts w:ascii="Arial" w:eastAsia="바탕" w:hAnsi="바탕" w:cs="Arial"/>
          <w:color w:val="000000"/>
          <w:kern w:val="0"/>
          <w:szCs w:val="20"/>
        </w:rPr>
      </w:pPr>
    </w:p>
    <w:p w14:paraId="5999CB9E" w14:textId="77777777" w:rsidR="00684910" w:rsidRDefault="0030139F">
      <w:pPr>
        <w:pStyle w:val="KSDTA111"/>
      </w:pPr>
      <w:r>
        <w:rPr>
          <w:rFonts w:hint="eastAsia"/>
        </w:rPr>
        <w:t>시험구성도</w:t>
      </w:r>
    </w:p>
    <w:p w14:paraId="7C25402A" w14:textId="77777777" w:rsidR="00684910" w:rsidRDefault="00684910">
      <w:pPr>
        <w:spacing w:after="0" w:line="264" w:lineRule="auto"/>
        <w:rPr>
          <w:rFonts w:ascii="Arial" w:eastAsia="바탕" w:hAnsi="바탕" w:cs="Arial"/>
          <w:color w:val="000000"/>
          <w:kern w:val="0"/>
          <w:szCs w:val="20"/>
        </w:rPr>
      </w:pPr>
    </w:p>
    <w:p w14:paraId="3C1B8E4F" w14:textId="77777777" w:rsidR="00684910" w:rsidRDefault="0030139F">
      <w:pPr>
        <w:widowControl/>
        <w:wordWrap/>
        <w:autoSpaceDE/>
        <w:autoSpaceDN/>
        <w:spacing w:after="0" w:line="240" w:lineRule="auto"/>
        <w:jc w:val="center"/>
        <w:rPr>
          <w:rFonts w:ascii="Arial" w:eastAsia="바탕" w:hAnsi="바탕" w:cs="Arial"/>
          <w:color w:val="000000"/>
          <w:kern w:val="0"/>
          <w:szCs w:val="20"/>
        </w:rPr>
      </w:pPr>
      <w:r>
        <w:rPr>
          <w:rFonts w:ascii="Arial" w:eastAsia="바탕" w:hAnsi="Arial" w:cs="Times New Roman"/>
          <w:noProof/>
          <w:color w:val="000000"/>
          <w:kern w:val="0"/>
          <w:szCs w:val="20"/>
          <w:lang w:val="en-GB"/>
        </w:rPr>
        <w:lastRenderedPageBreak/>
        <mc:AlternateContent>
          <mc:Choice Requires="wpg">
            <w:drawing>
              <wp:inline distT="0" distB="0" distL="0" distR="0" wp14:anchorId="29D31A41" wp14:editId="22A2FCDE">
                <wp:extent cx="4725670" cy="2230754"/>
                <wp:effectExtent l="0" t="0" r="6350" b="73234"/>
                <wp:docPr id="1126" name="shape1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5670" cy="2230754"/>
                          <a:chOff x="0" y="0"/>
                          <a:chExt cx="4964400" cy="2411999"/>
                        </a:xfrm>
                      </wpg:grpSpPr>
                      <wpg:grpSp>
                        <wpg:cNvPr id="1054" name="group 1"/>
                        <wpg:cNvGrpSpPr>
                          <a:grpSpLocks/>
                        </wpg:cNvGrpSpPr>
                        <wpg:grpSpPr>
                          <a:xfrm>
                            <a:off x="0" y="0"/>
                            <a:ext cx="4964400" cy="2411999"/>
                            <a:chOff x="0" y="0"/>
                            <a:chExt cx="4963718" cy="2413104"/>
                          </a:xfrm>
                        </wpg:grpSpPr>
                        <wpg:grpSp>
                          <wpg:cNvPr id="1056" name="group 1"/>
                          <wpg:cNvGrpSpPr>
                            <a:grpSpLocks/>
                          </wpg:cNvGrpSpPr>
                          <wpg:grpSpPr>
                            <a:xfrm>
                              <a:off x="1077708" y="0"/>
                              <a:ext cx="2861094" cy="733245"/>
                              <a:chOff x="0" y="0"/>
                              <a:chExt cx="2861094" cy="733245"/>
                            </a:xfrm>
                          </wpg:grpSpPr>
                          <wps:wsp>
                            <wps:cNvPr id="1057" name="child 1"/>
                            <wps:cNvCnPr/>
                            <wps:spPr>
                              <a:xfrm>
                                <a:off x="719" y="733245"/>
                                <a:ext cx="2857500" cy="0"/>
                              </a:xfrm>
                              <a:prstGeom prst="line">
                                <a:avLst/>
                              </a:prstGeom>
                              <a:noFill/>
                              <a:ln w="12700">
                                <a:solidFill>
                                  <a:srgbClr val="000000"/>
                                </a:solidFill>
                                <a:prstDash val="sysDash"/>
                                <a:miter lim="800000"/>
                              </a:ln>
                            </wps:spPr>
                            <wps:bodyPr/>
                          </wps:wsp>
                          <wpg:grpSp>
                            <wpg:cNvPr id="1058" name="group 2"/>
                            <wpg:cNvGrpSpPr>
                              <a:grpSpLocks/>
                            </wpg:cNvGrpSpPr>
                            <wpg:grpSpPr>
                              <a:xfrm>
                                <a:off x="0" y="0"/>
                                <a:ext cx="2861094" cy="623406"/>
                                <a:chOff x="0" y="0"/>
                                <a:chExt cx="2861094" cy="623406"/>
                              </a:xfrm>
                            </wpg:grpSpPr>
                            <wps:wsp>
                              <wps:cNvPr id="1059" name="child 1"/>
                              <wps:cNvCnPr/>
                              <wps:spPr>
                                <a:xfrm flipH="1" flipV="1">
                                  <a:off x="0" y="47445"/>
                                  <a:ext cx="928" cy="575961"/>
                                </a:xfrm>
                                <a:prstGeom prst="line">
                                  <a:avLst/>
                                </a:prstGeom>
                                <a:noFill/>
                                <a:ln w="12700">
                                  <a:solidFill>
                                    <a:srgbClr val="000000"/>
                                  </a:solidFill>
                                  <a:prstDash val="sysDash"/>
                                  <a:miter lim="800000"/>
                                </a:ln>
                              </wps:spPr>
                              <wps:bodyPr/>
                            </wps:wsp>
                            <wps:wsp>
                              <wps:cNvPr id="1060" name="child 2"/>
                              <wps:cNvCnPr/>
                              <wps:spPr>
                                <a:xfrm flipV="1">
                                  <a:off x="2859656" y="47445"/>
                                  <a:ext cx="372" cy="575961"/>
                                </a:xfrm>
                                <a:prstGeom prst="line">
                                  <a:avLst/>
                                </a:prstGeom>
                                <a:noFill/>
                                <a:ln w="12700">
                                  <a:solidFill>
                                    <a:srgbClr val="000000"/>
                                  </a:solidFill>
                                  <a:prstDash val="sysDash"/>
                                  <a:miter lim="800000"/>
                                </a:ln>
                              </wps:spPr>
                              <wps:bodyPr/>
                            </wps:wsp>
                            <wps:wsp>
                              <wps:cNvPr id="1062" name="child 3"/>
                              <wps:cNvSpPr>
                                <a:spLocks/>
                              </wps:cNvSpPr>
                              <wps:spPr>
                                <a:xfrm>
                                  <a:off x="951789" y="0"/>
                                  <a:ext cx="985517" cy="266700"/>
                                </a:xfrm>
                                <a:prstGeom prst="rect">
                                  <a:avLst/>
                                </a:prstGeom>
                                <a:noFill/>
                                <a:ln>
                                  <a:noFill/>
                                </a:ln>
                              </wps:spPr>
                              <wps:txbx>
                                <w:txbxContent>
                                  <w:p w14:paraId="72656861" w14:textId="77777777" w:rsidR="002965DE" w:rsidRDefault="002965DE">
                                    <w:pPr>
                                      <w:jc w:val="center"/>
                                      <w:rPr>
                                        <w:rFonts w:ascii="Arial" w:eastAsia="바탕" w:hAnsi="바탕" w:cs="Arial"/>
                                        <w:color w:val="000000"/>
                                        <w:kern w:val="0"/>
                                        <w:szCs w:val="20"/>
                                      </w:rPr>
                                    </w:pPr>
                                    <w:r>
                                      <w:t>d</w:t>
                                    </w:r>
                                    <w:r>
                                      <w:rPr>
                                        <w:sz w:val="16"/>
                                      </w:rPr>
                                      <w:t>(</w:t>
                                    </w:r>
                                    <w:r>
                                      <w:rPr>
                                        <w:rFonts w:hint="eastAsia"/>
                                        <w:sz w:val="16"/>
                                      </w:rPr>
                                      <w:t>측정거리)</w:t>
                                    </w:r>
                                  </w:p>
                                  <w:p w14:paraId="37624ED2" w14:textId="77777777" w:rsidR="002965DE" w:rsidRDefault="002965DE">
                                    <w:pPr>
                                      <w:rPr>
                                        <w:color w:val="000000"/>
                                      </w:rPr>
                                    </w:pPr>
                                  </w:p>
                                </w:txbxContent>
                              </wps:txbx>
                              <wps:bodyPr rot="0" vert="horz" wrap="square" lIns="91440" tIns="0" rIns="91440" bIns="45720" anchor="t" upright="1">
                                <a:noAutofit/>
                              </wps:bodyPr>
                            </wps:wsp>
                            <wps:wsp>
                              <wps:cNvPr id="1063" name="child 4"/>
                              <wps:cNvCnPr/>
                              <wps:spPr>
                                <a:xfrm flipH="1">
                                  <a:off x="3594" y="231475"/>
                                  <a:ext cx="2857500" cy="0"/>
                                </a:xfrm>
                                <a:prstGeom prst="straightConnector1">
                                  <a:avLst/>
                                </a:prstGeom>
                                <a:noFill/>
                                <a:ln w="6350">
                                  <a:solidFill>
                                    <a:srgbClr val="000000"/>
                                  </a:solidFill>
                                  <a:miter lim="800000"/>
                                  <a:headEnd type="triangle" w="med" len="med"/>
                                  <a:tailEnd type="triangle" w="med" len="med"/>
                                </a:ln>
                              </wps:spPr>
                              <wps:bodyPr/>
                            </wps:wsp>
                          </wpg:grpSp>
                        </wpg:grpSp>
                        <wpg:grpSp>
                          <wpg:cNvPr id="1064" name="group 2"/>
                          <wpg:cNvGrpSpPr>
                            <a:grpSpLocks/>
                          </wpg:cNvGrpSpPr>
                          <wpg:grpSpPr>
                            <a:xfrm>
                              <a:off x="0" y="47436"/>
                              <a:ext cx="4963718" cy="2365668"/>
                              <a:chOff x="0" y="-58800"/>
                              <a:chExt cx="4963718" cy="2365668"/>
                            </a:xfrm>
                          </wpg:grpSpPr>
                          <wps:wsp>
                            <wps:cNvPr id="1065" name="child 1"/>
                            <wps:cNvCnPr/>
                            <wps:spPr>
                              <a:xfrm>
                                <a:off x="170738" y="2306868"/>
                                <a:ext cx="4792980" cy="0"/>
                              </a:xfrm>
                              <a:prstGeom prst="line">
                                <a:avLst/>
                              </a:prstGeom>
                              <a:noFill/>
                              <a:ln w="12700">
                                <a:solidFill>
                                  <a:srgbClr val="000000"/>
                                </a:solidFill>
                                <a:miter lim="800000"/>
                              </a:ln>
                            </wps:spPr>
                            <wps:bodyPr/>
                          </wps:wsp>
                          <wpg:grpSp>
                            <wpg:cNvPr id="1066" name="group 2"/>
                            <wpg:cNvGrpSpPr>
                              <a:grpSpLocks/>
                            </wpg:cNvGrpSpPr>
                            <wpg:grpSpPr>
                              <a:xfrm>
                                <a:off x="0" y="-58800"/>
                                <a:ext cx="1078445" cy="865584"/>
                                <a:chOff x="0" y="-58800"/>
                                <a:chExt cx="1078445" cy="865584"/>
                              </a:xfrm>
                            </wpg:grpSpPr>
                            <wpg:grpSp>
                              <wpg:cNvPr id="1071" name="group 1"/>
                              <wpg:cNvGrpSpPr>
                                <a:grpSpLocks/>
                              </wpg:cNvGrpSpPr>
                              <wpg:grpSpPr>
                                <a:xfrm>
                                  <a:off x="655607" y="461513"/>
                                  <a:ext cx="422836" cy="345271"/>
                                  <a:chOff x="0" y="0"/>
                                  <a:chExt cx="422836" cy="345271"/>
                                </a:xfrm>
                              </wpg:grpSpPr>
                              <wps:wsp>
                                <wps:cNvPr id="1072" name="child 1"/>
                                <wps:cNvSpPr>
                                  <a:spLocks/>
                                </wps:cNvSpPr>
                                <wps:spPr>
                                  <a:xfrm>
                                    <a:off x="0" y="0"/>
                                    <a:ext cx="236220" cy="345271"/>
                                  </a:xfrm>
                                  <a:prstGeom prst="rect">
                                    <a:avLst/>
                                  </a:prstGeom>
                                  <a:noFill/>
                                  <a:ln w="12700">
                                    <a:solidFill>
                                      <a:srgbClr val="000000"/>
                                    </a:solidFill>
                                    <a:miter lim="800000"/>
                                  </a:ln>
                                </wps:spPr>
                                <wps:bodyPr rot="0" vert="horz" wrap="square" lIns="91440" tIns="45720" rIns="91440" bIns="45720" anchor="ctr" upright="1">
                                  <a:noAutofit/>
                                </wps:bodyPr>
                              </wps:wsp>
                              <wps:wsp>
                                <wps:cNvPr id="1073" name="child 2"/>
                                <wps:cNvSpPr>
                                  <a:spLocks/>
                                </wps:cNvSpPr>
                                <wps:spPr>
                                  <a:xfrm rot="-5400000">
                                    <a:off x="201857" y="7929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g:grpSp>
                            <wps:wsp>
                              <wps:cNvPr id="1074" name="child 2"/>
                              <wps:cNvSpPr>
                                <a:spLocks/>
                              </wps:cNvSpPr>
                              <wps:spPr>
                                <a:xfrm>
                                  <a:off x="0" y="-58800"/>
                                  <a:ext cx="1045845" cy="487344"/>
                                </a:xfrm>
                                <a:prstGeom prst="rect">
                                  <a:avLst/>
                                </a:prstGeom>
                                <a:solidFill>
                                  <a:srgbClr val="FFFFFF"/>
                                </a:solidFill>
                                <a:ln>
                                  <a:noFill/>
                                </a:ln>
                              </wps:spPr>
                              <wps:txbx>
                                <w:txbxContent>
                                  <w:p w14:paraId="4CD5716C"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336D23B6"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wps:txbx>
                              <wps:bodyPr rot="0" vert="horz" wrap="square" lIns="0" tIns="45720" rIns="0" bIns="45720" anchor="t" upright="1">
                                <a:noAutofit/>
                              </wps:bodyPr>
                            </wps:wsp>
                          </wpg:grpSp>
                          <wpg:grpSp>
                            <wpg:cNvPr id="1075" name="group 3"/>
                            <wpg:cNvGrpSpPr>
                              <a:grpSpLocks/>
                            </wpg:cNvGrpSpPr>
                            <wpg:grpSpPr>
                              <a:xfrm>
                                <a:off x="3934576" y="102444"/>
                                <a:ext cx="1026113" cy="2200982"/>
                                <a:chOff x="0" y="0"/>
                                <a:chExt cx="1026113" cy="2200982"/>
                              </a:xfrm>
                            </wpg:grpSpPr>
                            <wpg:grpSp>
                              <wpg:cNvPr id="1076" name="group 1"/>
                              <wpg:cNvGrpSpPr>
                                <a:grpSpLocks/>
                              </wpg:cNvGrpSpPr>
                              <wpg:grpSpPr>
                                <a:xfrm>
                                  <a:off x="0" y="280358"/>
                                  <a:ext cx="426576" cy="1920624"/>
                                  <a:chOff x="0" y="0"/>
                                  <a:chExt cx="426576" cy="1920624"/>
                                </a:xfrm>
                              </wpg:grpSpPr>
                              <wps:wsp>
                                <wps:cNvPr id="1077" name="child 1"/>
                                <wps:cNvSpPr>
                                  <a:spLocks/>
                                </wps:cNvSpPr>
                                <wps:spPr>
                                  <a:xfrm rot="5400000">
                                    <a:off x="-30480" y="14830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s:wsp>
                                <wps:cNvPr id="1078" name="child 2"/>
                                <wps:cNvSpPr>
                                  <a:spLocks/>
                                </wps:cNvSpPr>
                                <wps:spPr>
                                  <a:xfrm>
                                    <a:off x="250741" y="0"/>
                                    <a:ext cx="114300" cy="1920624"/>
                                  </a:xfrm>
                                  <a:prstGeom prst="rect">
                                    <a:avLst/>
                                  </a:prstGeom>
                                  <a:noFill/>
                                  <a:ln w="12700">
                                    <a:solidFill>
                                      <a:srgbClr val="000000"/>
                                    </a:solidFill>
                                    <a:miter lim="800000"/>
                                  </a:ln>
                                </wps:spPr>
                                <wps:bodyPr rot="0" vert="horz" wrap="square" lIns="91440" tIns="45720" rIns="91440" bIns="45720" anchor="ctr" upright="1">
                                  <a:noAutofit/>
                                </wps:bodyPr>
                              </wps:wsp>
                              <wps:wsp>
                                <wps:cNvPr id="1079" name="child 3"/>
                                <wps:cNvSpPr>
                                  <a:spLocks/>
                                </wps:cNvSpPr>
                                <wps:spPr>
                                  <a:xfrm>
                                    <a:off x="190356" y="77638"/>
                                    <a:ext cx="236220" cy="342900"/>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g:grpSp>
                            <wps:wsp>
                              <wps:cNvPr id="1080" name="child 2"/>
                              <wps:cNvSpPr>
                                <a:spLocks/>
                              </wps:cNvSpPr>
                              <wps:spPr>
                                <a:xfrm>
                                  <a:off x="43133" y="0"/>
                                  <a:ext cx="982980" cy="259080"/>
                                </a:xfrm>
                                <a:prstGeom prst="rect">
                                  <a:avLst/>
                                </a:prstGeom>
                                <a:solidFill>
                                  <a:srgbClr val="FFFFFF"/>
                                </a:solidFill>
                                <a:ln>
                                  <a:noFill/>
                                </a:ln>
                              </wps:spPr>
                              <wps:txbx>
                                <w:txbxContent>
                                  <w:p w14:paraId="7D0330E4"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wps:txbx>
                              <wps:bodyPr rot="0" vert="horz" wrap="square" lIns="0" tIns="45720" rIns="0" bIns="45720" anchor="t" upright="1">
                                <a:noAutofit/>
                              </wps:bodyPr>
                            </wps:wsp>
                          </wpg:grpSp>
                          <wpg:grpSp>
                            <wpg:cNvPr id="1081" name="group 4"/>
                            <wpg:cNvGrpSpPr>
                              <a:grpSpLocks/>
                            </wpg:cNvGrpSpPr>
                            <wpg:grpSpPr>
                              <a:xfrm>
                                <a:off x="269387" y="804368"/>
                                <a:ext cx="990600" cy="1501113"/>
                                <a:chOff x="0" y="0"/>
                                <a:chExt cx="990600" cy="1501113"/>
                              </a:xfrm>
                            </wpg:grpSpPr>
                            <wps:wsp>
                              <wps:cNvPr id="1082" name="child 1"/>
                              <wps:cNvSpPr>
                                <a:spLocks/>
                              </wps:cNvSpPr>
                              <wps:spPr>
                                <a:xfrm>
                                  <a:off x="133709" y="142335"/>
                                  <a:ext cx="718185" cy="1358778"/>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s:wsp>
                              <wps:cNvPr id="1083" name="child 2"/>
                              <wps:cNvSpPr>
                                <a:spLocks/>
                              </wps:cNvSpPr>
                              <wps:spPr>
                                <a:xfrm>
                                  <a:off x="0" y="0"/>
                                  <a:ext cx="990600" cy="138430"/>
                                </a:xfrm>
                                <a:prstGeom prst="rect">
                                  <a:avLst/>
                                </a:prstGeom>
                                <a:noFill/>
                                <a:ln w="12700">
                                  <a:solidFill>
                                    <a:srgbClr val="000000"/>
                                  </a:solidFill>
                                  <a:miter lim="800000"/>
                                </a:ln>
                              </wps:spPr>
                              <wps:bodyPr rot="0" vert="horz" wrap="square" lIns="91440" tIns="45720" rIns="91440" bIns="45720" anchor="ctr" upright="1">
                                <a:noAutofit/>
                              </wps:bodyPr>
                            </wps:wsp>
                            <wps:wsp>
                              <wps:cNvPr id="1084" name="child 3"/>
                              <wps:cNvSpPr>
                                <a:spLocks/>
                              </wps:cNvSpPr>
                              <wps:spPr>
                                <a:xfrm>
                                  <a:off x="34506" y="698739"/>
                                  <a:ext cx="909955" cy="527685"/>
                                </a:xfrm>
                                <a:prstGeom prst="rect">
                                  <a:avLst/>
                                </a:prstGeom>
                                <a:noFill/>
                                <a:ln>
                                  <a:noFill/>
                                </a:ln>
                              </wps:spPr>
                              <wps:txbx>
                                <w:txbxContent>
                                  <w:p w14:paraId="4A80F650"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50763367"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wps:txbx>
                              <wps:bodyPr rot="0" vert="horz" wrap="square" lIns="91440" tIns="0" rIns="91440" bIns="45720" anchor="t" upright="1">
                                <a:noAutofit/>
                              </wps:bodyPr>
                            </wps:wsp>
                          </wpg:grpSp>
                        </wpg:grpSp>
                        <wpg:grpSp>
                          <wpg:cNvPr id="1085" name="group 3"/>
                          <wpg:cNvGrpSpPr>
                            <a:grpSpLocks/>
                          </wpg:cNvGrpSpPr>
                          <wpg:grpSpPr>
                            <a:xfrm>
                              <a:off x="2416978" y="736231"/>
                              <a:ext cx="598037" cy="1661160"/>
                              <a:chOff x="0" y="0"/>
                              <a:chExt cx="598037" cy="1661160"/>
                            </a:xfrm>
                          </wpg:grpSpPr>
                          <wps:wsp>
                            <wps:cNvPr id="1086" name="child 1"/>
                            <wps:cNvCnPr/>
                            <wps:spPr>
                              <a:xfrm>
                                <a:off x="63261" y="0"/>
                                <a:ext cx="0" cy="1661160"/>
                              </a:xfrm>
                              <a:prstGeom prst="straightConnector1">
                                <a:avLst/>
                              </a:prstGeom>
                              <a:noFill/>
                              <a:ln w="6350">
                                <a:solidFill>
                                  <a:srgbClr val="000000"/>
                                </a:solidFill>
                                <a:miter lim="800000"/>
                                <a:headEnd type="triangle" w="med" len="med"/>
                                <a:tailEnd type="triangle" w="med" len="med"/>
                              </a:ln>
                            </wps:spPr>
                            <wps:bodyPr/>
                          </wps:wsp>
                          <wps:wsp>
                            <wps:cNvPr id="1087" name="child 2"/>
                            <wps:cNvSpPr>
                              <a:spLocks/>
                            </wps:cNvSpPr>
                            <wps:spPr>
                              <a:xfrm>
                                <a:off x="0" y="673180"/>
                                <a:ext cx="598037" cy="241540"/>
                              </a:xfrm>
                              <a:prstGeom prst="rect">
                                <a:avLst/>
                              </a:prstGeom>
                              <a:noFill/>
                              <a:ln>
                                <a:noFill/>
                              </a:ln>
                            </wps:spPr>
                            <wps:txbx>
                              <w:txbxContent>
                                <w:p w14:paraId="258B5B6F" w14:textId="77777777" w:rsidR="002965DE" w:rsidRDefault="002965DE">
                                  <w:pPr>
                                    <w:ind w:leftChars="-5" w:left="-10" w:rightChars="-3" w:right="-6"/>
                                    <w:jc w:val="center"/>
                                    <w:rPr>
                                      <w:sz w:val="16"/>
                                      <w:szCs w:val="16"/>
                                    </w:rPr>
                                  </w:pPr>
                                  <w:r>
                                    <w:rPr>
                                      <w:rFonts w:hint="eastAsia"/>
                                      <w:sz w:val="16"/>
                                      <w:szCs w:val="16"/>
                                    </w:rPr>
                                    <w:t>H</w:t>
                                  </w:r>
                                  <w:r>
                                    <w:rPr>
                                      <w:sz w:val="16"/>
                                      <w:szCs w:val="16"/>
                                    </w:rPr>
                                    <w:t>(</w:t>
                                  </w:r>
                                  <w:r>
                                    <w:rPr>
                                      <w:rFonts w:hint="eastAsia"/>
                                      <w:sz w:val="16"/>
                                      <w:szCs w:val="16"/>
                                    </w:rPr>
                                    <w:t>높이)</w:t>
                                  </w:r>
                                </w:p>
                              </w:txbxContent>
                            </wps:txbx>
                            <wps:bodyPr rot="0" vert="horz" wrap="square" lIns="91440" tIns="0" rIns="91440" bIns="45720" anchor="t" upright="1">
                              <a:noAutofit/>
                            </wps:bodyPr>
                          </wps:wsp>
                        </wpg:grpSp>
                      </wpg:grpSp>
                      <wps:wsp>
                        <wps:cNvPr id="1088" name="child 2"/>
                        <wps:cNvSpPr>
                          <a:spLocks/>
                        </wps:cNvSpPr>
                        <wps:spPr>
                          <a:xfrm rot="5400000">
                            <a:off x="623073" y="1586328"/>
                            <a:ext cx="263562" cy="911722"/>
                          </a:xfrm>
                          <a:prstGeom prst="curvedLeftArrow">
                            <a:avLst>
                              <a:gd name="adj1" fmla="val 25015"/>
                              <a:gd name="adj2" fmla="val 49999"/>
                              <a:gd name="adj3" fmla="val 25000"/>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wgp>
                  </a:graphicData>
                </a:graphic>
              </wp:inline>
            </w:drawing>
          </mc:Choice>
          <mc:Fallback>
            <w:pict>
              <v:group w14:anchorId="29D31A41" id="shape1126" o:spid="_x0000_s1118" style="width:372.1pt;height:175.65pt;mso-position-horizontal-relative:char;mso-position-vertical-relative:line" coordsize="49644,24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">
                <v:group id="group 1" o:spid="_x0000_s1119" style="position:absolute;width:49644;height:24119" coordsize="49637,24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">
                  <v:group id="group 1" o:spid="_x0000_s1120" style="position:absolute;left:10777;width:28611;height:7332" coordsize="28610,7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">
                    <v:line id="child 1" o:spid="_x0000_s1121" style="position:absolute;visibility:visible;mso-wrap-style:square" from="7,7332" to="28582,7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" strokeweight="1pt">
                      <v:stroke dashstyle="3 1" joinstyle="miter"/>
                    </v:line>
                    <v:group id="group 2" o:spid="_x0000_s1122" style="position:absolute;width:28610;height:6234" coordsize="28610,6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">
                      <v:line id="child 1" o:spid="_x0000_s1123" style="position:absolute;flip:x y;visibility:visible;mso-wrap-style:square" from="0,474" to="9,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" strokeweight="1pt">
                        <v:stroke dashstyle="3 1" joinstyle="miter"/>
                      </v:line>
                      <v:line id="child 2" o:spid="_x0000_s1124" style="position:absolute;flip:y;visibility:visible;mso-wrap-style:square" from="28596,474" to="28600,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" strokeweight="1pt">
                        <v:stroke dashstyle="3 1" joinstyle="miter"/>
                      </v:line>
                      <v:rect id="child 3" o:spid="_x0000_s1125" style="position:absolute;left:9517;width:985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" filled="f" stroked="f">
                        <v:textbox inset=",0">
                          <w:txbxContent>
                            <w:p w14:paraId="72656861" w14:textId="77777777" w:rsidR="002965DE" w:rsidRDefault="002965DE">
                              <w:pPr>
                                <w:jc w:val="center"/>
                                <w:rPr>
                                  <w:rFonts w:ascii="Arial" w:eastAsia="바탕" w:hAnsi="바탕" w:cs="Arial"/>
                                  <w:color w:val="000000"/>
                                  <w:kern w:val="0"/>
                                  <w:szCs w:val="20"/>
                                </w:rPr>
                              </w:pPr>
                              <w:r>
                                <w:t>d</w:t>
                              </w:r>
                              <w:r>
                                <w:rPr>
                                  <w:sz w:val="16"/>
                                </w:rPr>
                                <w:t>(</w:t>
                              </w:r>
                              <w:r>
                                <w:rPr>
                                  <w:rFonts w:hint="eastAsia"/>
                                  <w:sz w:val="16"/>
                                </w:rPr>
                                <w:t>측정거리)</w:t>
                              </w:r>
                            </w:p>
                            <w:p w14:paraId="37624ED2" w14:textId="77777777" w:rsidR="002965DE" w:rsidRDefault="002965DE">
                              <w:pPr>
                                <w:rPr>
                                  <w:color w:val="000000"/>
                                </w:rPr>
                              </w:pPr>
                            </w:p>
                          </w:txbxContent>
                        </v:textbox>
                      </v:rect>
                      <v:shape id="child 4" o:spid="_x0000_s1126" type="#_x0000_t32" style="position:absolute;left:35;top:2314;width:2857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" strokeweight=".5pt">
                        <v:stroke startarrow="block" endarrow="block" joinstyle="miter"/>
                      </v:shape>
                    </v:group>
                  </v:group>
                  <v:group id="group 2" o:spid="_x0000_s1127" style="position:absolute;top:474;width:49637;height:23657" coordorigin=",-588" coordsize="49637,23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">
                    <v:line id="child 1" o:spid="_x0000_s1128" style="position:absolute;visibility:visible;mso-wrap-style:square" from="1707,23068" to="49637,2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" strokeweight="1pt">
                      <v:stroke joinstyle="miter"/>
                    </v:line>
                    <v:group id="group 2" o:spid="_x0000_s1129" style="position:absolute;top:-588;width:10784;height:8655" coordorigin=",-588" coordsize="10784,8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">
                      <v:group id="group 1" o:spid="_x0000_s1130" style="position:absolute;left:6556;top:4615;width:4228;height:3452" coordsize="422836,345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">
                        <v:rect id="child 1" o:spid="_x0000_s1131" style="position:absolute;width:236220;height:345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" filled="f" strokeweight="1pt">
                          <v:path arrowok="t"/>
                        </v:rect>
                        <v:shape id="child 2" o:spid="_x0000_s1132" style="position:absolute;left:201857;top:79292;width:251460;height:190500;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" path="m,190500l47625,,203835,r47625,190500l,190500xe" filled="f" strokeweight="1pt">
                          <v:stroke joinstyle="miter"/>
                          <v:path arrowok="t" textboxrect="0,0,251460,190500"/>
                        </v:shape>
                      </v:group>
                      <v:rect id="child 2" o:spid="_x0000_s1133" style="position:absolute;top:-588;width:10458;height:4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" stroked="f">
                        <v:textbox inset="0,,0">
                          <w:txbxContent>
                            <w:p w14:paraId="4CD5716C"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336D23B6"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v:textbox>
                      </v:rect>
                    </v:group>
                    <v:group id="group 3" o:spid="_x0000_s1134" style="position:absolute;left:39345;top:1024;width:10261;height:22010" coordsize="10261,2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">
                      <v:group id="group 1" o:spid="_x0000_s1135" style="position:absolute;top:2803;width:4265;height:19206" coordsize="4265,19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">
                        <v:shape id="child 1" o:spid="_x0000_s1136" style="position:absolute;left:-304;top:1482;width:2514;height:1905;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" path="m,190500l47625,,203835,r47625,190500l,190500xe" filled="f" strokeweight="1pt">
                          <v:stroke joinstyle="miter"/>
                          <v:path arrowok="t" textboxrect="0,0,251460,190500"/>
                        </v:shape>
                        <v:rect id="child 2" o:spid="_x0000_s1137" style="position:absolute;left:2507;width:1143;height:19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" filled="f" strokeweight="1pt">
                          <v:path arrowok="t"/>
                        </v:rect>
                        <v:rect id="child 3" o:spid="_x0000_s1138" style="position:absolute;left:1903;top:776;width:236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" strokeweight="1pt">
                          <v:path arrowok="t"/>
                        </v:rect>
                      </v:group>
                      <v:rect id="child 2" o:spid="_x0000_s1139" style="position:absolute;left:431;width:9830;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" stroked="f">
                        <v:textbox inset="0,,0">
                          <w:txbxContent>
                            <w:p w14:paraId="7D0330E4"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v:textbox>
                      </v:rect>
                    </v:group>
                    <v:group id="group 4" o:spid="_x0000_s1140" style="position:absolute;left:2693;top:8043;width:9906;height:15011" coordsize="9906,1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">
                      <v:rect id="child 1" o:spid="_x0000_s1141" style="position:absolute;left:1337;top:1423;width:7181;height:13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" strokeweight="1pt">
                        <v:path arrowok="t"/>
                      </v:rect>
                      <v:rect id="child 2" o:spid="_x0000_s1142" style="position:absolute;width:9906;height:1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" filled="f" strokeweight="1pt">
                        <v:path arrowok="t"/>
                      </v:rect>
                      <v:rect id="child 3" o:spid="_x0000_s1143" style="position:absolute;left:345;top:6987;width:9099;height:5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" filled="f" stroked="f">
                        <v:textbox inset=",0">
                          <w:txbxContent>
                            <w:p w14:paraId="4A80F650"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50763367"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v:textbox>
                      </v:rect>
                    </v:group>
                  </v:group>
                  <v:group id="group 3" o:spid="_x0000_s1144" style="position:absolute;left:24169;top:7362;width:5981;height:16611" coordsize="5980,16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">
                    <v:shape id="child 1" o:spid="_x0000_s1145" type="#_x0000_t32" style="position:absolute;left:632;width:0;height:16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" strokeweight=".5pt">
                      <v:stroke startarrow="block" endarrow="block" joinstyle="miter"/>
                    </v:shape>
                    <v:rect id="child 2" o:spid="_x0000_s1146" style="position:absolute;top:6731;width:5980;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" filled="f" stroked="f">
                      <v:textbox inset=",0">
                        <w:txbxContent>
                          <w:p w14:paraId="258B5B6F" w14:textId="77777777" w:rsidR="002965DE" w:rsidRDefault="002965DE">
                            <w:pPr>
                              <w:ind w:leftChars="-5" w:left="-10" w:rightChars="-3" w:right="-6"/>
                              <w:jc w:val="center"/>
                              <w:rPr>
                                <w:sz w:val="16"/>
                                <w:szCs w:val="16"/>
                              </w:rPr>
                            </w:pPr>
                            <w:r>
                              <w:rPr>
                                <w:rFonts w:hint="eastAsia"/>
                                <w:sz w:val="16"/>
                                <w:szCs w:val="16"/>
                              </w:rPr>
                              <w:t>H</w:t>
                            </w:r>
                            <w:r>
                              <w:rPr>
                                <w:sz w:val="16"/>
                                <w:szCs w:val="16"/>
                              </w:rPr>
                              <w:t>(</w:t>
                            </w:r>
                            <w:r>
                              <w:rPr>
                                <w:rFonts w:hint="eastAsia"/>
                                <w:sz w:val="16"/>
                                <w:szCs w:val="16"/>
                              </w:rPr>
                              <w:t>높이)</w:t>
                            </w:r>
                          </w:p>
                        </w:txbxContent>
                      </v:textbox>
                    </v:rect>
                  </v:group>
                </v:group>
                <v:shape id="child 2" o:spid="_x0000_s1147" type="#_x0000_t103" style="position:absolute;left:6230;top:15863;width:2635;height:911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" adj="18478,20820,5400" fillcolor="black" strokeweight="1pt">
                  <v:path arrowok="t"/>
                </v:shape>
                <w10:anchorlock/>
              </v:group>
            </w:pict>
          </mc:Fallback>
        </mc:AlternateContent>
      </w:r>
    </w:p>
    <w:p w14:paraId="082F3AB4" w14:textId="77777777" w:rsidR="00684910" w:rsidRDefault="00684910">
      <w:pPr>
        <w:spacing w:after="0" w:line="264" w:lineRule="auto"/>
        <w:rPr>
          <w:rFonts w:ascii="Arial" w:eastAsia="바탕" w:hAnsi="바탕" w:cs="Arial"/>
          <w:color w:val="000000"/>
          <w:kern w:val="0"/>
          <w:szCs w:val="20"/>
        </w:rPr>
      </w:pPr>
    </w:p>
    <w:p w14:paraId="16EBC23E" w14:textId="77777777" w:rsidR="00684910" w:rsidRDefault="0030139F">
      <w:pPr>
        <w:pStyle w:val="KSDTA111"/>
      </w:pPr>
      <w:r>
        <w:rPr>
          <w:rFonts w:hint="eastAsia"/>
        </w:rPr>
        <w:t>시험절차</w:t>
      </w:r>
    </w:p>
    <w:p w14:paraId="6D877680" w14:textId="77777777" w:rsidR="00684910" w:rsidRDefault="00684910">
      <w:pPr>
        <w:spacing w:after="0" w:line="264" w:lineRule="auto"/>
        <w:ind w:left="294" w:hangingChars="150" w:hanging="294"/>
        <w:rPr>
          <w:rFonts w:ascii="바탕" w:eastAsia="바탕" w:hAnsi="바탕" w:cs="Arial"/>
          <w:color w:val="000000"/>
          <w:spacing w:val="-2"/>
          <w:kern w:val="0"/>
          <w:szCs w:val="20"/>
        </w:rPr>
      </w:pPr>
    </w:p>
    <w:p w14:paraId="00D9EC43"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a</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중심축과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중심축이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일치하도록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마주보게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설치한다</w:t>
      </w:r>
      <w:r>
        <w:rPr>
          <w:rFonts w:ascii="Arial" w:eastAsia="바탕" w:hAnsi="바탕" w:cs="Arial" w:hint="eastAsia"/>
          <w:color w:val="000000"/>
          <w:kern w:val="0"/>
          <w:szCs w:val="20"/>
        </w:rPr>
        <w:t>.</w:t>
      </w:r>
    </w:p>
    <w:p w14:paraId="43497F36"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b</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bCs/>
          <w:color w:val="000000"/>
          <w:kern w:val="0"/>
          <w:szCs w:val="20"/>
        </w:rPr>
        <w:t>해당</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조건에서의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75A20F49"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c)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설정한다</w:t>
      </w:r>
      <w:r>
        <w:rPr>
          <w:rFonts w:ascii="Arial" w:eastAsia="바탕" w:hAnsi="바탕" w:cs="Arial" w:hint="eastAsia"/>
          <w:color w:val="000000"/>
          <w:kern w:val="0"/>
          <w:szCs w:val="20"/>
        </w:rPr>
        <w:t>.</w:t>
      </w:r>
    </w:p>
    <w:p w14:paraId="65315290" w14:textId="77777777" w:rsidR="00684910" w:rsidRDefault="00684910">
      <w:pPr>
        <w:spacing w:after="0" w:line="264" w:lineRule="auto"/>
        <w:ind w:left="300" w:hangingChars="150" w:hanging="300"/>
        <w:rPr>
          <w:rFonts w:ascii="바탕" w:eastAsia="바탕" w:hAnsi="바탕" w:cs="Arial"/>
          <w:color w:val="000000"/>
          <w:kern w:val="0"/>
          <w:szCs w:val="20"/>
          <w:lang w:val="en-GB"/>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9"/>
        <w:gridCol w:w="6237"/>
      </w:tblGrid>
      <w:tr w:rsidR="00684910" w14:paraId="2CD0CB90" w14:textId="77777777">
        <w:trPr>
          <w:trHeight w:val="107"/>
          <w:jc w:val="center"/>
        </w:trPr>
        <w:tc>
          <w:tcPr>
            <w:tcW w:w="3109" w:type="dxa"/>
            <w:tcBorders>
              <w:top w:val="single" w:sz="8" w:space="0" w:color="auto"/>
              <w:left w:val="single" w:sz="8" w:space="0" w:color="auto"/>
              <w:bottom w:val="single" w:sz="4" w:space="0" w:color="auto"/>
              <w:right w:val="single" w:sz="8" w:space="0" w:color="auto"/>
            </w:tcBorders>
          </w:tcPr>
          <w:p w14:paraId="30393FA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6237" w:type="dxa"/>
            <w:tcBorders>
              <w:top w:val="single" w:sz="8" w:space="0" w:color="auto"/>
              <w:left w:val="single" w:sz="8" w:space="0" w:color="auto"/>
              <w:bottom w:val="single" w:sz="4" w:space="0" w:color="auto"/>
              <w:right w:val="single" w:sz="8" w:space="0" w:color="auto"/>
            </w:tcBorders>
          </w:tcPr>
          <w:p w14:paraId="1F4B74E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반송주파수</w:t>
            </w:r>
          </w:p>
        </w:tc>
      </w:tr>
      <w:tr w:rsidR="00684910" w14:paraId="6105B7C1" w14:textId="77777777">
        <w:trPr>
          <w:trHeight w:val="107"/>
          <w:jc w:val="center"/>
        </w:trPr>
        <w:tc>
          <w:tcPr>
            <w:tcW w:w="3109" w:type="dxa"/>
            <w:tcBorders>
              <w:top w:val="single" w:sz="4" w:space="0" w:color="auto"/>
              <w:left w:val="single" w:sz="8" w:space="0" w:color="auto"/>
              <w:right w:val="single" w:sz="8" w:space="0" w:color="auto"/>
            </w:tcBorders>
          </w:tcPr>
          <w:p w14:paraId="611E20A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w:t>
            </w:r>
          </w:p>
        </w:tc>
        <w:tc>
          <w:tcPr>
            <w:tcW w:w="6237" w:type="dxa"/>
            <w:tcBorders>
              <w:top w:val="single" w:sz="4" w:space="0" w:color="auto"/>
              <w:left w:val="single" w:sz="8" w:space="0" w:color="auto"/>
              <w:right w:val="single" w:sz="8" w:space="0" w:color="auto"/>
            </w:tcBorders>
          </w:tcPr>
          <w:p w14:paraId="5BD6F870" w14:textId="77777777" w:rsidR="00684910" w:rsidRDefault="0030139F">
            <w:pPr>
              <w:spacing w:after="0" w:line="280" w:lineRule="exact"/>
              <w:rPr>
                <w:rFonts w:ascii="바탕" w:eastAsia="바탕" w:hAnsi="바탕" w:cs="Arial"/>
                <w:color w:val="000000"/>
                <w:kern w:val="0"/>
                <w:szCs w:val="20"/>
                <w:lang w:val="en-GB"/>
              </w:rPr>
            </w:pPr>
            <w:r>
              <w:rPr>
                <w:rFonts w:ascii="바탕" w:eastAsia="바탕" w:hAnsi="바탕" w:cs="Arial" w:hint="eastAsia"/>
                <w:color w:val="000000"/>
                <w:kern w:val="0"/>
                <w:szCs w:val="20"/>
                <w:lang w:val="en-GB"/>
              </w:rPr>
              <w:t>기술기준에서 규정한 점유주파수대역폭</w:t>
            </w:r>
            <w:r>
              <w:rPr>
                <w:rFonts w:ascii="바탕" w:eastAsia="바탕" w:hAnsi="바탕" w:cs="Arial"/>
                <w:color w:val="000000"/>
                <w:kern w:val="0"/>
                <w:szCs w:val="20"/>
                <w:lang w:val="en-GB"/>
              </w:rPr>
              <w:t>의 2</w:t>
            </w:r>
            <w:r>
              <w:rPr>
                <w:rFonts w:ascii="바탕" w:eastAsia="바탕" w:hAnsi="바탕" w:cs="Arial" w:hint="eastAsia"/>
                <w:color w:val="000000"/>
                <w:kern w:val="0"/>
                <w:szCs w:val="20"/>
                <w:lang w:val="en-GB"/>
              </w:rPr>
              <w:t xml:space="preserve">배 </w:t>
            </w:r>
            <w:r>
              <w:rPr>
                <w:rFonts w:ascii="바탕" w:eastAsia="바탕" w:hAnsi="바탕" w:cs="Arial"/>
                <w:color w:val="000000"/>
                <w:kern w:val="0"/>
                <w:szCs w:val="20"/>
                <w:lang w:val="en-GB"/>
              </w:rPr>
              <w:t>~ 3배</w:t>
            </w:r>
          </w:p>
        </w:tc>
      </w:tr>
      <w:tr w:rsidR="00684910" w14:paraId="4C40C0BC" w14:textId="77777777">
        <w:trPr>
          <w:jc w:val="center"/>
        </w:trPr>
        <w:tc>
          <w:tcPr>
            <w:tcW w:w="3109" w:type="dxa"/>
            <w:tcBorders>
              <w:left w:val="single" w:sz="8" w:space="0" w:color="auto"/>
              <w:right w:val="single" w:sz="8" w:space="0" w:color="auto"/>
            </w:tcBorders>
          </w:tcPr>
          <w:p w14:paraId="3367438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분해능 대역폭</w:t>
            </w:r>
          </w:p>
        </w:tc>
        <w:tc>
          <w:tcPr>
            <w:tcW w:w="6237" w:type="dxa"/>
            <w:tcBorders>
              <w:left w:val="single" w:sz="8" w:space="0" w:color="auto"/>
              <w:right w:val="single" w:sz="8" w:space="0" w:color="auto"/>
            </w:tcBorders>
          </w:tcPr>
          <w:p w14:paraId="1B955DEB" w14:textId="77777777" w:rsidR="00684910" w:rsidRDefault="0030139F">
            <w:pPr>
              <w:spacing w:after="0" w:line="280" w:lineRule="exact"/>
              <w:rPr>
                <w:rFonts w:ascii="바탕" w:eastAsia="바탕" w:hAnsi="바탕" w:cs="Arial"/>
                <w:color w:val="000000"/>
                <w:kern w:val="0"/>
                <w:szCs w:val="20"/>
                <w:lang w:val="en-GB"/>
              </w:rPr>
            </w:pPr>
            <w:r>
              <w:rPr>
                <w:rFonts w:ascii="바탕" w:eastAsia="바탕" w:hAnsi="바탕" w:cs="Arial" w:hint="eastAsia"/>
                <w:color w:val="000000"/>
                <w:kern w:val="0"/>
                <w:szCs w:val="20"/>
                <w:lang w:val="en-GB"/>
              </w:rPr>
              <w:t>기술기준에서 규정한 점유주파수대역폭</w:t>
            </w:r>
            <w:r>
              <w:rPr>
                <w:rFonts w:ascii="바탕" w:eastAsia="바탕" w:hAnsi="바탕" w:cs="Arial"/>
                <w:color w:val="000000"/>
                <w:kern w:val="0"/>
                <w:szCs w:val="20"/>
                <w:lang w:val="en-GB"/>
              </w:rPr>
              <w:t>의 1 % ~ 3 %</w:t>
            </w:r>
          </w:p>
        </w:tc>
      </w:tr>
      <w:tr w:rsidR="00684910" w14:paraId="7F1329C9" w14:textId="77777777">
        <w:trPr>
          <w:jc w:val="center"/>
        </w:trPr>
        <w:tc>
          <w:tcPr>
            <w:tcW w:w="3109" w:type="dxa"/>
            <w:tcBorders>
              <w:left w:val="single" w:sz="8" w:space="0" w:color="auto"/>
              <w:right w:val="single" w:sz="8" w:space="0" w:color="auto"/>
            </w:tcBorders>
          </w:tcPr>
          <w:p w14:paraId="6B2EC742"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color w:val="000000"/>
                <w:kern w:val="0"/>
                <w:szCs w:val="20"/>
                <w:lang w:val="en-GB"/>
              </w:rPr>
              <w:t>비디오</w:t>
            </w:r>
            <w:r>
              <w:rPr>
                <w:rFonts w:ascii="바탕" w:eastAsia="바탕" w:hAnsi="바탕" w:cs="Times New Roman" w:hint="eastAsia"/>
                <w:color w:val="000000"/>
                <w:kern w:val="0"/>
                <w:szCs w:val="20"/>
                <w:lang w:val="en-GB"/>
              </w:rPr>
              <w:t xml:space="preserve"> 대역폭</w:t>
            </w:r>
          </w:p>
        </w:tc>
        <w:tc>
          <w:tcPr>
            <w:tcW w:w="6237" w:type="dxa"/>
            <w:tcBorders>
              <w:left w:val="single" w:sz="8" w:space="0" w:color="auto"/>
              <w:right w:val="single" w:sz="8" w:space="0" w:color="auto"/>
            </w:tcBorders>
          </w:tcPr>
          <w:p w14:paraId="7C9F1C72"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Arial"/>
                <w:color w:val="000000"/>
                <w:kern w:val="0"/>
                <w:szCs w:val="20"/>
                <w:lang w:val="en-GB"/>
              </w:rPr>
              <w:t>분해능 대역폭</w:t>
            </w:r>
            <w:r>
              <w:rPr>
                <w:rFonts w:ascii="바탕" w:eastAsia="바탕" w:hAnsi="바탕" w:cs="Arial" w:hint="eastAsia"/>
                <w:color w:val="000000"/>
                <w:kern w:val="0"/>
                <w:szCs w:val="20"/>
                <w:lang w:val="en-GB"/>
              </w:rPr>
              <w:t xml:space="preserve"> 이상</w:t>
            </w:r>
          </w:p>
        </w:tc>
      </w:tr>
      <w:tr w:rsidR="00684910" w14:paraId="2F889CF8" w14:textId="77777777">
        <w:trPr>
          <w:trHeight w:val="219"/>
          <w:jc w:val="center"/>
        </w:trPr>
        <w:tc>
          <w:tcPr>
            <w:tcW w:w="3109" w:type="dxa"/>
            <w:tcBorders>
              <w:left w:val="single" w:sz="8" w:space="0" w:color="auto"/>
              <w:right w:val="single" w:sz="8" w:space="0" w:color="auto"/>
            </w:tcBorders>
            <w:vAlign w:val="center"/>
          </w:tcPr>
          <w:p w14:paraId="1D37054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검출 모드</w:t>
            </w:r>
          </w:p>
        </w:tc>
        <w:tc>
          <w:tcPr>
            <w:tcW w:w="6237" w:type="dxa"/>
            <w:tcBorders>
              <w:left w:val="single" w:sz="8" w:space="0" w:color="auto"/>
              <w:right w:val="single" w:sz="8" w:space="0" w:color="auto"/>
            </w:tcBorders>
            <w:vAlign w:val="center"/>
          </w:tcPr>
          <w:p w14:paraId="62D20EA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RMS</w:t>
            </w:r>
          </w:p>
        </w:tc>
      </w:tr>
      <w:tr w:rsidR="00684910" w14:paraId="245B39D6" w14:textId="77777777">
        <w:trPr>
          <w:jc w:val="center"/>
        </w:trPr>
        <w:tc>
          <w:tcPr>
            <w:tcW w:w="3109" w:type="dxa"/>
            <w:tcBorders>
              <w:left w:val="single" w:sz="8" w:space="0" w:color="auto"/>
              <w:right w:val="single" w:sz="8" w:space="0" w:color="auto"/>
            </w:tcBorders>
          </w:tcPr>
          <w:p w14:paraId="26FAA572"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시간</w:t>
            </w:r>
            <w:r>
              <w:rPr>
                <w:rFonts w:ascii="바탕" w:eastAsia="바탕" w:hAnsi="바탕" w:cs="Times New Roman" w:hint="eastAsia"/>
                <w:color w:val="000000"/>
                <w:kern w:val="0"/>
                <w:szCs w:val="20"/>
                <w:vertAlign w:val="superscript"/>
                <w:lang w:val="en-GB"/>
              </w:rPr>
              <w:t>(주1)</w:t>
            </w:r>
          </w:p>
        </w:tc>
        <w:tc>
          <w:tcPr>
            <w:tcW w:w="6237" w:type="dxa"/>
            <w:tcBorders>
              <w:left w:val="single" w:sz="8" w:space="0" w:color="auto"/>
              <w:right w:val="single" w:sz="8" w:space="0" w:color="auto"/>
            </w:tcBorders>
          </w:tcPr>
          <w:p w14:paraId="78A9C79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자동</w:t>
            </w:r>
          </w:p>
        </w:tc>
      </w:tr>
      <w:tr w:rsidR="00684910" w14:paraId="26702C42" w14:textId="77777777">
        <w:trPr>
          <w:jc w:val="center"/>
        </w:trPr>
        <w:tc>
          <w:tcPr>
            <w:tcW w:w="3109" w:type="dxa"/>
            <w:tcBorders>
              <w:left w:val="single" w:sz="8" w:space="0" w:color="auto"/>
              <w:right w:val="single" w:sz="8" w:space="0" w:color="auto"/>
            </w:tcBorders>
          </w:tcPr>
          <w:p w14:paraId="5AC686F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횟수</w:t>
            </w:r>
          </w:p>
        </w:tc>
        <w:tc>
          <w:tcPr>
            <w:tcW w:w="6237" w:type="dxa"/>
            <w:tcBorders>
              <w:left w:val="single" w:sz="8" w:space="0" w:color="auto"/>
              <w:right w:val="single" w:sz="8" w:space="0" w:color="auto"/>
            </w:tcBorders>
          </w:tcPr>
          <w:p w14:paraId="0D34320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100회 이상</w:t>
            </w:r>
          </w:p>
        </w:tc>
      </w:tr>
      <w:tr w:rsidR="00684910" w14:paraId="06D4A8F2" w14:textId="77777777">
        <w:trPr>
          <w:jc w:val="center"/>
        </w:trPr>
        <w:tc>
          <w:tcPr>
            <w:tcW w:w="3109" w:type="dxa"/>
            <w:tcBorders>
              <w:left w:val="single" w:sz="8" w:space="0" w:color="auto"/>
              <w:right w:val="single" w:sz="8" w:space="0" w:color="auto"/>
            </w:tcBorders>
          </w:tcPr>
          <w:p w14:paraId="385EA12A"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모드</w:t>
            </w:r>
          </w:p>
        </w:tc>
        <w:tc>
          <w:tcPr>
            <w:tcW w:w="6237" w:type="dxa"/>
            <w:tcBorders>
              <w:left w:val="single" w:sz="8" w:space="0" w:color="auto"/>
              <w:right w:val="single" w:sz="8" w:space="0" w:color="auto"/>
            </w:tcBorders>
          </w:tcPr>
          <w:p w14:paraId="2159A32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color w:val="000000"/>
                <w:kern w:val="0"/>
                <w:szCs w:val="20"/>
                <w:lang w:val="en-GB"/>
              </w:rPr>
              <w:t>1</w:t>
            </w:r>
            <w:r>
              <w:rPr>
                <w:rFonts w:ascii="바탕" w:eastAsia="바탕" w:hAnsi="바탕" w:cs="Times New Roman" w:hint="eastAsia"/>
                <w:color w:val="000000"/>
                <w:kern w:val="0"/>
                <w:szCs w:val="20"/>
                <w:lang w:val="en-GB"/>
              </w:rPr>
              <w:t>회 스윕(si</w:t>
            </w:r>
            <w:r>
              <w:rPr>
                <w:rFonts w:ascii="바탕" w:eastAsia="바탕" w:hAnsi="바탕" w:cs="Times New Roman"/>
                <w:color w:val="000000"/>
                <w:kern w:val="0"/>
                <w:szCs w:val="20"/>
                <w:lang w:val="en-GB"/>
              </w:rPr>
              <w:t>ngle sweep)</w:t>
            </w:r>
          </w:p>
        </w:tc>
      </w:tr>
      <w:tr w:rsidR="00684910" w14:paraId="6F257B45" w14:textId="77777777">
        <w:trPr>
          <w:jc w:val="center"/>
        </w:trPr>
        <w:tc>
          <w:tcPr>
            <w:tcW w:w="3109" w:type="dxa"/>
            <w:tcBorders>
              <w:left w:val="single" w:sz="8" w:space="0" w:color="auto"/>
              <w:right w:val="single" w:sz="8" w:space="0" w:color="auto"/>
            </w:tcBorders>
          </w:tcPr>
          <w:p w14:paraId="276211F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color w:val="000000"/>
                <w:kern w:val="0"/>
                <w:szCs w:val="20"/>
                <w:lang w:val="en-GB"/>
              </w:rPr>
              <w:t>표시</w:t>
            </w:r>
            <w:r>
              <w:rPr>
                <w:rFonts w:ascii="바탕" w:eastAsia="바탕" w:hAnsi="바탕" w:cs="Times New Roman" w:hint="eastAsia"/>
                <w:color w:val="000000"/>
                <w:kern w:val="0"/>
                <w:szCs w:val="20"/>
                <w:lang w:val="en-GB"/>
              </w:rPr>
              <w:t xml:space="preserve"> 모드</w:t>
            </w:r>
          </w:p>
        </w:tc>
        <w:tc>
          <w:tcPr>
            <w:tcW w:w="6237" w:type="dxa"/>
            <w:tcBorders>
              <w:left w:val="single" w:sz="8" w:space="0" w:color="auto"/>
              <w:right w:val="single" w:sz="8" w:space="0" w:color="auto"/>
            </w:tcBorders>
          </w:tcPr>
          <w:p w14:paraId="785850E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평균치(average)</w:t>
            </w:r>
          </w:p>
        </w:tc>
      </w:tr>
      <w:tr w:rsidR="00684910" w14:paraId="55F4EF24" w14:textId="77777777">
        <w:trPr>
          <w:jc w:val="center"/>
        </w:trPr>
        <w:tc>
          <w:tcPr>
            <w:tcW w:w="3109" w:type="dxa"/>
            <w:tcBorders>
              <w:left w:val="single" w:sz="8" w:space="0" w:color="auto"/>
              <w:right w:val="single" w:sz="8" w:space="0" w:color="auto"/>
            </w:tcBorders>
          </w:tcPr>
          <w:p w14:paraId="0BF70AE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전력 합산 대역폭</w:t>
            </w:r>
          </w:p>
        </w:tc>
        <w:tc>
          <w:tcPr>
            <w:tcW w:w="6237" w:type="dxa"/>
            <w:tcBorders>
              <w:left w:val="single" w:sz="8" w:space="0" w:color="auto"/>
              <w:right w:val="single" w:sz="8" w:space="0" w:color="auto"/>
            </w:tcBorders>
          </w:tcPr>
          <w:p w14:paraId="1F6A8EC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기술기준에서 규정한 점유주파수대역폭</w:t>
            </w:r>
          </w:p>
        </w:tc>
      </w:tr>
      <w:tr w:rsidR="00684910" w14:paraId="61508177" w14:textId="77777777">
        <w:trPr>
          <w:trHeight w:val="1100"/>
          <w:jc w:val="center"/>
        </w:trPr>
        <w:tc>
          <w:tcPr>
            <w:tcW w:w="3109" w:type="dxa"/>
            <w:tcBorders>
              <w:left w:val="single" w:sz="8" w:space="0" w:color="auto"/>
              <w:right w:val="single" w:sz="8" w:space="0" w:color="auto"/>
            </w:tcBorders>
            <w:vAlign w:val="center"/>
          </w:tcPr>
          <w:p w14:paraId="3087196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동기모드 1</w:t>
            </w:r>
          </w:p>
          <w:p w14:paraId="49E6A91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10"/>
                <w:kern w:val="0"/>
                <w:szCs w:val="20"/>
                <w:lang w:val="en-GB"/>
              </w:rPr>
              <w:t xml:space="preserve">송신시간 점유율이 </w:t>
            </w:r>
            <w:r>
              <w:rPr>
                <w:rFonts w:ascii="바탕" w:eastAsia="바탕" w:hAnsi="바탕" w:cs="Times New Roman"/>
                <w:color w:val="000000"/>
                <w:spacing w:val="-10"/>
                <w:kern w:val="0"/>
                <w:szCs w:val="20"/>
                <w:lang w:val="en-GB"/>
              </w:rPr>
              <w:t xml:space="preserve">98 % </w:t>
            </w:r>
            <w:r>
              <w:rPr>
                <w:rFonts w:ascii="바탕" w:eastAsia="바탕" w:hAnsi="바탕" w:cs="Times New Roman" w:hint="eastAsia"/>
                <w:color w:val="000000"/>
                <w:spacing w:val="-10"/>
                <w:kern w:val="0"/>
                <w:szCs w:val="20"/>
                <w:lang w:val="en-GB"/>
              </w:rPr>
              <w:t>이상인 연속신호를</w:t>
            </w:r>
            <w:r>
              <w:rPr>
                <w:rFonts w:ascii="바탕" w:eastAsia="바탕" w:hAnsi="바탕" w:cs="Times New Roman" w:hint="eastAsia"/>
                <w:color w:val="000000"/>
                <w:kern w:val="0"/>
                <w:szCs w:val="20"/>
                <w:lang w:val="en-GB"/>
              </w:rPr>
              <w:t xml:space="preserve"> 시험하는 경우</w:t>
            </w:r>
          </w:p>
        </w:tc>
        <w:tc>
          <w:tcPr>
            <w:tcW w:w="6237" w:type="dxa"/>
            <w:tcBorders>
              <w:left w:val="single" w:sz="8" w:space="0" w:color="auto"/>
              <w:right w:val="single" w:sz="8" w:space="0" w:color="auto"/>
            </w:tcBorders>
            <w:vAlign w:val="center"/>
          </w:tcPr>
          <w:p w14:paraId="30F27A7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F</w:t>
            </w:r>
            <w:r>
              <w:rPr>
                <w:rFonts w:ascii="바탕" w:eastAsia="바탕" w:hAnsi="바탕" w:cs="Times New Roman"/>
                <w:color w:val="000000"/>
                <w:kern w:val="0"/>
                <w:szCs w:val="20"/>
                <w:lang w:val="en-GB"/>
              </w:rPr>
              <w:t>ree run</w:t>
            </w:r>
          </w:p>
        </w:tc>
      </w:tr>
      <w:tr w:rsidR="00684910" w14:paraId="1E181501" w14:textId="77777777">
        <w:trPr>
          <w:trHeight w:val="825"/>
          <w:jc w:val="center"/>
        </w:trPr>
        <w:tc>
          <w:tcPr>
            <w:tcW w:w="3109" w:type="dxa"/>
            <w:tcBorders>
              <w:left w:val="single" w:sz="8" w:space="0" w:color="auto"/>
              <w:bottom w:val="single" w:sz="8" w:space="0" w:color="auto"/>
              <w:right w:val="single" w:sz="8" w:space="0" w:color="auto"/>
            </w:tcBorders>
            <w:vAlign w:val="center"/>
          </w:tcPr>
          <w:p w14:paraId="68839D7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동기모드 2</w:t>
            </w:r>
            <w:r>
              <w:rPr>
                <w:rFonts w:ascii="바탕" w:eastAsia="바탕" w:hAnsi="바탕" w:cs="Times New Roman" w:hint="eastAsia"/>
                <w:color w:val="000000"/>
                <w:kern w:val="0"/>
                <w:szCs w:val="20"/>
                <w:vertAlign w:val="superscript"/>
                <w:lang w:val="en-GB"/>
              </w:rPr>
              <w:t>(주2)</w:t>
            </w:r>
          </w:p>
          <w:p w14:paraId="1C3C423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10"/>
                <w:kern w:val="0"/>
                <w:szCs w:val="20"/>
                <w:lang w:val="en-GB"/>
              </w:rPr>
              <w:t xml:space="preserve">송신시간 점유율이 </w:t>
            </w:r>
            <w:r>
              <w:rPr>
                <w:rFonts w:ascii="바탕" w:eastAsia="바탕" w:hAnsi="바탕" w:cs="Times New Roman"/>
                <w:color w:val="000000"/>
                <w:spacing w:val="-10"/>
                <w:kern w:val="0"/>
                <w:szCs w:val="20"/>
                <w:lang w:val="en-GB"/>
              </w:rPr>
              <w:t>98 %</w:t>
            </w:r>
            <w:r>
              <w:rPr>
                <w:rFonts w:ascii="바탕" w:eastAsia="바탕" w:hAnsi="바탕" w:cs="Times New Roman"/>
                <w:color w:val="000000"/>
                <w:kern w:val="0"/>
                <w:szCs w:val="20"/>
                <w:lang w:val="en-GB"/>
              </w:rPr>
              <w:t xml:space="preserve"> </w:t>
            </w:r>
            <w:r>
              <w:rPr>
                <w:rFonts w:ascii="바탕" w:eastAsia="바탕" w:hAnsi="바탕" w:cs="Times New Roman" w:hint="eastAsia"/>
                <w:color w:val="000000"/>
                <w:spacing w:val="-8"/>
                <w:kern w:val="0"/>
                <w:szCs w:val="20"/>
                <w:lang w:val="en-GB"/>
              </w:rPr>
              <w:t>미만인 신호를 시험하는</w:t>
            </w:r>
            <w:r>
              <w:rPr>
                <w:rFonts w:ascii="바탕" w:eastAsia="바탕" w:hAnsi="바탕" w:cs="Times New Roman" w:hint="eastAsia"/>
                <w:color w:val="000000"/>
                <w:kern w:val="0"/>
                <w:szCs w:val="20"/>
                <w:lang w:val="en-GB"/>
              </w:rPr>
              <w:t xml:space="preserve"> 경우</w:t>
            </w:r>
          </w:p>
        </w:tc>
        <w:tc>
          <w:tcPr>
            <w:tcW w:w="6237" w:type="dxa"/>
            <w:tcBorders>
              <w:left w:val="single" w:sz="8" w:space="0" w:color="auto"/>
              <w:bottom w:val="single" w:sz="8" w:space="0" w:color="auto"/>
              <w:right w:val="single" w:sz="8" w:space="0" w:color="auto"/>
            </w:tcBorders>
            <w:vAlign w:val="center"/>
          </w:tcPr>
          <w:p w14:paraId="4EC4C7A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B</w:t>
            </w:r>
            <w:r>
              <w:rPr>
                <w:rFonts w:ascii="바탕" w:eastAsia="바탕" w:hAnsi="바탕" w:cs="Times New Roman"/>
                <w:color w:val="000000"/>
                <w:kern w:val="0"/>
                <w:szCs w:val="20"/>
                <w:lang w:val="en-GB"/>
              </w:rPr>
              <w:t>urst trig</w:t>
            </w:r>
            <w:r>
              <w:rPr>
                <w:rFonts w:ascii="바탕" w:eastAsia="바탕" w:hAnsi="바탕" w:cs="Times New Roman" w:hint="eastAsia"/>
                <w:color w:val="000000"/>
                <w:kern w:val="0"/>
                <w:szCs w:val="20"/>
                <w:lang w:val="en-GB"/>
              </w:rPr>
              <w:t>g</w:t>
            </w:r>
            <w:r>
              <w:rPr>
                <w:rFonts w:ascii="바탕" w:eastAsia="바탕" w:hAnsi="바탕" w:cs="Times New Roman"/>
                <w:color w:val="000000"/>
                <w:kern w:val="0"/>
                <w:szCs w:val="20"/>
                <w:lang w:val="en-GB"/>
              </w:rPr>
              <w:t xml:space="preserve">er </w:t>
            </w:r>
            <w:r>
              <w:rPr>
                <w:rFonts w:ascii="바탕" w:eastAsia="바탕" w:hAnsi="바탕" w:cs="Times New Roman" w:hint="eastAsia"/>
                <w:color w:val="000000"/>
                <w:kern w:val="0"/>
                <w:szCs w:val="20"/>
                <w:lang w:val="en-GB"/>
              </w:rPr>
              <w:t>설정</w:t>
            </w:r>
          </w:p>
          <w:p w14:paraId="6E2BB6FE"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4"/>
                <w:kern w:val="0"/>
                <w:szCs w:val="20"/>
                <w:lang w:val="en-GB"/>
              </w:rPr>
              <w:t xml:space="preserve">버스트 파형 시작점에 동기를 설정하고, </w:t>
            </w:r>
            <w:r>
              <w:rPr>
                <w:rFonts w:ascii="바탕" w:eastAsia="바탕" w:hAnsi="바탕" w:cs="Times New Roman"/>
                <w:color w:val="000000"/>
                <w:spacing w:val="-4"/>
                <w:kern w:val="0"/>
                <w:szCs w:val="20"/>
                <w:lang w:val="en-GB"/>
              </w:rPr>
              <w:t xml:space="preserve">gate </w:t>
            </w:r>
            <w:r>
              <w:rPr>
                <w:rFonts w:ascii="바탕" w:eastAsia="바탕" w:hAnsi="바탕" w:cs="Times New Roman" w:hint="eastAsia"/>
                <w:color w:val="000000"/>
                <w:spacing w:val="-4"/>
                <w:kern w:val="0"/>
                <w:szCs w:val="20"/>
                <w:lang w:val="en-GB"/>
              </w:rPr>
              <w:t>시간은 각 버스트 파형의 최소</w:t>
            </w:r>
            <w:r>
              <w:rPr>
                <w:rFonts w:ascii="바탕" w:eastAsia="바탕" w:hAnsi="바탕" w:cs="Times New Roman" w:hint="eastAsia"/>
                <w:color w:val="000000"/>
                <w:spacing w:val="-2"/>
                <w:kern w:val="0"/>
                <w:szCs w:val="20"/>
                <w:lang w:val="en-GB"/>
              </w:rPr>
              <w:t xml:space="preserve"> 전송 시간보다 작게 설정하여 </w:t>
            </w:r>
            <w:r>
              <w:rPr>
                <w:rFonts w:ascii="바탕" w:eastAsia="바탕" w:hAnsi="바탕" w:cs="Times New Roman"/>
                <w:color w:val="000000"/>
                <w:spacing w:val="-2"/>
                <w:kern w:val="0"/>
                <w:szCs w:val="20"/>
                <w:lang w:val="en-GB"/>
              </w:rPr>
              <w:t>off time</w:t>
            </w:r>
            <w:r>
              <w:rPr>
                <w:rFonts w:ascii="바탕" w:eastAsia="바탕" w:hAnsi="바탕" w:cs="Times New Roman" w:hint="eastAsia"/>
                <w:color w:val="000000"/>
                <w:spacing w:val="-2"/>
                <w:kern w:val="0"/>
                <w:szCs w:val="20"/>
                <w:lang w:val="en-GB"/>
              </w:rPr>
              <w:t>이</w:t>
            </w:r>
            <w:r>
              <w:rPr>
                <w:rFonts w:ascii="바탕" w:eastAsia="바탕" w:hAnsi="바탕" w:cs="Times New Roman" w:hint="eastAsia"/>
                <w:color w:val="000000"/>
                <w:kern w:val="0"/>
                <w:szCs w:val="20"/>
                <w:lang w:val="en-GB"/>
              </w:rPr>
              <w:t xml:space="preserve"> 포함되지 않도록 설정</w:t>
            </w:r>
          </w:p>
        </w:tc>
      </w:tr>
    </w:tbl>
    <w:p w14:paraId="1CEA7C0A"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1) </w:t>
      </w:r>
      <w:r>
        <w:rPr>
          <w:rFonts w:ascii="Arial" w:eastAsia="바탕" w:hAnsi="바탕" w:cs="Arial" w:hint="eastAsia"/>
          <w:color w:val="000000"/>
          <w:kern w:val="0"/>
          <w:szCs w:val="20"/>
          <w:lang w:val="en-GB"/>
        </w:rPr>
        <w:t>스윕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시간을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아래와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같이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단일</w:t>
      </w:r>
      <w:r>
        <w:rPr>
          <w:rFonts w:ascii="Arial" w:eastAsia="바탕" w:hAnsi="바탕" w:cs="Arial" w:hint="eastAsia"/>
          <w:color w:val="000000"/>
          <w:kern w:val="0"/>
          <w:szCs w:val="20"/>
          <w:lang w:val="en-GB"/>
        </w:rPr>
        <w:t>(1</w:t>
      </w:r>
      <w:r>
        <w:rPr>
          <w:rFonts w:ascii="Arial" w:eastAsia="바탕" w:hAnsi="바탕" w:cs="Arial" w:hint="eastAsia"/>
          <w:color w:val="000000"/>
          <w:kern w:val="0"/>
          <w:szCs w:val="20"/>
          <w:lang w:val="en-GB"/>
        </w:rPr>
        <w:t>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스윕으로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6AA559B5"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최소 스윕 시간 = 10 × 샘플링 수 × 송신 신호의 ON/OFF 전체 주기</w:t>
      </w:r>
    </w:p>
    <w:p w14:paraId="646F58EE" w14:textId="77777777" w:rsidR="00684910" w:rsidRDefault="00684910">
      <w:pPr>
        <w:spacing w:after="0" w:line="264" w:lineRule="auto"/>
        <w:ind w:leftChars="142" w:left="300" w:hangingChars="8" w:hanging="16"/>
        <w:rPr>
          <w:rFonts w:ascii="바탕" w:eastAsia="바탕" w:hAnsi="바탕" w:cs="Arial"/>
          <w:color w:val="000000"/>
          <w:kern w:val="0"/>
          <w:szCs w:val="20"/>
        </w:rPr>
      </w:pPr>
    </w:p>
    <w:p w14:paraId="1EB39D0C"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2) </w:t>
      </w:r>
      <w:r>
        <w:rPr>
          <w:rFonts w:ascii="Arial" w:eastAsia="바탕" w:hAnsi="바탕" w:cs="Arial" w:hint="eastAsia"/>
          <w:color w:val="000000"/>
          <w:kern w:val="0"/>
          <w:szCs w:val="20"/>
          <w:lang w:val="en-GB"/>
        </w:rPr>
        <w:t>동기모드</w:t>
      </w:r>
      <w:r>
        <w:rPr>
          <w:rFonts w:ascii="Arial" w:eastAsia="바탕" w:hAnsi="바탕" w:cs="Arial" w:hint="eastAsia"/>
          <w:color w:val="000000"/>
          <w:kern w:val="0"/>
          <w:szCs w:val="20"/>
          <w:lang w:val="en-GB"/>
        </w:rPr>
        <w:t xml:space="preserve"> 2</w:t>
      </w:r>
      <w:r>
        <w:rPr>
          <w:rFonts w:ascii="Arial" w:eastAsia="바탕" w:hAnsi="바탕" w:cs="Arial" w:hint="eastAsia"/>
          <w:color w:val="000000"/>
          <w:kern w:val="0"/>
          <w:szCs w:val="20"/>
          <w:lang w:val="en-GB"/>
        </w:rPr>
        <w:t>에</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해당하는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경우이나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송신시간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점유율이</w:t>
      </w:r>
      <w:r>
        <w:rPr>
          <w:rFonts w:ascii="Arial" w:eastAsia="바탕" w:hAnsi="바탕" w:cs="Arial" w:hint="eastAsia"/>
          <w:color w:val="000000"/>
          <w:kern w:val="0"/>
          <w:szCs w:val="20"/>
          <w:lang w:val="en-GB"/>
        </w:rPr>
        <w:t xml:space="preserve"> 98 % </w:t>
      </w:r>
      <w:r>
        <w:rPr>
          <w:rFonts w:ascii="Arial" w:eastAsia="바탕" w:hAnsi="바탕" w:cs="Arial" w:hint="eastAsia"/>
          <w:color w:val="000000"/>
          <w:kern w:val="0"/>
          <w:szCs w:val="20"/>
          <w:lang w:val="en-GB"/>
        </w:rPr>
        <w:t>미만이고</w:t>
      </w:r>
      <w:r>
        <w:rPr>
          <w:rFonts w:ascii="Arial" w:eastAsia="바탕" w:hAnsi="바탕" w:cs="Arial" w:hint="eastAsia"/>
          <w:color w:val="000000"/>
          <w:kern w:val="0"/>
          <w:szCs w:val="20"/>
          <w:lang w:val="en-GB"/>
        </w:rPr>
        <w:t xml:space="preserve"> duty cycle</w:t>
      </w:r>
      <w:r>
        <w:rPr>
          <w:rFonts w:ascii="Arial" w:eastAsia="바탕" w:hAnsi="바탕" w:cs="Arial" w:hint="eastAsia"/>
          <w:color w:val="000000"/>
          <w:kern w:val="0"/>
          <w:szCs w:val="20"/>
          <w:lang w:val="en-GB"/>
        </w:rPr>
        <w:t>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일정한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동기모드를</w:t>
      </w:r>
      <w:r>
        <w:rPr>
          <w:rFonts w:ascii="Arial" w:eastAsia="바탕" w:hAnsi="바탕" w:cs="Arial" w:hint="eastAsia"/>
          <w:color w:val="000000"/>
          <w:kern w:val="0"/>
          <w:szCs w:val="20"/>
          <w:lang w:val="en-GB"/>
        </w:rPr>
        <w:t xml:space="preserve"> free run</w:t>
      </w:r>
      <w:r>
        <w:rPr>
          <w:rFonts w:ascii="Arial" w:eastAsia="바탕" w:hAnsi="바탕" w:cs="Arial" w:hint="eastAsia"/>
          <w:color w:val="000000"/>
          <w:kern w:val="0"/>
          <w:szCs w:val="20"/>
          <w:lang w:val="en-GB"/>
        </w:rPr>
        <w:t>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6B9C8F20" w14:textId="77777777" w:rsidR="00684910" w:rsidRDefault="00684910">
      <w:pPr>
        <w:spacing w:after="0" w:line="264" w:lineRule="auto"/>
        <w:ind w:leftChars="142" w:left="300" w:hangingChars="8" w:hanging="16"/>
        <w:rPr>
          <w:rFonts w:ascii="바탕" w:eastAsia="바탕" w:hAnsi="바탕" w:cs="Arial"/>
          <w:color w:val="000000"/>
          <w:kern w:val="0"/>
          <w:szCs w:val="20"/>
        </w:rPr>
      </w:pPr>
    </w:p>
    <w:p w14:paraId="702BC08C"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바탕" w:eastAsia="바탕" w:hAnsi="바탕" w:cs="Times New Roman" w:hint="eastAsia"/>
          <w:color w:val="000000"/>
          <w:kern w:val="0"/>
          <w:szCs w:val="20"/>
        </w:rPr>
        <w:t>— 측정값에 10*log(1/duty cycle) 의 값을 더하여 계산된 값을 평균전력 측정값으로 사용한다.</w:t>
      </w:r>
    </w:p>
    <w:p w14:paraId="5986B9DD" w14:textId="77777777" w:rsidR="00684910" w:rsidRDefault="00684910">
      <w:pPr>
        <w:spacing w:after="0" w:line="264" w:lineRule="auto"/>
        <w:ind w:leftChars="142" w:left="300" w:hangingChars="8" w:hanging="16"/>
        <w:rPr>
          <w:rFonts w:ascii="바탕" w:eastAsia="바탕" w:hAnsi="바탕" w:cs="Arial"/>
          <w:color w:val="000000"/>
          <w:kern w:val="0"/>
          <w:szCs w:val="20"/>
        </w:rPr>
      </w:pPr>
    </w:p>
    <w:p w14:paraId="209528A1" w14:textId="77777777" w:rsidR="00684910" w:rsidRDefault="0030139F">
      <w:pPr>
        <w:spacing w:after="0" w:line="264" w:lineRule="auto"/>
        <w:ind w:leftChars="142" w:left="300" w:hangingChars="8" w:hanging="16"/>
        <w:rPr>
          <w:rFonts w:ascii="바탕" w:eastAsia="바탕" w:hAnsi="바탕" w:cs="Arial"/>
          <w:color w:val="000000"/>
          <w:kern w:val="0"/>
          <w:szCs w:val="20"/>
        </w:rPr>
      </w:pPr>
      <w:r>
        <w:rPr>
          <w:rFonts w:ascii="돋움" w:eastAsia="돋움" w:hAnsi="돋움" w:cs="Arial"/>
          <w:b/>
          <w:color w:val="000000"/>
          <w:kern w:val="0"/>
          <w:szCs w:val="20"/>
        </w:rPr>
        <w:t xml:space="preserve">비고 </w:t>
      </w:r>
      <w:r>
        <w:rPr>
          <w:rFonts w:ascii="Arial" w:eastAsia="바탕" w:hAnsi="바탕" w:cs="Arial"/>
          <w:color w:val="000000"/>
          <w:kern w:val="0"/>
          <w:szCs w:val="20"/>
        </w:rPr>
        <w:t xml:space="preserve">   </w:t>
      </w:r>
      <w:r>
        <w:rPr>
          <w:rFonts w:ascii="Arial" w:eastAsia="바탕" w:hAnsi="바탕" w:cs="Arial" w:hint="eastAsia"/>
          <w:color w:val="000000"/>
          <w:kern w:val="0"/>
          <w:szCs w:val="20"/>
        </w:rPr>
        <w:t>Duty cycle 25</w:t>
      </w:r>
      <w:r>
        <w:rPr>
          <w:rFonts w:ascii="Arial" w:eastAsia="바탕" w:hAnsi="바탕" w:cs="Arial"/>
          <w:color w:val="000000"/>
          <w:kern w:val="0"/>
          <w:szCs w:val="20"/>
        </w:rPr>
        <w:t xml:space="preserve"> </w:t>
      </w:r>
      <w:r>
        <w:rPr>
          <w:rFonts w:ascii="Arial" w:eastAsia="바탕" w:hAnsi="바탕" w:cs="Arial" w:hint="eastAsia"/>
          <w:color w:val="000000"/>
          <w:kern w:val="0"/>
          <w:szCs w:val="20"/>
        </w:rPr>
        <w:t>%</w:t>
      </w:r>
      <w:r>
        <w:rPr>
          <w:rFonts w:ascii="Arial" w:eastAsia="바탕" w:hAnsi="바탕" w:cs="Arial" w:hint="eastAsia"/>
          <w:color w:val="000000"/>
          <w:kern w:val="0"/>
          <w:szCs w:val="20"/>
        </w:rPr>
        <w:t>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 xml:space="preserve"> </w:t>
      </w:r>
      <w:r>
        <w:rPr>
          <w:rFonts w:ascii="바탕" w:eastAsia="바탕" w:hAnsi="바탕" w:cs="Arial" w:hint="eastAsia"/>
          <w:color w:val="000000"/>
          <w:kern w:val="0"/>
          <w:szCs w:val="20"/>
        </w:rPr>
        <w:t>=</w:t>
      </w:r>
      <w:r>
        <w:rPr>
          <w:rFonts w:ascii="바탕" w:eastAsia="바탕" w:hAnsi="바탕" w:cs="Arial"/>
          <w:color w:val="000000"/>
          <w:kern w:val="0"/>
          <w:szCs w:val="20"/>
        </w:rPr>
        <w:t xml:space="preserve"> </w:t>
      </w:r>
      <w:r>
        <w:rPr>
          <w:rFonts w:ascii="Arial" w:eastAsia="바탕" w:hAnsi="바탕" w:cs="Arial" w:hint="eastAsia"/>
          <w:color w:val="000000"/>
          <w:kern w:val="0"/>
          <w:szCs w:val="20"/>
        </w:rPr>
        <w:t>측정값</w:t>
      </w:r>
      <w:r>
        <w:rPr>
          <w:rFonts w:ascii="Arial" w:eastAsia="바탕" w:hAnsi="바탕" w:cs="Arial" w:hint="eastAsia"/>
          <w:color w:val="000000"/>
          <w:kern w:val="0"/>
          <w:szCs w:val="20"/>
        </w:rPr>
        <w:t xml:space="preserve"> </w:t>
      </w:r>
      <w:r>
        <w:rPr>
          <w:rFonts w:ascii="바탕" w:eastAsia="바탕" w:hAnsi="바탕" w:cs="Arial" w:hint="eastAsia"/>
          <w:color w:val="000000"/>
          <w:kern w:val="0"/>
          <w:szCs w:val="20"/>
        </w:rPr>
        <w:t xml:space="preserve">+ </w:t>
      </w:r>
      <w:r>
        <w:rPr>
          <w:rFonts w:ascii="Arial" w:eastAsia="바탕" w:hAnsi="바탕" w:cs="Arial" w:hint="eastAsia"/>
          <w:color w:val="000000"/>
          <w:kern w:val="0"/>
          <w:szCs w:val="20"/>
        </w:rPr>
        <w:t>10log(1</w:t>
      </w:r>
      <w:r>
        <w:rPr>
          <w:rFonts w:ascii="바탕" w:eastAsia="바탕" w:hAnsi="바탕" w:cs="Arial" w:hint="eastAsia"/>
          <w:color w:val="000000"/>
          <w:kern w:val="0"/>
          <w:szCs w:val="20"/>
        </w:rPr>
        <w:t>/</w:t>
      </w:r>
      <w:r>
        <w:rPr>
          <w:rFonts w:ascii="Arial" w:eastAsia="바탕" w:hAnsi="바탕" w:cs="Arial" w:hint="eastAsia"/>
          <w:color w:val="000000"/>
          <w:kern w:val="0"/>
          <w:szCs w:val="20"/>
        </w:rPr>
        <w:t>0.25)</w:t>
      </w:r>
    </w:p>
    <w:p w14:paraId="15447E0F" w14:textId="77777777" w:rsidR="00684910" w:rsidRDefault="00684910">
      <w:pPr>
        <w:spacing w:after="0" w:line="264" w:lineRule="auto"/>
        <w:ind w:leftChars="142" w:left="300" w:hangingChars="8" w:hanging="16"/>
        <w:rPr>
          <w:rFonts w:ascii="바탕" w:eastAsia="바탕" w:hAnsi="바탕" w:cs="Arial"/>
          <w:color w:val="000000"/>
          <w:kern w:val="0"/>
          <w:szCs w:val="20"/>
        </w:rPr>
      </w:pPr>
    </w:p>
    <w:p w14:paraId="7FA4C98E"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d)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회전각도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높이를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변화시켜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w:t>
      </w:r>
    </w:p>
    <w:p w14:paraId="6FD5510E"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편파를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변경한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후</w:t>
      </w:r>
      <w:r>
        <w:rPr>
          <w:rFonts w:ascii="Arial" w:eastAsia="바탕" w:hAnsi="바탕" w:cs="Arial" w:hint="eastAsia"/>
          <w:color w:val="000000"/>
          <w:kern w:val="0"/>
          <w:szCs w:val="20"/>
        </w:rPr>
        <w:t xml:space="preserve"> d) </w:t>
      </w:r>
      <w:r>
        <w:rPr>
          <w:rFonts w:ascii="Arial" w:eastAsia="바탕" w:hAnsi="바탕" w:cs="Arial" w:hint="eastAsia"/>
          <w:color w:val="000000"/>
          <w:kern w:val="0"/>
          <w:szCs w:val="20"/>
        </w:rPr>
        <w:t>과정을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반복한다</w:t>
      </w:r>
      <w:r>
        <w:rPr>
          <w:rFonts w:ascii="Arial" w:eastAsia="바탕" w:hAnsi="바탕" w:cs="Arial" w:hint="eastAsia"/>
          <w:color w:val="000000"/>
          <w:kern w:val="0"/>
          <w:szCs w:val="20"/>
        </w:rPr>
        <w:t>.</w:t>
      </w:r>
    </w:p>
    <w:p w14:paraId="65938BAE"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f) d)</w:t>
      </w:r>
      <w:r>
        <w:rPr>
          <w:rFonts w:ascii="Arial" w:eastAsia="바탕" w:hAnsi="바탕" w:cs="Arial" w:hint="eastAsia"/>
          <w:color w:val="000000"/>
          <w:kern w:val="0"/>
          <w:szCs w:val="20"/>
        </w:rPr>
        <w:t>와</w:t>
      </w:r>
      <w:r>
        <w:rPr>
          <w:rFonts w:ascii="Arial" w:eastAsia="바탕" w:hAnsi="바탕" w:cs="Arial" w:hint="eastAsia"/>
          <w:color w:val="000000"/>
          <w:kern w:val="0"/>
          <w:szCs w:val="20"/>
        </w:rPr>
        <w:t xml:space="preserve"> e) </w:t>
      </w:r>
      <w:r>
        <w:rPr>
          <w:rFonts w:ascii="Arial" w:eastAsia="바탕" w:hAnsi="바탕" w:cs="Arial" w:hint="eastAsia"/>
          <w:color w:val="000000"/>
          <w:kern w:val="0"/>
          <w:szCs w:val="20"/>
        </w:rPr>
        <w:t>결과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때의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회전각도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높이와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편파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이라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68628D51"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g)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측정값과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이득으로부터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안테나공급전력을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구한다</w:t>
      </w:r>
      <w:r>
        <w:rPr>
          <w:rFonts w:ascii="Arial" w:eastAsia="바탕" w:hAnsi="바탕" w:cs="Arial" w:hint="eastAsia"/>
          <w:color w:val="000000"/>
          <w:kern w:val="0"/>
          <w:szCs w:val="20"/>
        </w:rPr>
        <w:t>.</w:t>
      </w:r>
    </w:p>
    <w:p w14:paraId="27D446FA" w14:textId="77777777" w:rsidR="00684910" w:rsidRDefault="0030139F">
      <w:pPr>
        <w:spacing w:after="0" w:line="264" w:lineRule="auto"/>
        <w:ind w:left="300" w:hangingChars="150" w:hanging="300"/>
        <w:rPr>
          <w:rFonts w:ascii="바탕" w:eastAsia="바탕" w:hAnsi="바탕" w:cs="Arial"/>
          <w:color w:val="000000"/>
          <w:kern w:val="0"/>
          <w:szCs w:val="20"/>
        </w:rPr>
      </w:pPr>
      <w:r>
        <w:rPr>
          <w:rFonts w:ascii="Arial" w:eastAsia="바탕" w:hAnsi="바탕" w:cs="Arial" w:hint="eastAsia"/>
          <w:color w:val="000000"/>
          <w:kern w:val="0"/>
          <w:szCs w:val="20"/>
        </w:rPr>
        <w:t xml:space="preserve">h) </w:t>
      </w:r>
      <w:r>
        <w:rPr>
          <w:rFonts w:ascii="Arial" w:eastAsia="바탕" w:hAnsi="바탕" w:cs="Arial" w:hint="eastAsia"/>
          <w:color w:val="000000"/>
          <w:kern w:val="0"/>
          <w:szCs w:val="20"/>
        </w:rPr>
        <w:t>시험주파수별</w:t>
      </w:r>
      <w:r>
        <w:rPr>
          <w:rFonts w:ascii="Arial" w:eastAsia="바탕" w:hAnsi="바탕" w:cs="Arial" w:hint="eastAsia"/>
          <w:color w:val="000000"/>
          <w:kern w:val="0"/>
          <w:szCs w:val="20"/>
        </w:rPr>
        <w:t>(</w:t>
      </w:r>
      <w:r>
        <w:rPr>
          <w:rFonts w:ascii="Arial" w:eastAsia="바탕" w:hAnsi="바탕" w:cs="Arial" w:hint="eastAsia"/>
          <w:color w:val="000000"/>
          <w:kern w:val="0"/>
          <w:szCs w:val="20"/>
        </w:rPr>
        <w:t>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고</w:t>
      </w:r>
      <w:r>
        <w:rPr>
          <w:rFonts w:ascii="Arial" w:eastAsia="바탕" w:hAnsi="바탕" w:cs="Arial" w:hint="eastAsia"/>
          <w:color w:val="000000"/>
          <w:kern w:val="0"/>
          <w:szCs w:val="20"/>
        </w:rPr>
        <w:t>)</w:t>
      </w:r>
      <w:r>
        <w:rPr>
          <w:rFonts w:ascii="Arial" w:eastAsia="바탕" w:hAnsi="바탕" w:cs="Arial" w:hint="eastAsia"/>
          <w:color w:val="000000"/>
          <w:kern w:val="0"/>
          <w:szCs w:val="20"/>
        </w:rPr>
        <w:t>로</w:t>
      </w:r>
      <w:r>
        <w:rPr>
          <w:rFonts w:ascii="Arial" w:eastAsia="바탕" w:hAnsi="바탕" w:cs="Arial" w:hint="eastAsia"/>
          <w:color w:val="000000"/>
          <w:kern w:val="0"/>
          <w:szCs w:val="20"/>
        </w:rPr>
        <w:t xml:space="preserve"> a)</w:t>
      </w:r>
      <w:r>
        <w:rPr>
          <w:rFonts w:ascii="Arial" w:eastAsia="바탕" w:hAnsi="바탕" w:cs="Arial" w:hint="eastAsia"/>
          <w:color w:val="000000"/>
          <w:kern w:val="0"/>
          <w:szCs w:val="20"/>
        </w:rPr>
        <w:t>에서</w:t>
      </w:r>
      <w:r>
        <w:rPr>
          <w:rFonts w:ascii="Arial" w:eastAsia="바탕" w:hAnsi="바탕" w:cs="Arial" w:hint="eastAsia"/>
          <w:color w:val="000000"/>
          <w:kern w:val="0"/>
          <w:szCs w:val="20"/>
        </w:rPr>
        <w:t xml:space="preserve"> g) </w:t>
      </w:r>
      <w:r>
        <w:rPr>
          <w:rFonts w:ascii="Arial" w:eastAsia="바탕" w:hAnsi="바탕" w:cs="Arial" w:hint="eastAsia"/>
          <w:color w:val="000000"/>
          <w:kern w:val="0"/>
          <w:szCs w:val="20"/>
        </w:rPr>
        <w:t>과정을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반복한다</w:t>
      </w:r>
      <w:r>
        <w:rPr>
          <w:rFonts w:ascii="Arial" w:eastAsia="바탕" w:hAnsi="바탕" w:cs="Arial" w:hint="eastAsia"/>
          <w:color w:val="000000"/>
          <w:kern w:val="0"/>
          <w:szCs w:val="20"/>
        </w:rPr>
        <w:t>.</w:t>
      </w:r>
    </w:p>
    <w:p w14:paraId="15B3A38A" w14:textId="77777777" w:rsidR="00684910" w:rsidRDefault="00684910">
      <w:pPr>
        <w:spacing w:after="0" w:line="264" w:lineRule="auto"/>
        <w:ind w:left="300" w:hangingChars="150" w:hanging="300"/>
        <w:rPr>
          <w:rFonts w:ascii="Arial" w:eastAsia="바탕" w:hAnsi="바탕" w:cs="Arial"/>
          <w:color w:val="000000"/>
          <w:kern w:val="0"/>
          <w:szCs w:val="20"/>
        </w:rPr>
      </w:pPr>
    </w:p>
    <w:p w14:paraId="279599E2" w14:textId="50910C41" w:rsidR="00684910" w:rsidRDefault="0026506F">
      <w:pPr>
        <w:pStyle w:val="KSDTA11"/>
      </w:pPr>
      <w:r>
        <w:rPr>
          <w:rFonts w:hint="eastAsia"/>
          <w:color w:val="0070C0"/>
          <w:lang w:eastAsia="ko-KR"/>
        </w:rPr>
        <w:t>등가등방복사전력</w:t>
      </w:r>
      <w:r>
        <w:rPr>
          <w:rFonts w:hint="eastAsia"/>
          <w:color w:val="0070C0"/>
          <w:lang w:eastAsia="ko-KR"/>
        </w:rPr>
        <w:t xml:space="preserve"> </w:t>
      </w:r>
      <w:r>
        <w:rPr>
          <w:rFonts w:hint="eastAsia"/>
          <w:color w:val="0070C0"/>
          <w:lang w:eastAsia="ko-KR"/>
        </w:rPr>
        <w:t>및</w:t>
      </w:r>
      <w:r>
        <w:rPr>
          <w:rFonts w:hint="eastAsia"/>
          <w:color w:val="0070C0"/>
          <w:lang w:eastAsia="ko-KR"/>
        </w:rPr>
        <w:t xml:space="preserve"> </w:t>
      </w:r>
      <w:r>
        <w:rPr>
          <w:rFonts w:hint="eastAsia"/>
          <w:color w:val="0070C0"/>
          <w:lang w:eastAsia="ko-KR"/>
        </w:rPr>
        <w:t>등가등방복사전력밀도</w:t>
      </w:r>
      <w:r>
        <w:rPr>
          <w:color w:val="0070C0"/>
          <w:lang w:eastAsia="ko-KR"/>
        </w:rPr>
        <w:t xml:space="preserve"> </w:t>
      </w:r>
    </w:p>
    <w:p w14:paraId="313D4825" w14:textId="77777777" w:rsidR="00684910" w:rsidRDefault="00684910">
      <w:pPr>
        <w:spacing w:after="0" w:line="264" w:lineRule="auto"/>
        <w:rPr>
          <w:rFonts w:ascii="Arial" w:eastAsia="바탕" w:hAnsi="바탕" w:cs="Arial"/>
          <w:color w:val="000000"/>
          <w:kern w:val="0"/>
          <w:szCs w:val="20"/>
        </w:rPr>
      </w:pPr>
    </w:p>
    <w:p w14:paraId="17059381" w14:textId="77777777" w:rsidR="00684910" w:rsidRDefault="0030139F">
      <w:pPr>
        <w:spacing w:after="0" w:line="264" w:lineRule="auto"/>
        <w:rPr>
          <w:rFonts w:ascii="Arial" w:eastAsia="바탕" w:hAnsi="바탕" w:cs="Arial"/>
          <w:color w:val="000000"/>
          <w:kern w:val="0"/>
          <w:szCs w:val="20"/>
          <w:lang w:val="de-DE"/>
        </w:rPr>
      </w:pPr>
      <w:r>
        <w:rPr>
          <w:rFonts w:ascii="Arial" w:eastAsia="바탕" w:hAnsi="바탕" w:cs="Arial" w:hint="eastAsia"/>
          <w:color w:val="000000"/>
          <w:kern w:val="0"/>
          <w:szCs w:val="20"/>
        </w:rPr>
        <w:t>시험대상기기가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모든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변조방식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채널대역폭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시험한다</w:t>
      </w:r>
      <w:r>
        <w:rPr>
          <w:rFonts w:ascii="Arial" w:eastAsia="바탕" w:hAnsi="바탕" w:cs="Arial" w:hint="eastAsia"/>
          <w:color w:val="000000"/>
          <w:kern w:val="0"/>
          <w:szCs w:val="20"/>
        </w:rPr>
        <w:t>.</w:t>
      </w:r>
    </w:p>
    <w:p w14:paraId="4BF86A18" w14:textId="77777777" w:rsidR="00684910" w:rsidRDefault="00684910">
      <w:pPr>
        <w:spacing w:after="0" w:line="264" w:lineRule="auto"/>
        <w:rPr>
          <w:rFonts w:ascii="Arial" w:eastAsia="바탕" w:hAnsi="바탕" w:cs="Arial"/>
          <w:color w:val="000000"/>
          <w:kern w:val="0"/>
          <w:szCs w:val="20"/>
          <w:lang w:val="de-DE"/>
        </w:rPr>
      </w:pPr>
    </w:p>
    <w:p w14:paraId="140AF755" w14:textId="77777777" w:rsidR="00684910" w:rsidRDefault="0030139F">
      <w:pPr>
        <w:pStyle w:val="KSDTA111"/>
        <w:rPr>
          <w:rFonts w:eastAsia="MS Gothic"/>
        </w:rPr>
      </w:pPr>
      <w:r>
        <w:rPr>
          <w:rFonts w:hint="eastAsia"/>
        </w:rPr>
        <w:t>시험구성도</w:t>
      </w:r>
    </w:p>
    <w:p w14:paraId="03BF3ED7" w14:textId="77777777" w:rsidR="00684910" w:rsidRDefault="00684910">
      <w:pPr>
        <w:spacing w:after="0" w:line="264" w:lineRule="auto"/>
        <w:rPr>
          <w:rFonts w:ascii="Arial" w:eastAsia="맑은 고딕" w:hAnsi="Arial" w:cs="Times New Roman"/>
          <w:color w:val="000000"/>
          <w:kern w:val="0"/>
          <w:szCs w:val="20"/>
          <w:lang w:val="de-DE"/>
        </w:rPr>
      </w:pPr>
    </w:p>
    <w:p w14:paraId="5ADA721B" w14:textId="77777777" w:rsidR="00684910" w:rsidRDefault="0030139F">
      <w:pPr>
        <w:spacing w:after="0" w:line="264" w:lineRule="auto"/>
        <w:jc w:val="center"/>
        <w:rPr>
          <w:rFonts w:ascii="Arial" w:eastAsia="맑은 고딕" w:hAnsi="Arial" w:cs="Times New Roman"/>
          <w:color w:val="000000"/>
          <w:kern w:val="0"/>
          <w:szCs w:val="20"/>
          <w:lang w:val="de-DE"/>
        </w:rPr>
      </w:pPr>
      <w:r>
        <w:rPr>
          <w:rFonts w:ascii="Arial" w:eastAsia="바탕" w:hAnsi="Arial" w:cs="Times New Roman"/>
          <w:noProof/>
          <w:color w:val="000000"/>
          <w:kern w:val="0"/>
          <w:szCs w:val="20"/>
          <w:lang w:val="en-GB"/>
        </w:rPr>
        <mc:AlternateContent>
          <mc:Choice Requires="wpg">
            <w:drawing>
              <wp:inline distT="0" distB="0" distL="0" distR="0" wp14:anchorId="61CB8E8A" wp14:editId="59281F52">
                <wp:extent cx="4725670" cy="2230754"/>
                <wp:effectExtent l="0" t="0" r="6350" b="73234"/>
                <wp:docPr id="1156" name="shape1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5670" cy="2230754"/>
                          <a:chOff x="0" y="0"/>
                          <a:chExt cx="4964400" cy="2411999"/>
                        </a:xfrm>
                      </wpg:grpSpPr>
                      <wpg:grpSp>
                        <wpg:cNvPr id="1089" name="group 1"/>
                        <wpg:cNvGrpSpPr>
                          <a:grpSpLocks/>
                        </wpg:cNvGrpSpPr>
                        <wpg:grpSpPr>
                          <a:xfrm>
                            <a:off x="0" y="0"/>
                            <a:ext cx="4964400" cy="2411999"/>
                            <a:chOff x="0" y="0"/>
                            <a:chExt cx="4963718" cy="2413104"/>
                          </a:xfrm>
                        </wpg:grpSpPr>
                        <wpg:grpSp>
                          <wpg:cNvPr id="1090" name="group 1"/>
                          <wpg:cNvGrpSpPr>
                            <a:grpSpLocks/>
                          </wpg:cNvGrpSpPr>
                          <wpg:grpSpPr>
                            <a:xfrm>
                              <a:off x="1077708" y="0"/>
                              <a:ext cx="2861094" cy="733245"/>
                              <a:chOff x="0" y="0"/>
                              <a:chExt cx="2861094" cy="733245"/>
                            </a:xfrm>
                          </wpg:grpSpPr>
                          <wps:wsp>
                            <wps:cNvPr id="1091" name="child 1"/>
                            <wps:cNvCnPr/>
                            <wps:spPr>
                              <a:xfrm>
                                <a:off x="719" y="733245"/>
                                <a:ext cx="2857500" cy="0"/>
                              </a:xfrm>
                              <a:prstGeom prst="line">
                                <a:avLst/>
                              </a:prstGeom>
                              <a:noFill/>
                              <a:ln w="12700">
                                <a:solidFill>
                                  <a:srgbClr val="000000"/>
                                </a:solidFill>
                                <a:prstDash val="sysDash"/>
                                <a:miter lim="800000"/>
                              </a:ln>
                            </wps:spPr>
                            <wps:bodyPr/>
                          </wps:wsp>
                          <wpg:grpSp>
                            <wpg:cNvPr id="1092" name="group 2"/>
                            <wpg:cNvGrpSpPr>
                              <a:grpSpLocks/>
                            </wpg:cNvGrpSpPr>
                            <wpg:grpSpPr>
                              <a:xfrm>
                                <a:off x="0" y="0"/>
                                <a:ext cx="2861094" cy="623406"/>
                                <a:chOff x="0" y="0"/>
                                <a:chExt cx="2861094" cy="623406"/>
                              </a:xfrm>
                            </wpg:grpSpPr>
                            <wps:wsp>
                              <wps:cNvPr id="1093" name="child 1"/>
                              <wps:cNvCnPr/>
                              <wps:spPr>
                                <a:xfrm flipH="1" flipV="1">
                                  <a:off x="0" y="47445"/>
                                  <a:ext cx="928" cy="575961"/>
                                </a:xfrm>
                                <a:prstGeom prst="line">
                                  <a:avLst/>
                                </a:prstGeom>
                                <a:noFill/>
                                <a:ln w="12700">
                                  <a:solidFill>
                                    <a:srgbClr val="000000"/>
                                  </a:solidFill>
                                  <a:prstDash val="sysDash"/>
                                  <a:miter lim="800000"/>
                                </a:ln>
                              </wps:spPr>
                              <wps:bodyPr/>
                            </wps:wsp>
                            <wps:wsp>
                              <wps:cNvPr id="1094" name="child 2"/>
                              <wps:cNvCnPr/>
                              <wps:spPr>
                                <a:xfrm flipV="1">
                                  <a:off x="2859656" y="47445"/>
                                  <a:ext cx="372" cy="575961"/>
                                </a:xfrm>
                                <a:prstGeom prst="line">
                                  <a:avLst/>
                                </a:prstGeom>
                                <a:noFill/>
                                <a:ln w="12700">
                                  <a:solidFill>
                                    <a:srgbClr val="000000"/>
                                  </a:solidFill>
                                  <a:prstDash val="sysDash"/>
                                  <a:miter lim="800000"/>
                                </a:ln>
                              </wps:spPr>
                              <wps:bodyPr/>
                            </wps:wsp>
                            <wps:wsp>
                              <wps:cNvPr id="1095" name="child 3"/>
                              <wps:cNvSpPr>
                                <a:spLocks/>
                              </wps:cNvSpPr>
                              <wps:spPr>
                                <a:xfrm>
                                  <a:off x="951789" y="0"/>
                                  <a:ext cx="985517" cy="266700"/>
                                </a:xfrm>
                                <a:prstGeom prst="rect">
                                  <a:avLst/>
                                </a:prstGeom>
                                <a:noFill/>
                                <a:ln>
                                  <a:noFill/>
                                </a:ln>
                              </wps:spPr>
                              <wps:txbx>
                                <w:txbxContent>
                                  <w:p w14:paraId="13ED9CE9" w14:textId="77777777" w:rsidR="002965DE" w:rsidRDefault="002965DE">
                                    <w:pPr>
                                      <w:jc w:val="center"/>
                                      <w:rPr>
                                        <w:rFonts w:ascii="Arial" w:eastAsia="맑은 고딕" w:hAnsi="Arial" w:cs="Times New Roman"/>
                                        <w:color w:val="000000"/>
                                        <w:kern w:val="0"/>
                                        <w:szCs w:val="20"/>
                                        <w:lang w:val="de-DE"/>
                                      </w:rPr>
                                    </w:pPr>
                                    <w:r>
                                      <w:t>d</w:t>
                                    </w:r>
                                    <w:r>
                                      <w:rPr>
                                        <w:sz w:val="16"/>
                                      </w:rPr>
                                      <w:t>(</w:t>
                                    </w:r>
                                    <w:r>
                                      <w:rPr>
                                        <w:rFonts w:hint="eastAsia"/>
                                        <w:sz w:val="16"/>
                                      </w:rPr>
                                      <w:t>측정거리)</w:t>
                                    </w:r>
                                  </w:p>
                                  <w:p w14:paraId="1DA958CF" w14:textId="77777777" w:rsidR="002965DE" w:rsidRDefault="002965DE">
                                    <w:pPr>
                                      <w:rPr>
                                        <w:color w:val="000000"/>
                                      </w:rPr>
                                    </w:pPr>
                                  </w:p>
                                </w:txbxContent>
                              </wps:txbx>
                              <wps:bodyPr rot="0" vert="horz" wrap="square" lIns="91440" tIns="0" rIns="91440" bIns="45720" anchor="t" upright="1">
                                <a:noAutofit/>
                              </wps:bodyPr>
                            </wps:wsp>
                            <wps:wsp>
                              <wps:cNvPr id="1096" name="child 4"/>
                              <wps:cNvCnPr/>
                              <wps:spPr>
                                <a:xfrm flipH="1">
                                  <a:off x="3594" y="231475"/>
                                  <a:ext cx="2857500" cy="0"/>
                                </a:xfrm>
                                <a:prstGeom prst="straightConnector1">
                                  <a:avLst/>
                                </a:prstGeom>
                                <a:noFill/>
                                <a:ln w="6350">
                                  <a:solidFill>
                                    <a:srgbClr val="000000"/>
                                  </a:solidFill>
                                  <a:miter lim="800000"/>
                                  <a:headEnd type="triangle" w="med" len="med"/>
                                  <a:tailEnd type="triangle" w="med" len="med"/>
                                </a:ln>
                              </wps:spPr>
                              <wps:bodyPr/>
                            </wps:wsp>
                          </wpg:grpSp>
                        </wpg:grpSp>
                        <wpg:grpSp>
                          <wpg:cNvPr id="1097" name="group 2"/>
                          <wpg:cNvGrpSpPr>
                            <a:grpSpLocks/>
                          </wpg:cNvGrpSpPr>
                          <wpg:grpSpPr>
                            <a:xfrm>
                              <a:off x="0" y="47436"/>
                              <a:ext cx="4963718" cy="2365668"/>
                              <a:chOff x="0" y="-58800"/>
                              <a:chExt cx="4963718" cy="2365668"/>
                            </a:xfrm>
                          </wpg:grpSpPr>
                          <wps:wsp>
                            <wps:cNvPr id="1098" name="child 1"/>
                            <wps:cNvCnPr/>
                            <wps:spPr>
                              <a:xfrm>
                                <a:off x="170738" y="2306868"/>
                                <a:ext cx="4792980" cy="0"/>
                              </a:xfrm>
                              <a:prstGeom prst="line">
                                <a:avLst/>
                              </a:prstGeom>
                              <a:noFill/>
                              <a:ln w="12700">
                                <a:solidFill>
                                  <a:srgbClr val="000000"/>
                                </a:solidFill>
                                <a:miter lim="800000"/>
                              </a:ln>
                            </wps:spPr>
                            <wps:bodyPr/>
                          </wps:wsp>
                          <wpg:grpSp>
                            <wpg:cNvPr id="1099" name="group 2"/>
                            <wpg:cNvGrpSpPr>
                              <a:grpSpLocks/>
                            </wpg:cNvGrpSpPr>
                            <wpg:grpSpPr>
                              <a:xfrm>
                                <a:off x="0" y="-58800"/>
                                <a:ext cx="1078445" cy="865584"/>
                                <a:chOff x="0" y="-58800"/>
                                <a:chExt cx="1078445" cy="865584"/>
                              </a:xfrm>
                            </wpg:grpSpPr>
                            <wpg:grpSp>
                              <wpg:cNvPr id="1101" name="group 1"/>
                              <wpg:cNvGrpSpPr>
                                <a:grpSpLocks/>
                              </wpg:cNvGrpSpPr>
                              <wpg:grpSpPr>
                                <a:xfrm>
                                  <a:off x="655607" y="461513"/>
                                  <a:ext cx="422836" cy="345271"/>
                                  <a:chOff x="0" y="0"/>
                                  <a:chExt cx="422836" cy="345271"/>
                                </a:xfrm>
                              </wpg:grpSpPr>
                              <wps:wsp>
                                <wps:cNvPr id="1102" name="child 1"/>
                                <wps:cNvSpPr>
                                  <a:spLocks/>
                                </wps:cNvSpPr>
                                <wps:spPr>
                                  <a:xfrm>
                                    <a:off x="0" y="0"/>
                                    <a:ext cx="236220" cy="345271"/>
                                  </a:xfrm>
                                  <a:prstGeom prst="rect">
                                    <a:avLst/>
                                  </a:prstGeom>
                                  <a:noFill/>
                                  <a:ln w="12700">
                                    <a:solidFill>
                                      <a:srgbClr val="000000"/>
                                    </a:solidFill>
                                    <a:miter lim="800000"/>
                                  </a:ln>
                                </wps:spPr>
                                <wps:bodyPr rot="0" vert="horz" wrap="square" lIns="91440" tIns="45720" rIns="91440" bIns="45720" anchor="ctr" upright="1">
                                  <a:noAutofit/>
                                </wps:bodyPr>
                              </wps:wsp>
                              <wps:wsp>
                                <wps:cNvPr id="1103" name="child 2"/>
                                <wps:cNvSpPr>
                                  <a:spLocks/>
                                </wps:cNvSpPr>
                                <wps:spPr>
                                  <a:xfrm rot="-5400000">
                                    <a:off x="201857" y="7929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g:grpSp>
                            <wps:wsp>
                              <wps:cNvPr id="1104" name="child 2"/>
                              <wps:cNvSpPr>
                                <a:spLocks/>
                              </wps:cNvSpPr>
                              <wps:spPr>
                                <a:xfrm>
                                  <a:off x="0" y="-58800"/>
                                  <a:ext cx="1045845" cy="487344"/>
                                </a:xfrm>
                                <a:prstGeom prst="rect">
                                  <a:avLst/>
                                </a:prstGeom>
                                <a:solidFill>
                                  <a:srgbClr val="FFFFFF"/>
                                </a:solidFill>
                                <a:ln>
                                  <a:noFill/>
                                </a:ln>
                              </wps:spPr>
                              <wps:txbx>
                                <w:txbxContent>
                                  <w:p w14:paraId="7182B4C8"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3E5E4DF3"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wps:txbx>
                              <wps:bodyPr rot="0" vert="horz" wrap="square" lIns="0" tIns="45720" rIns="0" bIns="45720" anchor="t" upright="1">
                                <a:noAutofit/>
                              </wps:bodyPr>
                            </wps:wsp>
                          </wpg:grpSp>
                          <wpg:grpSp>
                            <wpg:cNvPr id="1105" name="group 3"/>
                            <wpg:cNvGrpSpPr>
                              <a:grpSpLocks/>
                            </wpg:cNvGrpSpPr>
                            <wpg:grpSpPr>
                              <a:xfrm>
                                <a:off x="3934576" y="102444"/>
                                <a:ext cx="1026113" cy="2200982"/>
                                <a:chOff x="0" y="0"/>
                                <a:chExt cx="1026113" cy="2200982"/>
                              </a:xfrm>
                            </wpg:grpSpPr>
                            <wpg:grpSp>
                              <wpg:cNvPr id="1106" name="group 1"/>
                              <wpg:cNvGrpSpPr>
                                <a:grpSpLocks/>
                              </wpg:cNvGrpSpPr>
                              <wpg:grpSpPr>
                                <a:xfrm>
                                  <a:off x="0" y="280358"/>
                                  <a:ext cx="426576" cy="1920624"/>
                                  <a:chOff x="0" y="0"/>
                                  <a:chExt cx="426576" cy="1920624"/>
                                </a:xfrm>
                              </wpg:grpSpPr>
                              <wps:wsp>
                                <wps:cNvPr id="1107" name="child 1"/>
                                <wps:cNvSpPr>
                                  <a:spLocks/>
                                </wps:cNvSpPr>
                                <wps:spPr>
                                  <a:xfrm rot="5400000">
                                    <a:off x="-30480" y="14830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s:wsp>
                                <wps:cNvPr id="1108" name="child 2"/>
                                <wps:cNvSpPr>
                                  <a:spLocks/>
                                </wps:cNvSpPr>
                                <wps:spPr>
                                  <a:xfrm>
                                    <a:off x="250741" y="0"/>
                                    <a:ext cx="114300" cy="1920624"/>
                                  </a:xfrm>
                                  <a:prstGeom prst="rect">
                                    <a:avLst/>
                                  </a:prstGeom>
                                  <a:noFill/>
                                  <a:ln w="12700">
                                    <a:solidFill>
                                      <a:srgbClr val="000000"/>
                                    </a:solidFill>
                                    <a:miter lim="800000"/>
                                  </a:ln>
                                </wps:spPr>
                                <wps:bodyPr rot="0" vert="horz" wrap="square" lIns="91440" tIns="45720" rIns="91440" bIns="45720" anchor="ctr" upright="1">
                                  <a:noAutofit/>
                                </wps:bodyPr>
                              </wps:wsp>
                              <wps:wsp>
                                <wps:cNvPr id="1109" name="child 3"/>
                                <wps:cNvSpPr>
                                  <a:spLocks/>
                                </wps:cNvSpPr>
                                <wps:spPr>
                                  <a:xfrm>
                                    <a:off x="190356" y="77638"/>
                                    <a:ext cx="236220" cy="342900"/>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g:grpSp>
                            <wps:wsp>
                              <wps:cNvPr id="1110" name="child 2"/>
                              <wps:cNvSpPr>
                                <a:spLocks/>
                              </wps:cNvSpPr>
                              <wps:spPr>
                                <a:xfrm>
                                  <a:off x="43133" y="0"/>
                                  <a:ext cx="982980" cy="259080"/>
                                </a:xfrm>
                                <a:prstGeom prst="rect">
                                  <a:avLst/>
                                </a:prstGeom>
                                <a:solidFill>
                                  <a:srgbClr val="FFFFFF"/>
                                </a:solidFill>
                                <a:ln>
                                  <a:noFill/>
                                </a:ln>
                              </wps:spPr>
                              <wps:txbx>
                                <w:txbxContent>
                                  <w:p w14:paraId="53E1915E"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wps:txbx>
                              <wps:bodyPr rot="0" vert="horz" wrap="square" lIns="0" tIns="45720" rIns="0" bIns="45720" anchor="t" upright="1">
                                <a:noAutofit/>
                              </wps:bodyPr>
                            </wps:wsp>
                          </wpg:grpSp>
                          <wpg:grpSp>
                            <wpg:cNvPr id="1111" name="group 4"/>
                            <wpg:cNvGrpSpPr>
                              <a:grpSpLocks/>
                            </wpg:cNvGrpSpPr>
                            <wpg:grpSpPr>
                              <a:xfrm>
                                <a:off x="269387" y="804368"/>
                                <a:ext cx="990600" cy="1501113"/>
                                <a:chOff x="0" y="0"/>
                                <a:chExt cx="990600" cy="1501113"/>
                              </a:xfrm>
                            </wpg:grpSpPr>
                            <wps:wsp>
                              <wps:cNvPr id="1112" name="child 1"/>
                              <wps:cNvSpPr>
                                <a:spLocks/>
                              </wps:cNvSpPr>
                              <wps:spPr>
                                <a:xfrm>
                                  <a:off x="133709" y="142335"/>
                                  <a:ext cx="718185" cy="1358778"/>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s:wsp>
                              <wps:cNvPr id="1114" name="child 2"/>
                              <wps:cNvSpPr>
                                <a:spLocks/>
                              </wps:cNvSpPr>
                              <wps:spPr>
                                <a:xfrm>
                                  <a:off x="0" y="0"/>
                                  <a:ext cx="990600" cy="138430"/>
                                </a:xfrm>
                                <a:prstGeom prst="rect">
                                  <a:avLst/>
                                </a:prstGeom>
                                <a:noFill/>
                                <a:ln w="12700">
                                  <a:solidFill>
                                    <a:srgbClr val="000000"/>
                                  </a:solidFill>
                                  <a:miter lim="800000"/>
                                </a:ln>
                              </wps:spPr>
                              <wps:bodyPr rot="0" vert="horz" wrap="square" lIns="91440" tIns="45720" rIns="91440" bIns="45720" anchor="ctr" upright="1">
                                <a:noAutofit/>
                              </wps:bodyPr>
                            </wps:wsp>
                            <wps:wsp>
                              <wps:cNvPr id="1115" name="child 3"/>
                              <wps:cNvSpPr>
                                <a:spLocks/>
                              </wps:cNvSpPr>
                              <wps:spPr>
                                <a:xfrm>
                                  <a:off x="34506" y="698739"/>
                                  <a:ext cx="909955" cy="527685"/>
                                </a:xfrm>
                                <a:prstGeom prst="rect">
                                  <a:avLst/>
                                </a:prstGeom>
                                <a:noFill/>
                                <a:ln>
                                  <a:noFill/>
                                </a:ln>
                              </wps:spPr>
                              <wps:txbx>
                                <w:txbxContent>
                                  <w:p w14:paraId="053337E2"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18F37A4C"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wps:txbx>
                              <wps:bodyPr rot="0" vert="horz" wrap="square" lIns="91440" tIns="0" rIns="91440" bIns="45720" anchor="t" upright="1">
                                <a:noAutofit/>
                              </wps:bodyPr>
                            </wps:wsp>
                          </wpg:grpSp>
                        </wpg:grpSp>
                        <wpg:grpSp>
                          <wpg:cNvPr id="1116" name="group 3"/>
                          <wpg:cNvGrpSpPr>
                            <a:grpSpLocks/>
                          </wpg:cNvGrpSpPr>
                          <wpg:grpSpPr>
                            <a:xfrm>
                              <a:off x="2416978" y="736231"/>
                              <a:ext cx="598037" cy="1661160"/>
                              <a:chOff x="0" y="0"/>
                              <a:chExt cx="598037" cy="1661160"/>
                            </a:xfrm>
                          </wpg:grpSpPr>
                          <wps:wsp>
                            <wps:cNvPr id="1117" name="child 1"/>
                            <wps:cNvCnPr/>
                            <wps:spPr>
                              <a:xfrm>
                                <a:off x="63261" y="0"/>
                                <a:ext cx="0" cy="1661160"/>
                              </a:xfrm>
                              <a:prstGeom prst="straightConnector1">
                                <a:avLst/>
                              </a:prstGeom>
                              <a:noFill/>
                              <a:ln w="6350">
                                <a:solidFill>
                                  <a:srgbClr val="000000"/>
                                </a:solidFill>
                                <a:miter lim="800000"/>
                                <a:headEnd type="triangle" w="med" len="med"/>
                                <a:tailEnd type="triangle" w="med" len="med"/>
                              </a:ln>
                            </wps:spPr>
                            <wps:bodyPr/>
                          </wps:wsp>
                          <wps:wsp>
                            <wps:cNvPr id="1118" name="child 2"/>
                            <wps:cNvSpPr>
                              <a:spLocks/>
                            </wps:cNvSpPr>
                            <wps:spPr>
                              <a:xfrm>
                                <a:off x="0" y="673180"/>
                                <a:ext cx="598037" cy="241540"/>
                              </a:xfrm>
                              <a:prstGeom prst="rect">
                                <a:avLst/>
                              </a:prstGeom>
                              <a:noFill/>
                              <a:ln>
                                <a:noFill/>
                              </a:ln>
                            </wps:spPr>
                            <wps:txbx>
                              <w:txbxContent>
                                <w:p w14:paraId="672643C1" w14:textId="77777777" w:rsidR="002965DE" w:rsidRDefault="002965DE">
                                  <w:pPr>
                                    <w:ind w:leftChars="-5" w:left="-10" w:rightChars="-3" w:right="-6"/>
                                    <w:jc w:val="center"/>
                                    <w:rPr>
                                      <w:sz w:val="16"/>
                                      <w:szCs w:val="16"/>
                                    </w:rPr>
                                  </w:pPr>
                                  <w:r>
                                    <w:rPr>
                                      <w:rFonts w:hint="eastAsia"/>
                                      <w:sz w:val="16"/>
                                      <w:szCs w:val="16"/>
                                    </w:rPr>
                                    <w:t>H</w:t>
                                  </w:r>
                                  <w:r>
                                    <w:rPr>
                                      <w:sz w:val="16"/>
                                      <w:szCs w:val="16"/>
                                    </w:rPr>
                                    <w:t>(</w:t>
                                  </w:r>
                                  <w:r>
                                    <w:rPr>
                                      <w:rFonts w:hint="eastAsia"/>
                                      <w:sz w:val="16"/>
                                      <w:szCs w:val="16"/>
                                    </w:rPr>
                                    <w:t>높이)</w:t>
                                  </w:r>
                                </w:p>
                              </w:txbxContent>
                            </wps:txbx>
                            <wps:bodyPr rot="0" vert="horz" wrap="square" lIns="91440" tIns="0" rIns="91440" bIns="45720" anchor="t" upright="1">
                              <a:noAutofit/>
                            </wps:bodyPr>
                          </wps:wsp>
                        </wpg:grpSp>
                      </wpg:grpSp>
                      <wps:wsp>
                        <wps:cNvPr id="1119" name="child 2"/>
                        <wps:cNvSpPr>
                          <a:spLocks/>
                        </wps:cNvSpPr>
                        <wps:spPr>
                          <a:xfrm rot="5400000">
                            <a:off x="623073" y="1586328"/>
                            <a:ext cx="263562" cy="911722"/>
                          </a:xfrm>
                          <a:prstGeom prst="curvedLeftArrow">
                            <a:avLst>
                              <a:gd name="adj1" fmla="val 25015"/>
                              <a:gd name="adj2" fmla="val 49999"/>
                              <a:gd name="adj3" fmla="val 25000"/>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wgp>
                  </a:graphicData>
                </a:graphic>
              </wp:inline>
            </w:drawing>
          </mc:Choice>
          <mc:Fallback>
            <w:pict>
              <v:group w14:anchorId="61CB8E8A" id="shape1156" o:spid="_x0000_s1148" style="width:372.1pt;height:175.65pt;mso-position-horizontal-relative:char;mso-position-vertical-relative:line" coordsize="49644,24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">
                <v:group id="group 1" o:spid="_x0000_s1149" style="position:absolute;width:49644;height:24119" coordsize="49637,24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">
                  <v:group id="group 1" o:spid="_x0000_s1150" style="position:absolute;left:10777;width:28611;height:7332" coordsize="28610,7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">
                    <v:line id="child 1" o:spid="_x0000_s1151" style="position:absolute;visibility:visible;mso-wrap-style:square" from="7,7332" to="28582,7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" strokeweight="1pt">
                      <v:stroke dashstyle="3 1" joinstyle="miter"/>
                    </v:line>
                    <v:group id="group 2" o:spid="_x0000_s1152" style="position:absolute;width:28610;height:6234" coordsize="28610,6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">
                      <v:line id="child 1" o:spid="_x0000_s1153" style="position:absolute;flip:x y;visibility:visible;mso-wrap-style:square" from="0,474" to="9,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" strokeweight="1pt">
                        <v:stroke dashstyle="3 1" joinstyle="miter"/>
                      </v:line>
                      <v:line id="child 2" o:spid="_x0000_s1154" style="position:absolute;flip:y;visibility:visible;mso-wrap-style:square" from="28596,474" to="28600,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" strokeweight="1pt">
                        <v:stroke dashstyle="3 1" joinstyle="miter"/>
                      </v:line>
                      <v:rect id="child 3" o:spid="_x0000_s1155" style="position:absolute;left:9517;width:985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" filled="f" stroked="f">
                        <v:textbox inset=",0">
                          <w:txbxContent>
                            <w:p w14:paraId="13ED9CE9" w14:textId="77777777" w:rsidR="002965DE" w:rsidRDefault="002965DE">
                              <w:pPr>
                                <w:jc w:val="center"/>
                                <w:rPr>
                                  <w:rFonts w:ascii="Arial" w:eastAsia="맑은 고딕" w:hAnsi="Arial" w:cs="Times New Roman"/>
                                  <w:color w:val="000000"/>
                                  <w:kern w:val="0"/>
                                  <w:szCs w:val="20"/>
                                  <w:lang w:val="de-DE"/>
                                </w:rPr>
                              </w:pPr>
                              <w:r>
                                <w:t>d</w:t>
                              </w:r>
                              <w:r>
                                <w:rPr>
                                  <w:sz w:val="16"/>
                                </w:rPr>
                                <w:t>(</w:t>
                              </w:r>
                              <w:r>
                                <w:rPr>
                                  <w:rFonts w:hint="eastAsia"/>
                                  <w:sz w:val="16"/>
                                </w:rPr>
                                <w:t>측정거리)</w:t>
                              </w:r>
                            </w:p>
                            <w:p w14:paraId="1DA958CF" w14:textId="77777777" w:rsidR="002965DE" w:rsidRDefault="002965DE">
                              <w:pPr>
                                <w:rPr>
                                  <w:color w:val="000000"/>
                                </w:rPr>
                              </w:pPr>
                            </w:p>
                          </w:txbxContent>
                        </v:textbox>
                      </v:rect>
                      <v:shape id="child 4" o:spid="_x0000_s1156" type="#_x0000_t32" style="position:absolute;left:35;top:2314;width:2857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" strokeweight=".5pt">
                        <v:stroke startarrow="block" endarrow="block" joinstyle="miter"/>
                      </v:shape>
                    </v:group>
                  </v:group>
                  <v:group id="group 2" o:spid="_x0000_s1157" style="position:absolute;top:474;width:49637;height:23657" coordorigin=",-588" coordsize="49637,23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">
                    <v:line id="child 1" o:spid="_x0000_s1158" style="position:absolute;visibility:visible;mso-wrap-style:square" from="1707,23068" to="49637,2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" strokeweight="1pt">
                      <v:stroke joinstyle="miter"/>
                    </v:line>
                    <v:group id="group 2" o:spid="_x0000_s1159" style="position:absolute;top:-588;width:10784;height:8655" coordorigin=",-588" coordsize="10784,8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">
                      <v:group id="group 1" o:spid="_x0000_s1160" style="position:absolute;left:6556;top:4615;width:4228;height:3452" coordsize="422836,345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">
                        <v:rect id="child 1" o:spid="_x0000_s1161" style="position:absolute;width:236220;height:345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" filled="f" strokeweight="1pt">
                          <v:path arrowok="t"/>
                        </v:rect>
                        <v:shape id="child 2" o:spid="_x0000_s1162" style="position:absolute;left:201857;top:79292;width:251460;height:190500;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" path="m,190500l47625,,203835,r47625,190500l,190500xe" filled="f" strokeweight="1pt">
                          <v:stroke joinstyle="miter"/>
                          <v:path arrowok="t" textboxrect="0,0,251460,190500"/>
                        </v:shape>
                      </v:group>
                      <v:rect id="child 2" o:spid="_x0000_s1163" style="position:absolute;top:-588;width:10458;height:4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" stroked="f">
                        <v:textbox inset="0,,0">
                          <w:txbxContent>
                            <w:p w14:paraId="7182B4C8"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3E5E4DF3"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v:textbox>
                      </v:rect>
                    </v:group>
                    <v:group id="group 3" o:spid="_x0000_s1164" style="position:absolute;left:39345;top:1024;width:10261;height:22010" coordsize="10261,2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">
                      <v:group id="group 1" o:spid="_x0000_s1165" style="position:absolute;top:2803;width:4265;height:19206" coordsize="4265,19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">
                        <v:shape id="child 1" o:spid="_x0000_s1166" style="position:absolute;left:-304;top:1482;width:2514;height:1905;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" path="m,190500l47625,,203835,r47625,190500l,190500xe" filled="f" strokeweight="1pt">
                          <v:stroke joinstyle="miter"/>
                          <v:path arrowok="t" textboxrect="0,0,251460,190500"/>
                        </v:shape>
                        <v:rect id="child 2" o:spid="_x0000_s1167" style="position:absolute;left:2507;width:1143;height:19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" filled="f" strokeweight="1pt">
                          <v:path arrowok="t"/>
                        </v:rect>
                        <v:rect id="child 3" o:spid="_x0000_s1168" style="position:absolute;left:1903;top:776;width:236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" strokeweight="1pt">
                          <v:path arrowok="t"/>
                        </v:rect>
                      </v:group>
                      <v:rect id="child 2" o:spid="_x0000_s1169" style="position:absolute;left:431;width:9830;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" stroked="f">
                        <v:textbox inset="0,,0">
                          <w:txbxContent>
                            <w:p w14:paraId="53E1915E"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v:textbox>
                      </v:rect>
                    </v:group>
                    <v:group id="group 4" o:spid="_x0000_s1170" style="position:absolute;left:2693;top:8043;width:9906;height:15011" coordsize="9906,1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">
                      <v:rect id="child 1" o:spid="_x0000_s1171" style="position:absolute;left:1337;top:1423;width:7181;height:13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" strokeweight="1pt">
                        <v:path arrowok="t"/>
                      </v:rect>
                      <v:rect id="child 2" o:spid="_x0000_s1172" style="position:absolute;width:9906;height:1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" filled="f" strokeweight="1pt">
                        <v:path arrowok="t"/>
                      </v:rect>
                      <v:rect id="child 3" o:spid="_x0000_s1173" style="position:absolute;left:345;top:6987;width:9099;height:5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" filled="f" stroked="f">
                        <v:textbox inset=",0">
                          <w:txbxContent>
                            <w:p w14:paraId="053337E2"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18F37A4C"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v:textbox>
                      </v:rect>
                    </v:group>
                  </v:group>
                  <v:group id="group 3" o:spid="_x0000_s1174" style="position:absolute;left:24169;top:7362;width:5981;height:16611" coordsize="5980,16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">
                    <v:shape id="child 1" o:spid="_x0000_s1175" type="#_x0000_t32" style="position:absolute;left:632;width:0;height:16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" strokeweight=".5pt">
                      <v:stroke startarrow="block" endarrow="block" joinstyle="miter"/>
                    </v:shape>
                    <v:rect id="child 2" o:spid="_x0000_s1176" style="position:absolute;top:6731;width:5980;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" filled="f" stroked="f">
                      <v:textbox inset=",0">
                        <w:txbxContent>
                          <w:p w14:paraId="672643C1" w14:textId="77777777" w:rsidR="002965DE" w:rsidRDefault="002965DE">
                            <w:pPr>
                              <w:ind w:leftChars="-5" w:left="-10" w:rightChars="-3" w:right="-6"/>
                              <w:jc w:val="center"/>
                              <w:rPr>
                                <w:sz w:val="16"/>
                                <w:szCs w:val="16"/>
                              </w:rPr>
                            </w:pPr>
                            <w:r>
                              <w:rPr>
                                <w:rFonts w:hint="eastAsia"/>
                                <w:sz w:val="16"/>
                                <w:szCs w:val="16"/>
                              </w:rPr>
                              <w:t>H</w:t>
                            </w:r>
                            <w:r>
                              <w:rPr>
                                <w:sz w:val="16"/>
                                <w:szCs w:val="16"/>
                              </w:rPr>
                              <w:t>(</w:t>
                            </w:r>
                            <w:r>
                              <w:rPr>
                                <w:rFonts w:hint="eastAsia"/>
                                <w:sz w:val="16"/>
                                <w:szCs w:val="16"/>
                              </w:rPr>
                              <w:t>높이)</w:t>
                            </w:r>
                          </w:p>
                        </w:txbxContent>
                      </v:textbox>
                    </v:rect>
                  </v:group>
                </v:group>
                <v:shape id="child 2" o:spid="_x0000_s1177" type="#_x0000_t103" style="position:absolute;left:6230;top:15863;width:2635;height:911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" adj="18478,20820,5400" fillcolor="black" strokeweight="1pt">
                  <v:path arrowok="t"/>
                </v:shape>
                <w10:anchorlock/>
              </v:group>
            </w:pict>
          </mc:Fallback>
        </mc:AlternateContent>
      </w:r>
    </w:p>
    <w:p w14:paraId="095851E6" w14:textId="77777777" w:rsidR="00684910" w:rsidRDefault="00684910">
      <w:pPr>
        <w:spacing w:after="0" w:line="264" w:lineRule="auto"/>
        <w:rPr>
          <w:rFonts w:ascii="Arial" w:eastAsia="MS Gothic" w:hAnsi="Arial" w:cs="Times New Roman"/>
          <w:color w:val="000000"/>
          <w:kern w:val="0"/>
          <w:szCs w:val="20"/>
          <w:lang w:val="de-DE" w:eastAsia="ja-JP"/>
        </w:rPr>
      </w:pPr>
    </w:p>
    <w:p w14:paraId="1C4AA119" w14:textId="77777777" w:rsidR="00684910" w:rsidRDefault="0030139F">
      <w:pPr>
        <w:pStyle w:val="KSDTA111"/>
      </w:pPr>
      <w:r>
        <w:rPr>
          <w:rFonts w:hint="eastAsia"/>
        </w:rPr>
        <w:t>시험절차</w:t>
      </w:r>
    </w:p>
    <w:p w14:paraId="76130CED" w14:textId="77777777" w:rsidR="00684910" w:rsidRDefault="00684910">
      <w:pPr>
        <w:spacing w:after="0" w:line="264" w:lineRule="auto"/>
        <w:rPr>
          <w:rFonts w:ascii="Arial" w:eastAsia="바탕" w:hAnsi="바탕" w:cs="Arial"/>
          <w:color w:val="000000"/>
          <w:kern w:val="0"/>
          <w:szCs w:val="20"/>
        </w:rPr>
      </w:pPr>
      <w:bookmarkStart w:id="7" w:name="_Hlk188550000"/>
    </w:p>
    <w:bookmarkEnd w:id="7"/>
    <w:p w14:paraId="53E3DFED"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a</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안테나를</w:t>
      </w:r>
      <w:r>
        <w:rPr>
          <w:rFonts w:ascii="Arial" w:eastAsia="바탕" w:hAnsi="바탕" w:cs="Arial" w:hint="eastAsia"/>
          <w:color w:val="000000"/>
          <w:kern w:val="0"/>
          <w:szCs w:val="20"/>
        </w:rPr>
        <w:t xml:space="preserve"> </w:t>
      </w:r>
      <w:r>
        <w:rPr>
          <w:rFonts w:ascii="Arial" w:eastAsia="바탕" w:hAnsi="바탕" w:cs="Arial"/>
          <w:color w:val="000000"/>
          <w:kern w:val="0"/>
          <w:szCs w:val="20"/>
        </w:rPr>
        <w:t>Q</w:t>
      </w:r>
      <w:r>
        <w:rPr>
          <w:rFonts w:ascii="Arial" w:eastAsia="바탕" w:hAnsi="바탕" w:cs="Arial" w:hint="eastAsia"/>
          <w:color w:val="000000"/>
          <w:kern w:val="0"/>
          <w:szCs w:val="20"/>
        </w:rPr>
        <w:t>.4.3.2 f)</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배치한다</w:t>
      </w:r>
      <w:r>
        <w:rPr>
          <w:rFonts w:ascii="Arial" w:eastAsia="바탕" w:hAnsi="바탕" w:cs="Arial" w:hint="eastAsia"/>
          <w:color w:val="000000"/>
          <w:kern w:val="0"/>
          <w:szCs w:val="20"/>
        </w:rPr>
        <w:t>.</w:t>
      </w:r>
    </w:p>
    <w:p w14:paraId="68125C70"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b</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bCs/>
          <w:color w:val="000000"/>
          <w:kern w:val="0"/>
          <w:szCs w:val="20"/>
        </w:rPr>
        <w:t>해당</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조건에서의</w:t>
      </w:r>
      <w:r>
        <w:rPr>
          <w:rFonts w:ascii="Arial" w:eastAsia="바탕" w:hAnsi="바탕" w:cs="Arial" w:hint="eastAsia"/>
          <w:bCs/>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2371309F" w14:textId="77777777" w:rsidR="00684910" w:rsidRDefault="0030139F">
      <w:pPr>
        <w:spacing w:after="0" w:line="264" w:lineRule="auto"/>
        <w:ind w:left="300" w:hangingChars="150" w:hanging="300"/>
        <w:rPr>
          <w:rFonts w:ascii="바탕" w:eastAsia="바탕" w:hAnsi="바탕" w:cs="Arial"/>
          <w:color w:val="000000"/>
          <w:kern w:val="0"/>
          <w:szCs w:val="20"/>
        </w:rPr>
      </w:pPr>
      <w:r>
        <w:rPr>
          <w:rFonts w:ascii="Arial" w:eastAsia="바탕" w:hAnsi="바탕" w:cs="Arial" w:hint="eastAsia"/>
          <w:color w:val="000000"/>
          <w:kern w:val="0"/>
          <w:szCs w:val="20"/>
        </w:rPr>
        <w:t xml:space="preserve">c) </w:t>
      </w:r>
      <w:r>
        <w:rPr>
          <w:rFonts w:ascii="Arial" w:eastAsia="바탕" w:hAnsi="바탕" w:cs="Arial" w:hint="eastAsia"/>
          <w:color w:val="0070C0"/>
          <w:kern w:val="0"/>
          <w:szCs w:val="20"/>
        </w:rPr>
        <w:t>등가등방복사전력은</w:t>
      </w:r>
      <w:r>
        <w:rPr>
          <w:rFonts w:ascii="Arial" w:eastAsia="바탕" w:hAnsi="바탕" w:cs="Arial" w:hint="eastAsia"/>
          <w:color w:val="0070C0"/>
          <w:kern w:val="0"/>
          <w:szCs w:val="20"/>
        </w:rPr>
        <w:t xml:space="preserve"> </w:t>
      </w:r>
      <w:r>
        <w:rPr>
          <w:rFonts w:ascii="Arial" w:eastAsia="바탕" w:hAnsi="바탕" w:cs="Arial"/>
          <w:color w:val="0070C0"/>
          <w:kern w:val="0"/>
          <w:szCs w:val="20"/>
        </w:rPr>
        <w:t>Q.4.3</w:t>
      </w:r>
      <w:r>
        <w:rPr>
          <w:rFonts w:ascii="Arial" w:eastAsia="바탕" w:hAnsi="바탕" w:cs="Arial" w:hint="eastAsia"/>
          <w:color w:val="0070C0"/>
          <w:kern w:val="0"/>
          <w:szCs w:val="20"/>
        </w:rPr>
        <w:t>에서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측정되었고</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등가등방복사전력밀도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측정을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위해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설정한다</w:t>
      </w:r>
      <w:r>
        <w:rPr>
          <w:rFonts w:ascii="Arial" w:eastAsia="바탕" w:hAnsi="바탕" w:cs="Arial" w:hint="eastAsia"/>
          <w:color w:val="000000"/>
          <w:kern w:val="0"/>
          <w:szCs w:val="20"/>
        </w:rPr>
        <w:t>.</w:t>
      </w:r>
    </w:p>
    <w:p w14:paraId="486307DF" w14:textId="77777777" w:rsidR="00684910" w:rsidRDefault="00684910">
      <w:pPr>
        <w:spacing w:after="0" w:line="264" w:lineRule="auto"/>
        <w:rPr>
          <w:rFonts w:ascii="바탕"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10B844CF" w14:textId="77777777">
        <w:trPr>
          <w:jc w:val="center"/>
        </w:trPr>
        <w:tc>
          <w:tcPr>
            <w:tcW w:w="2406" w:type="dxa"/>
          </w:tcPr>
          <w:p w14:paraId="1A31D42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6940" w:type="dxa"/>
            <w:vAlign w:val="center"/>
          </w:tcPr>
          <w:p w14:paraId="04A3888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반송주파수</w:t>
            </w:r>
          </w:p>
        </w:tc>
      </w:tr>
      <w:tr w:rsidR="00684910" w14:paraId="710E5F7D" w14:textId="77777777">
        <w:trPr>
          <w:jc w:val="center"/>
        </w:trPr>
        <w:tc>
          <w:tcPr>
            <w:tcW w:w="2406" w:type="dxa"/>
          </w:tcPr>
          <w:p w14:paraId="0834766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w:t>
            </w:r>
            <w:r>
              <w:rPr>
                <w:rFonts w:ascii="바탕" w:eastAsia="바탕" w:hAnsi="바탕" w:cs="Times New Roman" w:hint="eastAsia"/>
                <w:color w:val="000000"/>
                <w:kern w:val="0"/>
                <w:szCs w:val="20"/>
                <w:vertAlign w:val="superscript"/>
                <w:lang w:val="en-GB"/>
              </w:rPr>
              <w:t>(주1)</w:t>
            </w:r>
          </w:p>
        </w:tc>
        <w:tc>
          <w:tcPr>
            <w:tcW w:w="6940" w:type="dxa"/>
            <w:vAlign w:val="center"/>
          </w:tcPr>
          <w:p w14:paraId="5FAFA9B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Arial" w:hint="eastAsia"/>
                <w:color w:val="000000"/>
                <w:kern w:val="0"/>
                <w:szCs w:val="20"/>
                <w:lang w:val="en-GB"/>
              </w:rPr>
              <w:t>기술기준에서 규정한 점유주파수대역폭 이상</w:t>
            </w:r>
          </w:p>
        </w:tc>
      </w:tr>
      <w:tr w:rsidR="00684910" w14:paraId="043D56BF" w14:textId="77777777">
        <w:trPr>
          <w:jc w:val="center"/>
        </w:trPr>
        <w:tc>
          <w:tcPr>
            <w:tcW w:w="2406" w:type="dxa"/>
          </w:tcPr>
          <w:p w14:paraId="4F723D5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분해능 대역폭</w:t>
            </w:r>
            <w:r>
              <w:rPr>
                <w:rFonts w:ascii="바탕" w:eastAsia="바탕" w:hAnsi="바탕" w:cs="Times New Roman" w:hint="eastAsia"/>
                <w:color w:val="000000"/>
                <w:kern w:val="0"/>
                <w:szCs w:val="20"/>
                <w:vertAlign w:val="superscript"/>
                <w:lang w:val="en-GB"/>
              </w:rPr>
              <w:t>(주2)</w:t>
            </w:r>
          </w:p>
        </w:tc>
        <w:tc>
          <w:tcPr>
            <w:tcW w:w="6940" w:type="dxa"/>
            <w:vAlign w:val="center"/>
          </w:tcPr>
          <w:p w14:paraId="6CA8010E" w14:textId="678FF061" w:rsidR="00684910" w:rsidRDefault="0030139F">
            <w:pPr>
              <w:spacing w:after="0" w:line="280" w:lineRule="exact"/>
              <w:rPr>
                <w:rFonts w:ascii="바탕" w:eastAsia="바탕" w:hAnsi="바탕" w:cs="Times New Roman"/>
                <w:strike/>
                <w:color w:val="000000"/>
                <w:kern w:val="0"/>
                <w:szCs w:val="20"/>
                <w:lang w:val="en-GB"/>
              </w:rPr>
            </w:pPr>
            <w:r>
              <w:rPr>
                <w:rFonts w:ascii="Arial" w:eastAsia="바탕" w:hAnsi="Arial" w:cs="Arial" w:hint="eastAsia"/>
                <w:color w:val="4472C4"/>
                <w:kern w:val="0"/>
                <w:szCs w:val="20"/>
                <w:lang w:val="en-GB"/>
              </w:rPr>
              <w:t>기술기준에서</w:t>
            </w:r>
            <w:r>
              <w:rPr>
                <w:rFonts w:ascii="Arial" w:eastAsia="바탕" w:hAnsi="Arial" w:cs="Arial" w:hint="eastAsia"/>
                <w:color w:val="4472C4"/>
                <w:kern w:val="0"/>
                <w:szCs w:val="20"/>
                <w:lang w:val="en-GB"/>
              </w:rPr>
              <w:t xml:space="preserve"> </w:t>
            </w:r>
            <w:r>
              <w:rPr>
                <w:rFonts w:ascii="Arial" w:eastAsia="바탕" w:hAnsi="Arial" w:cs="Arial" w:hint="eastAsia"/>
                <w:color w:val="4472C4"/>
                <w:kern w:val="0"/>
                <w:szCs w:val="20"/>
                <w:lang w:val="en-GB"/>
              </w:rPr>
              <w:t>규정한</w:t>
            </w:r>
            <w:r>
              <w:rPr>
                <w:rFonts w:ascii="Arial" w:eastAsia="바탕" w:hAnsi="Arial" w:cs="Arial" w:hint="eastAsia"/>
                <w:color w:val="4472C4"/>
                <w:kern w:val="0"/>
                <w:szCs w:val="20"/>
                <w:lang w:val="en-GB"/>
              </w:rPr>
              <w:t xml:space="preserve"> </w:t>
            </w:r>
            <w:r>
              <w:rPr>
                <w:rFonts w:ascii="Arial" w:eastAsia="바탕" w:hAnsi="Arial" w:cs="Arial" w:hint="eastAsia"/>
                <w:color w:val="4472C4"/>
                <w:kern w:val="0"/>
                <w:szCs w:val="20"/>
                <w:lang w:val="en-GB"/>
              </w:rPr>
              <w:t>분해능</w:t>
            </w:r>
            <w:r>
              <w:rPr>
                <w:rFonts w:ascii="Arial" w:eastAsia="바탕" w:hAnsi="Arial" w:cs="Arial" w:hint="eastAsia"/>
                <w:color w:val="4472C4"/>
                <w:kern w:val="0"/>
                <w:szCs w:val="20"/>
                <w:lang w:val="en-GB"/>
              </w:rPr>
              <w:t xml:space="preserve"> </w:t>
            </w:r>
            <w:r>
              <w:rPr>
                <w:rFonts w:ascii="Arial" w:eastAsia="바탕" w:hAnsi="Arial" w:cs="Arial" w:hint="eastAsia"/>
                <w:color w:val="4472C4"/>
                <w:kern w:val="0"/>
                <w:szCs w:val="20"/>
                <w:lang w:val="en-GB"/>
              </w:rPr>
              <w:t>대역폭</w:t>
            </w:r>
            <w:r>
              <w:rPr>
                <w:rFonts w:ascii="Arial" w:eastAsia="바탕" w:hAnsi="Arial" w:cs="Arial" w:hint="eastAsia"/>
                <w:color w:val="4472C4"/>
                <w:kern w:val="0"/>
                <w:szCs w:val="20"/>
                <w:lang w:val="en-GB"/>
              </w:rPr>
              <w:t>(</w:t>
            </w:r>
            <w:r>
              <w:rPr>
                <w:rFonts w:ascii="Arial" w:eastAsia="바탕" w:hAnsi="Arial" w:cs="Arial" w:hint="eastAsia"/>
                <w:color w:val="4472C4"/>
                <w:kern w:val="0"/>
                <w:szCs w:val="20"/>
                <w:lang w:val="en-GB"/>
              </w:rPr>
              <w:t>예</w:t>
            </w:r>
            <w:r>
              <w:rPr>
                <w:rFonts w:ascii="Arial" w:eastAsia="바탕" w:hAnsi="Arial" w:cs="Arial" w:hint="eastAsia"/>
                <w:color w:val="4472C4"/>
                <w:kern w:val="0"/>
                <w:szCs w:val="20"/>
                <w:lang w:val="en-GB"/>
              </w:rPr>
              <w:t xml:space="preserve"> </w:t>
            </w:r>
            <w:r>
              <w:rPr>
                <w:rFonts w:ascii="Arial" w:eastAsia="바탕" w:hAnsi="Arial" w:cs="Arial"/>
                <w:color w:val="4472C4"/>
                <w:kern w:val="0"/>
                <w:szCs w:val="20"/>
                <w:lang w:val="en-GB"/>
              </w:rPr>
              <w:t xml:space="preserve">4 kHz, 1 MHz </w:t>
            </w:r>
            <w:r>
              <w:rPr>
                <w:rFonts w:ascii="Arial" w:eastAsia="바탕" w:hAnsi="Arial" w:cs="Arial"/>
                <w:color w:val="4472C4"/>
                <w:kern w:val="0"/>
                <w:szCs w:val="20"/>
                <w:lang w:val="en-GB"/>
              </w:rPr>
              <w:t>등</w:t>
            </w:r>
            <w:r>
              <w:rPr>
                <w:rFonts w:ascii="Arial" w:eastAsia="바탕" w:hAnsi="Arial" w:cs="Arial" w:hint="eastAsia"/>
                <w:color w:val="4472C4"/>
                <w:kern w:val="0"/>
                <w:szCs w:val="20"/>
                <w:lang w:val="en-GB"/>
              </w:rPr>
              <w:t>)</w:t>
            </w:r>
          </w:p>
        </w:tc>
      </w:tr>
      <w:tr w:rsidR="00684910" w14:paraId="56D54976" w14:textId="77777777">
        <w:trPr>
          <w:jc w:val="center"/>
        </w:trPr>
        <w:tc>
          <w:tcPr>
            <w:tcW w:w="2406" w:type="dxa"/>
          </w:tcPr>
          <w:p w14:paraId="40359D2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비디오 대역폭</w:t>
            </w:r>
          </w:p>
        </w:tc>
        <w:tc>
          <w:tcPr>
            <w:tcW w:w="6940" w:type="dxa"/>
          </w:tcPr>
          <w:p w14:paraId="63DAAABF"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Arial"/>
                <w:color w:val="000000"/>
                <w:kern w:val="0"/>
                <w:szCs w:val="20"/>
                <w:lang w:val="en-GB"/>
              </w:rPr>
              <w:t>분해능 대역폭</w:t>
            </w:r>
            <w:r>
              <w:rPr>
                <w:rFonts w:ascii="바탕" w:eastAsia="바탕" w:hAnsi="바탕" w:cs="Arial" w:hint="eastAsia"/>
                <w:color w:val="000000"/>
                <w:kern w:val="0"/>
                <w:szCs w:val="20"/>
                <w:lang w:val="en-GB"/>
              </w:rPr>
              <w:t xml:space="preserve"> 이상</w:t>
            </w:r>
          </w:p>
        </w:tc>
      </w:tr>
      <w:tr w:rsidR="00684910" w14:paraId="1A0E3A43" w14:textId="77777777">
        <w:trPr>
          <w:jc w:val="center"/>
        </w:trPr>
        <w:tc>
          <w:tcPr>
            <w:tcW w:w="2406" w:type="dxa"/>
          </w:tcPr>
          <w:p w14:paraId="4F70192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검출 모드</w:t>
            </w:r>
          </w:p>
        </w:tc>
        <w:tc>
          <w:tcPr>
            <w:tcW w:w="6940" w:type="dxa"/>
          </w:tcPr>
          <w:p w14:paraId="1A8276A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RMS</w:t>
            </w:r>
          </w:p>
        </w:tc>
      </w:tr>
      <w:tr w:rsidR="00684910" w14:paraId="3D4D8E42" w14:textId="77777777">
        <w:trPr>
          <w:jc w:val="center"/>
        </w:trPr>
        <w:tc>
          <w:tcPr>
            <w:tcW w:w="2406" w:type="dxa"/>
          </w:tcPr>
          <w:p w14:paraId="2EDDD72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시간</w:t>
            </w:r>
            <w:r>
              <w:rPr>
                <w:rFonts w:ascii="바탕" w:eastAsia="바탕" w:hAnsi="바탕" w:cs="Times New Roman" w:hint="eastAsia"/>
                <w:color w:val="000000"/>
                <w:kern w:val="0"/>
                <w:szCs w:val="20"/>
                <w:vertAlign w:val="superscript"/>
                <w:lang w:val="en-GB"/>
              </w:rPr>
              <w:t>(주3)</w:t>
            </w:r>
          </w:p>
        </w:tc>
        <w:tc>
          <w:tcPr>
            <w:tcW w:w="6940" w:type="dxa"/>
          </w:tcPr>
          <w:p w14:paraId="0F9409E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자동</w:t>
            </w:r>
          </w:p>
        </w:tc>
      </w:tr>
      <w:tr w:rsidR="00684910" w14:paraId="2D867253" w14:textId="77777777">
        <w:trPr>
          <w:jc w:val="center"/>
        </w:trPr>
        <w:tc>
          <w:tcPr>
            <w:tcW w:w="2406" w:type="dxa"/>
          </w:tcPr>
          <w:p w14:paraId="6357468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횟수</w:t>
            </w:r>
          </w:p>
        </w:tc>
        <w:tc>
          <w:tcPr>
            <w:tcW w:w="6940" w:type="dxa"/>
          </w:tcPr>
          <w:p w14:paraId="263A817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100회 이상</w:t>
            </w:r>
          </w:p>
        </w:tc>
      </w:tr>
      <w:tr w:rsidR="00684910" w14:paraId="711BC70D" w14:textId="77777777">
        <w:trPr>
          <w:jc w:val="center"/>
        </w:trPr>
        <w:tc>
          <w:tcPr>
            <w:tcW w:w="2406" w:type="dxa"/>
          </w:tcPr>
          <w:p w14:paraId="19DCB2C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모드</w:t>
            </w:r>
          </w:p>
        </w:tc>
        <w:tc>
          <w:tcPr>
            <w:tcW w:w="6940" w:type="dxa"/>
          </w:tcPr>
          <w:p w14:paraId="42C3EB0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color w:val="000000"/>
                <w:kern w:val="0"/>
                <w:szCs w:val="20"/>
                <w:lang w:val="en-GB"/>
              </w:rPr>
              <w:t>1</w:t>
            </w:r>
            <w:r>
              <w:rPr>
                <w:rFonts w:ascii="바탕" w:eastAsia="바탕" w:hAnsi="바탕" w:cs="Times New Roman" w:hint="eastAsia"/>
                <w:color w:val="000000"/>
                <w:kern w:val="0"/>
                <w:szCs w:val="20"/>
                <w:lang w:val="en-GB"/>
              </w:rPr>
              <w:t>회 스윕(si</w:t>
            </w:r>
            <w:r>
              <w:rPr>
                <w:rFonts w:ascii="바탕" w:eastAsia="바탕" w:hAnsi="바탕" w:cs="Times New Roman"/>
                <w:color w:val="000000"/>
                <w:kern w:val="0"/>
                <w:szCs w:val="20"/>
                <w:lang w:val="en-GB"/>
              </w:rPr>
              <w:t>ngle sweep)</w:t>
            </w:r>
          </w:p>
        </w:tc>
      </w:tr>
      <w:tr w:rsidR="00684910" w14:paraId="311CF0A7" w14:textId="77777777">
        <w:trPr>
          <w:jc w:val="center"/>
        </w:trPr>
        <w:tc>
          <w:tcPr>
            <w:tcW w:w="2406" w:type="dxa"/>
          </w:tcPr>
          <w:p w14:paraId="51B02C51"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샘플링 수</w:t>
            </w:r>
            <w:r>
              <w:rPr>
                <w:rFonts w:ascii="바탕" w:eastAsia="바탕" w:hAnsi="바탕" w:cs="Times New Roman" w:hint="eastAsia"/>
                <w:color w:val="000000"/>
                <w:kern w:val="0"/>
                <w:szCs w:val="20"/>
                <w:vertAlign w:val="superscript"/>
                <w:lang w:val="en-GB"/>
              </w:rPr>
              <w:t>(주1)</w:t>
            </w:r>
          </w:p>
        </w:tc>
        <w:tc>
          <w:tcPr>
            <w:tcW w:w="6940" w:type="dxa"/>
          </w:tcPr>
          <w:p w14:paraId="6EA0FD2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 / 분해능 대역폭) × 2 이상</w:t>
            </w:r>
          </w:p>
        </w:tc>
      </w:tr>
      <w:tr w:rsidR="00684910" w14:paraId="15C2BE2F" w14:textId="77777777">
        <w:trPr>
          <w:jc w:val="center"/>
        </w:trPr>
        <w:tc>
          <w:tcPr>
            <w:tcW w:w="2406" w:type="dxa"/>
          </w:tcPr>
          <w:p w14:paraId="3E48F9B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lastRenderedPageBreak/>
              <w:t>표시 모드</w:t>
            </w:r>
          </w:p>
        </w:tc>
        <w:tc>
          <w:tcPr>
            <w:tcW w:w="6940" w:type="dxa"/>
          </w:tcPr>
          <w:p w14:paraId="10A1443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평균치(average)</w:t>
            </w:r>
          </w:p>
        </w:tc>
      </w:tr>
      <w:tr w:rsidR="00684910" w14:paraId="2147F5DC" w14:textId="77777777">
        <w:trPr>
          <w:jc w:val="center"/>
        </w:trPr>
        <w:tc>
          <w:tcPr>
            <w:tcW w:w="2406" w:type="dxa"/>
            <w:vAlign w:val="center"/>
          </w:tcPr>
          <w:p w14:paraId="6B06E07F"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동기모드 1</w:t>
            </w:r>
          </w:p>
          <w:p w14:paraId="01DF56A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10"/>
                <w:kern w:val="0"/>
                <w:szCs w:val="20"/>
                <w:lang w:val="en-GB"/>
              </w:rPr>
              <w:t xml:space="preserve">송신시간 점유율이 </w:t>
            </w:r>
            <w:r>
              <w:rPr>
                <w:rFonts w:ascii="바탕" w:eastAsia="바탕" w:hAnsi="바탕" w:cs="Times New Roman"/>
                <w:color w:val="000000"/>
                <w:spacing w:val="-10"/>
                <w:kern w:val="0"/>
                <w:szCs w:val="20"/>
                <w:lang w:val="en-GB"/>
              </w:rPr>
              <w:t xml:space="preserve">98 % </w:t>
            </w:r>
            <w:r>
              <w:rPr>
                <w:rFonts w:ascii="바탕" w:eastAsia="바탕" w:hAnsi="바탕" w:cs="Times New Roman" w:hint="eastAsia"/>
                <w:color w:val="000000"/>
                <w:spacing w:val="-10"/>
                <w:kern w:val="0"/>
                <w:szCs w:val="20"/>
                <w:lang w:val="en-GB"/>
              </w:rPr>
              <w:t>이상인 연속신호를</w:t>
            </w:r>
            <w:r>
              <w:rPr>
                <w:rFonts w:ascii="바탕" w:eastAsia="바탕" w:hAnsi="바탕" w:cs="Times New Roman" w:hint="eastAsia"/>
                <w:color w:val="000000"/>
                <w:kern w:val="0"/>
                <w:szCs w:val="20"/>
                <w:lang w:val="en-GB"/>
              </w:rPr>
              <w:t xml:space="preserve"> 시험하는 경우</w:t>
            </w:r>
          </w:p>
        </w:tc>
        <w:tc>
          <w:tcPr>
            <w:tcW w:w="6940" w:type="dxa"/>
            <w:vAlign w:val="center"/>
          </w:tcPr>
          <w:p w14:paraId="700C41DF"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F</w:t>
            </w:r>
            <w:r>
              <w:rPr>
                <w:rFonts w:ascii="바탕" w:eastAsia="바탕" w:hAnsi="바탕" w:cs="Times New Roman"/>
                <w:color w:val="000000"/>
                <w:kern w:val="0"/>
                <w:szCs w:val="20"/>
                <w:lang w:val="en-GB"/>
              </w:rPr>
              <w:t>ree run</w:t>
            </w:r>
          </w:p>
        </w:tc>
      </w:tr>
      <w:tr w:rsidR="00684910" w14:paraId="4F1B097F" w14:textId="77777777">
        <w:trPr>
          <w:jc w:val="center"/>
        </w:trPr>
        <w:tc>
          <w:tcPr>
            <w:tcW w:w="2406" w:type="dxa"/>
            <w:vAlign w:val="center"/>
          </w:tcPr>
          <w:p w14:paraId="60AFCE6A"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동기모드 2</w:t>
            </w:r>
            <w:r>
              <w:rPr>
                <w:rFonts w:ascii="바탕" w:eastAsia="바탕" w:hAnsi="바탕" w:cs="Times New Roman" w:hint="eastAsia"/>
                <w:color w:val="000000"/>
                <w:kern w:val="0"/>
                <w:szCs w:val="20"/>
                <w:vertAlign w:val="superscript"/>
                <w:lang w:val="en-GB"/>
              </w:rPr>
              <w:t>(주4)</w:t>
            </w:r>
          </w:p>
          <w:p w14:paraId="538E9C0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10"/>
                <w:kern w:val="0"/>
                <w:szCs w:val="20"/>
                <w:lang w:val="en-GB"/>
              </w:rPr>
              <w:t xml:space="preserve">송신시간 점유율이 </w:t>
            </w:r>
            <w:r>
              <w:rPr>
                <w:rFonts w:ascii="바탕" w:eastAsia="바탕" w:hAnsi="바탕" w:cs="Times New Roman"/>
                <w:color w:val="000000"/>
                <w:spacing w:val="-10"/>
                <w:kern w:val="0"/>
                <w:szCs w:val="20"/>
                <w:lang w:val="en-GB"/>
              </w:rPr>
              <w:t>98 %</w:t>
            </w:r>
            <w:r>
              <w:rPr>
                <w:rFonts w:ascii="바탕" w:eastAsia="바탕" w:hAnsi="바탕" w:cs="Times New Roman"/>
                <w:color w:val="000000"/>
                <w:kern w:val="0"/>
                <w:szCs w:val="20"/>
                <w:lang w:val="en-GB"/>
              </w:rPr>
              <w:t xml:space="preserve"> </w:t>
            </w:r>
            <w:r>
              <w:rPr>
                <w:rFonts w:ascii="바탕" w:eastAsia="바탕" w:hAnsi="바탕" w:cs="Times New Roman" w:hint="eastAsia"/>
                <w:color w:val="000000"/>
                <w:spacing w:val="-8"/>
                <w:kern w:val="0"/>
                <w:szCs w:val="20"/>
                <w:lang w:val="en-GB"/>
              </w:rPr>
              <w:t>미만인 신호를 시험하는</w:t>
            </w:r>
            <w:r>
              <w:rPr>
                <w:rFonts w:ascii="바탕" w:eastAsia="바탕" w:hAnsi="바탕" w:cs="Times New Roman" w:hint="eastAsia"/>
                <w:color w:val="000000"/>
                <w:kern w:val="0"/>
                <w:szCs w:val="20"/>
                <w:lang w:val="en-GB"/>
              </w:rPr>
              <w:t xml:space="preserve"> 경우</w:t>
            </w:r>
          </w:p>
        </w:tc>
        <w:tc>
          <w:tcPr>
            <w:tcW w:w="6940" w:type="dxa"/>
            <w:vAlign w:val="center"/>
          </w:tcPr>
          <w:p w14:paraId="2104015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B</w:t>
            </w:r>
            <w:r>
              <w:rPr>
                <w:rFonts w:ascii="바탕" w:eastAsia="바탕" w:hAnsi="바탕" w:cs="Times New Roman"/>
                <w:color w:val="000000"/>
                <w:kern w:val="0"/>
                <w:szCs w:val="20"/>
                <w:lang w:val="en-GB"/>
              </w:rPr>
              <w:t>urst trig</w:t>
            </w:r>
            <w:r>
              <w:rPr>
                <w:rFonts w:ascii="바탕" w:eastAsia="바탕" w:hAnsi="바탕" w:cs="Times New Roman" w:hint="eastAsia"/>
                <w:color w:val="000000"/>
                <w:kern w:val="0"/>
                <w:szCs w:val="20"/>
                <w:lang w:val="en-GB"/>
              </w:rPr>
              <w:t>g</w:t>
            </w:r>
            <w:r>
              <w:rPr>
                <w:rFonts w:ascii="바탕" w:eastAsia="바탕" w:hAnsi="바탕" w:cs="Times New Roman"/>
                <w:color w:val="000000"/>
                <w:kern w:val="0"/>
                <w:szCs w:val="20"/>
                <w:lang w:val="en-GB"/>
              </w:rPr>
              <w:t xml:space="preserve">er </w:t>
            </w:r>
            <w:r>
              <w:rPr>
                <w:rFonts w:ascii="바탕" w:eastAsia="바탕" w:hAnsi="바탕" w:cs="Times New Roman" w:hint="eastAsia"/>
                <w:color w:val="000000"/>
                <w:kern w:val="0"/>
                <w:szCs w:val="20"/>
                <w:lang w:val="en-GB"/>
              </w:rPr>
              <w:t>설정</w:t>
            </w:r>
          </w:p>
          <w:p w14:paraId="31B385A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4"/>
                <w:kern w:val="0"/>
                <w:szCs w:val="20"/>
                <w:lang w:val="en-GB"/>
              </w:rPr>
              <w:t xml:space="preserve">버스트 파형 시작점에 동기를 설정하고, </w:t>
            </w:r>
            <w:r>
              <w:rPr>
                <w:rFonts w:ascii="바탕" w:eastAsia="바탕" w:hAnsi="바탕" w:cs="Times New Roman"/>
                <w:color w:val="000000"/>
                <w:spacing w:val="-4"/>
                <w:kern w:val="0"/>
                <w:szCs w:val="20"/>
                <w:lang w:val="en-GB"/>
              </w:rPr>
              <w:t xml:space="preserve">gate </w:t>
            </w:r>
            <w:r>
              <w:rPr>
                <w:rFonts w:ascii="바탕" w:eastAsia="바탕" w:hAnsi="바탕" w:cs="Times New Roman" w:hint="eastAsia"/>
                <w:color w:val="000000"/>
                <w:spacing w:val="-4"/>
                <w:kern w:val="0"/>
                <w:szCs w:val="20"/>
                <w:lang w:val="en-GB"/>
              </w:rPr>
              <w:t>시간은 각 버스트 파형의 최소</w:t>
            </w:r>
            <w:r>
              <w:rPr>
                <w:rFonts w:ascii="바탕" w:eastAsia="바탕" w:hAnsi="바탕" w:cs="Times New Roman" w:hint="eastAsia"/>
                <w:color w:val="000000"/>
                <w:spacing w:val="-2"/>
                <w:kern w:val="0"/>
                <w:szCs w:val="20"/>
                <w:lang w:val="en-GB"/>
              </w:rPr>
              <w:t xml:space="preserve"> 전송 시간보다 작게 설정하여 </w:t>
            </w:r>
            <w:r>
              <w:rPr>
                <w:rFonts w:ascii="바탕" w:eastAsia="바탕" w:hAnsi="바탕" w:cs="Times New Roman"/>
                <w:color w:val="000000"/>
                <w:spacing w:val="-2"/>
                <w:kern w:val="0"/>
                <w:szCs w:val="20"/>
                <w:lang w:val="en-GB"/>
              </w:rPr>
              <w:t>off time</w:t>
            </w:r>
            <w:r>
              <w:rPr>
                <w:rFonts w:ascii="바탕" w:eastAsia="바탕" w:hAnsi="바탕" w:cs="Times New Roman" w:hint="eastAsia"/>
                <w:color w:val="000000"/>
                <w:spacing w:val="-2"/>
                <w:kern w:val="0"/>
                <w:szCs w:val="20"/>
                <w:lang w:val="en-GB"/>
              </w:rPr>
              <w:t>이</w:t>
            </w:r>
            <w:r>
              <w:rPr>
                <w:rFonts w:ascii="바탕" w:eastAsia="바탕" w:hAnsi="바탕" w:cs="Times New Roman" w:hint="eastAsia"/>
                <w:color w:val="000000"/>
                <w:kern w:val="0"/>
                <w:szCs w:val="20"/>
                <w:lang w:val="en-GB"/>
              </w:rPr>
              <w:t xml:space="preserve"> 포함되지 않도록 설정</w:t>
            </w:r>
          </w:p>
        </w:tc>
      </w:tr>
    </w:tbl>
    <w:p w14:paraId="5B481EF5"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1) </w:t>
      </w:r>
      <w:r>
        <w:rPr>
          <w:rFonts w:ascii="Arial" w:eastAsia="바탕" w:hAnsi="바탕" w:cs="Arial" w:hint="eastAsia"/>
          <w:color w:val="000000"/>
          <w:kern w:val="0"/>
          <w:szCs w:val="20"/>
          <w:lang w:val="en-GB"/>
        </w:rPr>
        <w:t>측정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장비가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샘플링</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요구조건을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만족하지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못하는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주파수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구간을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나눠서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78D88454"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바탕" w:eastAsia="바탕" w:hAnsi="바탕" w:cs="Times New Roman" w:hint="eastAsia"/>
          <w:color w:val="000000"/>
          <w:kern w:val="0"/>
          <w:szCs w:val="20"/>
        </w:rPr>
        <w:t>— 스윕 주파수폭이 62.5 MHz, RBW가 3 kHz인 경우, 샘플링 수는 41,667개 이상이어야 한다.</w:t>
      </w:r>
    </w:p>
    <w:p w14:paraId="255976DD" w14:textId="77777777" w:rsidR="00684910" w:rsidRDefault="00684910">
      <w:pPr>
        <w:spacing w:after="0" w:line="264" w:lineRule="auto"/>
        <w:ind w:leftChars="150" w:left="584" w:hangingChars="142" w:hanging="284"/>
        <w:rPr>
          <w:rFonts w:ascii="Arial" w:eastAsia="바탕" w:hAnsi="바탕" w:cs="Arial"/>
          <w:color w:val="000000"/>
          <w:kern w:val="0"/>
          <w:szCs w:val="20"/>
          <w:lang w:val="en-GB"/>
        </w:rPr>
      </w:pPr>
    </w:p>
    <w:p w14:paraId="7431C8EF" w14:textId="499B6950" w:rsidR="00684910" w:rsidRDefault="0030139F">
      <w:pPr>
        <w:spacing w:after="0" w:line="264" w:lineRule="auto"/>
        <w:ind w:leftChars="150" w:left="584" w:hangingChars="142" w:hanging="284"/>
        <w:rPr>
          <w:rFonts w:ascii="바탕" w:eastAsia="바탕" w:hAnsi="바탕" w:cs="Arial"/>
          <w:color w:val="000000"/>
          <w:kern w:val="0"/>
          <w:szCs w:val="20"/>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2) </w:t>
      </w:r>
      <w:r>
        <w:rPr>
          <w:rFonts w:ascii="Arial" w:eastAsia="바탕" w:hAnsi="바탕" w:cs="Arial" w:hint="eastAsia"/>
          <w:color w:val="000000"/>
          <w:kern w:val="0"/>
          <w:szCs w:val="20"/>
          <w:lang w:val="en-GB"/>
        </w:rPr>
        <w:t>분해능</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대역폭</w:t>
      </w:r>
      <w:r>
        <w:rPr>
          <w:rFonts w:ascii="Arial" w:eastAsia="바탕" w:hAnsi="바탕" w:cs="Arial" w:hint="eastAsia"/>
          <w:color w:val="000000"/>
          <w:kern w:val="0"/>
          <w:szCs w:val="20"/>
          <w:lang w:val="en-GB"/>
        </w:rPr>
        <w:t>(RBW)</w:t>
      </w:r>
      <w:r>
        <w:rPr>
          <w:rFonts w:ascii="Arial" w:eastAsia="바탕" w:hAnsi="바탕" w:cs="Arial" w:hint="eastAsia"/>
          <w:color w:val="000000"/>
          <w:kern w:val="0"/>
          <w:szCs w:val="20"/>
          <w:lang w:val="en-GB"/>
        </w:rPr>
        <w:t>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기준대역폭보다</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작게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34F6720F" w14:textId="6A23EDD0"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측정값에 </w:t>
      </w:r>
      <w:r>
        <w:rPr>
          <w:rFonts w:ascii="Arial" w:eastAsia="바탕" w:hAnsi="바탕" w:cs="Arial" w:hint="eastAsia"/>
          <w:color w:val="0070C0"/>
          <w:kern w:val="0"/>
          <w:szCs w:val="20"/>
        </w:rPr>
        <w:t>10log(</w:t>
      </w:r>
      <w:r>
        <w:rPr>
          <w:rFonts w:ascii="Arial" w:eastAsia="바탕" w:hAnsi="바탕" w:cs="Arial" w:hint="eastAsia"/>
          <w:color w:val="0070C0"/>
          <w:kern w:val="0"/>
          <w:szCs w:val="20"/>
        </w:rPr>
        <w:t>기준대역폭</w:t>
      </w:r>
      <w:r>
        <w:rPr>
          <w:rFonts w:ascii="바탕" w:eastAsia="바탕" w:hAnsi="바탕" w:cs="Arial" w:hint="eastAsia"/>
          <w:color w:val="0070C0"/>
          <w:kern w:val="0"/>
          <w:szCs w:val="20"/>
        </w:rPr>
        <w:t>/</w:t>
      </w:r>
      <w:r>
        <w:rPr>
          <w:rFonts w:ascii="Arial" w:eastAsia="바탕" w:hAnsi="바탕" w:cs="Arial" w:hint="eastAsia"/>
          <w:color w:val="0070C0"/>
          <w:kern w:val="0"/>
          <w:szCs w:val="20"/>
        </w:rPr>
        <w:t>RBW)</w:t>
      </w:r>
      <w:r>
        <w:rPr>
          <w:rFonts w:ascii="바탕" w:eastAsia="바탕" w:hAnsi="바탕" w:cs="Times New Roman" w:hint="eastAsia"/>
          <w:color w:val="000000"/>
          <w:kern w:val="0"/>
          <w:szCs w:val="20"/>
        </w:rPr>
        <w:t>의 값을 보상한다.</w:t>
      </w:r>
    </w:p>
    <w:p w14:paraId="6D827F64" w14:textId="77777777" w:rsidR="00684910" w:rsidRDefault="00684910">
      <w:pPr>
        <w:spacing w:after="0" w:line="264" w:lineRule="auto"/>
        <w:ind w:leftChars="150" w:left="584" w:hangingChars="142" w:hanging="284"/>
        <w:rPr>
          <w:rFonts w:ascii="바탕" w:eastAsia="바탕" w:hAnsi="바탕" w:cs="Arial"/>
          <w:color w:val="000000"/>
          <w:kern w:val="0"/>
          <w:szCs w:val="20"/>
        </w:rPr>
      </w:pPr>
    </w:p>
    <w:p w14:paraId="425E0648"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3) </w:t>
      </w:r>
      <w:r>
        <w:rPr>
          <w:rFonts w:ascii="Arial" w:eastAsia="바탕" w:hAnsi="바탕" w:cs="Arial" w:hint="eastAsia"/>
          <w:color w:val="000000"/>
          <w:kern w:val="0"/>
          <w:szCs w:val="20"/>
          <w:lang w:val="en-GB"/>
        </w:rPr>
        <w:t>스윕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시간을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아래와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같이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단일</w:t>
      </w:r>
      <w:r>
        <w:rPr>
          <w:rFonts w:ascii="Arial" w:eastAsia="바탕" w:hAnsi="바탕" w:cs="Arial" w:hint="eastAsia"/>
          <w:color w:val="000000"/>
          <w:kern w:val="0"/>
          <w:szCs w:val="20"/>
          <w:lang w:val="en-GB"/>
        </w:rPr>
        <w:t>(1</w:t>
      </w:r>
      <w:r>
        <w:rPr>
          <w:rFonts w:ascii="Arial" w:eastAsia="바탕" w:hAnsi="바탕" w:cs="Arial" w:hint="eastAsia"/>
          <w:color w:val="000000"/>
          <w:kern w:val="0"/>
          <w:szCs w:val="20"/>
          <w:lang w:val="en-GB"/>
        </w:rPr>
        <w:t>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스윕으로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2C23C1D0"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최소 스윕 시간 = 10 × 샘플링 수 × 송신 신호의 ON/OFF 전체 주기</w:t>
      </w:r>
    </w:p>
    <w:p w14:paraId="72CF113D" w14:textId="77777777" w:rsidR="00684910" w:rsidRDefault="00684910">
      <w:pPr>
        <w:spacing w:after="0" w:line="264" w:lineRule="auto"/>
        <w:ind w:leftChars="150" w:left="584" w:hangingChars="142" w:hanging="284"/>
        <w:rPr>
          <w:rFonts w:ascii="바탕" w:eastAsia="바탕" w:hAnsi="바탕" w:cs="Arial"/>
          <w:color w:val="000000"/>
          <w:kern w:val="0"/>
          <w:szCs w:val="20"/>
        </w:rPr>
      </w:pPr>
    </w:p>
    <w:p w14:paraId="0CD558B5"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4) </w:t>
      </w:r>
      <w:r>
        <w:rPr>
          <w:rFonts w:ascii="Arial" w:eastAsia="바탕" w:hAnsi="바탕" w:cs="Arial" w:hint="eastAsia"/>
          <w:color w:val="000000"/>
          <w:kern w:val="0"/>
          <w:szCs w:val="20"/>
          <w:lang w:val="en-GB"/>
        </w:rPr>
        <w:t>동기모드</w:t>
      </w:r>
      <w:r>
        <w:rPr>
          <w:rFonts w:ascii="Arial" w:eastAsia="바탕" w:hAnsi="바탕" w:cs="Arial" w:hint="eastAsia"/>
          <w:color w:val="000000"/>
          <w:kern w:val="0"/>
          <w:szCs w:val="20"/>
          <w:lang w:val="en-GB"/>
        </w:rPr>
        <w:t xml:space="preserve"> 2</w:t>
      </w:r>
      <w:r>
        <w:rPr>
          <w:rFonts w:ascii="Arial" w:eastAsia="바탕" w:hAnsi="바탕" w:cs="Arial" w:hint="eastAsia"/>
          <w:color w:val="000000"/>
          <w:kern w:val="0"/>
          <w:szCs w:val="20"/>
          <w:lang w:val="en-GB"/>
        </w:rPr>
        <w:t>에</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해당하는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경우이나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송신시간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점유율이</w:t>
      </w:r>
      <w:r>
        <w:rPr>
          <w:rFonts w:ascii="Arial" w:eastAsia="바탕" w:hAnsi="바탕" w:cs="Arial" w:hint="eastAsia"/>
          <w:color w:val="000000"/>
          <w:kern w:val="0"/>
          <w:szCs w:val="20"/>
          <w:lang w:val="en-GB"/>
        </w:rPr>
        <w:t xml:space="preserve"> 98 % </w:t>
      </w:r>
      <w:r>
        <w:rPr>
          <w:rFonts w:ascii="Arial" w:eastAsia="바탕" w:hAnsi="바탕" w:cs="Arial" w:hint="eastAsia"/>
          <w:color w:val="000000"/>
          <w:kern w:val="0"/>
          <w:szCs w:val="20"/>
          <w:lang w:val="en-GB"/>
        </w:rPr>
        <w:t>미만이고</w:t>
      </w:r>
      <w:r>
        <w:rPr>
          <w:rFonts w:ascii="Arial" w:eastAsia="바탕" w:hAnsi="바탕" w:cs="Arial" w:hint="eastAsia"/>
          <w:color w:val="000000"/>
          <w:kern w:val="0"/>
          <w:szCs w:val="20"/>
          <w:lang w:val="en-GB"/>
        </w:rPr>
        <w:t xml:space="preserve"> duty cycle</w:t>
      </w:r>
      <w:r>
        <w:rPr>
          <w:rFonts w:ascii="Arial" w:eastAsia="바탕" w:hAnsi="바탕" w:cs="Arial" w:hint="eastAsia"/>
          <w:color w:val="000000"/>
          <w:kern w:val="0"/>
          <w:szCs w:val="20"/>
          <w:lang w:val="en-GB"/>
        </w:rPr>
        <w:t>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일정한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동기모드를</w:t>
      </w:r>
      <w:r>
        <w:rPr>
          <w:rFonts w:ascii="Arial" w:eastAsia="바탕" w:hAnsi="바탕" w:cs="Arial" w:hint="eastAsia"/>
          <w:color w:val="000000"/>
          <w:kern w:val="0"/>
          <w:szCs w:val="20"/>
          <w:lang w:val="en-GB"/>
        </w:rPr>
        <w:t xml:space="preserve"> free run</w:t>
      </w:r>
      <w:r>
        <w:rPr>
          <w:rFonts w:ascii="Arial" w:eastAsia="바탕" w:hAnsi="바탕" w:cs="Arial" w:hint="eastAsia"/>
          <w:color w:val="000000"/>
          <w:kern w:val="0"/>
          <w:szCs w:val="20"/>
          <w:lang w:val="en-GB"/>
        </w:rPr>
        <w:t>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6FB8E1DB"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바탕" w:eastAsia="바탕" w:hAnsi="바탕" w:cs="Times New Roman" w:hint="eastAsia"/>
          <w:color w:val="000000"/>
          <w:kern w:val="0"/>
          <w:szCs w:val="20"/>
        </w:rPr>
        <w:t>— 측정값에 10log(1/duty cycle)의 값을 보상한다.</w:t>
      </w:r>
    </w:p>
    <w:p w14:paraId="22BD810D" w14:textId="77777777" w:rsidR="00684910" w:rsidRDefault="00684910">
      <w:pPr>
        <w:spacing w:after="0" w:line="264" w:lineRule="auto"/>
        <w:rPr>
          <w:rFonts w:ascii="바탕" w:eastAsia="바탕" w:hAnsi="바탕" w:cs="Arial"/>
          <w:color w:val="000000"/>
          <w:kern w:val="0"/>
          <w:szCs w:val="20"/>
        </w:rPr>
      </w:pPr>
    </w:p>
    <w:p w14:paraId="5B0C982D" w14:textId="7F6736E6"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d)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점유주파수대역폭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등가등방복사전력밀도의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0D36E8FE" w14:textId="77777777" w:rsidR="00684910" w:rsidRDefault="00684910">
      <w:pPr>
        <w:spacing w:after="0" w:line="264" w:lineRule="auto"/>
        <w:rPr>
          <w:rFonts w:ascii="Arial" w:eastAsia="맑은 고딕" w:hAnsi="Arial" w:cs="Times New Roman"/>
          <w:color w:val="000000"/>
          <w:kern w:val="0"/>
          <w:szCs w:val="20"/>
        </w:rPr>
      </w:pPr>
    </w:p>
    <w:p w14:paraId="0E95084E"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e) </w:t>
      </w:r>
      <w:r>
        <w:rPr>
          <w:rFonts w:ascii="Arial" w:eastAsia="바탕" w:hAnsi="바탕" w:cs="Arial"/>
          <w:color w:val="0070C0"/>
          <w:kern w:val="0"/>
          <w:szCs w:val="20"/>
        </w:rPr>
        <w:t>수평면에</w:t>
      </w:r>
      <w:r>
        <w:rPr>
          <w:rFonts w:ascii="Arial" w:eastAsia="바탕" w:hAnsi="바탕" w:cs="Arial"/>
          <w:color w:val="0070C0"/>
          <w:kern w:val="0"/>
          <w:szCs w:val="20"/>
        </w:rPr>
        <w:t xml:space="preserve"> </w:t>
      </w:r>
      <w:r>
        <w:rPr>
          <w:rFonts w:ascii="Arial" w:eastAsia="바탕" w:hAnsi="바탕" w:cs="Arial"/>
          <w:color w:val="0070C0"/>
          <w:kern w:val="0"/>
          <w:szCs w:val="20"/>
        </w:rPr>
        <w:t>대한</w:t>
      </w:r>
      <w:r>
        <w:rPr>
          <w:rFonts w:ascii="Arial" w:eastAsia="바탕" w:hAnsi="바탕" w:cs="Arial"/>
          <w:color w:val="0070C0"/>
          <w:kern w:val="0"/>
          <w:szCs w:val="20"/>
        </w:rPr>
        <w:t xml:space="preserve"> </w:t>
      </w:r>
      <w:r>
        <w:rPr>
          <w:rFonts w:ascii="Arial" w:eastAsia="바탕" w:hAnsi="바탕" w:cs="Arial"/>
          <w:color w:val="0070C0"/>
          <w:kern w:val="0"/>
          <w:szCs w:val="20"/>
        </w:rPr>
        <w:t>등가등방복사전력과</w:t>
      </w:r>
      <w:r>
        <w:rPr>
          <w:rFonts w:ascii="Arial" w:eastAsia="바탕" w:hAnsi="바탕" w:cs="Arial"/>
          <w:color w:val="0070C0"/>
          <w:kern w:val="0"/>
          <w:szCs w:val="20"/>
        </w:rPr>
        <w:t xml:space="preserve"> </w:t>
      </w:r>
      <w:r>
        <w:rPr>
          <w:rFonts w:ascii="Arial" w:eastAsia="바탕" w:hAnsi="바탕" w:cs="Arial"/>
          <w:color w:val="0070C0"/>
          <w:kern w:val="0"/>
          <w:szCs w:val="20"/>
        </w:rPr>
        <w:t>축외</w:t>
      </w:r>
      <w:r>
        <w:rPr>
          <w:rFonts w:ascii="Arial" w:eastAsia="바탕" w:hAnsi="바탕" w:cs="Arial"/>
          <w:color w:val="0070C0"/>
          <w:kern w:val="0"/>
          <w:szCs w:val="20"/>
        </w:rPr>
        <w:t xml:space="preserve">(off-axis) </w:t>
      </w:r>
      <w:r>
        <w:rPr>
          <w:rFonts w:ascii="Arial" w:eastAsia="바탕" w:hAnsi="바탕" w:cs="Arial"/>
          <w:color w:val="0070C0"/>
          <w:kern w:val="0"/>
          <w:szCs w:val="20"/>
        </w:rPr>
        <w:t>등가등방복사전력밀도</w:t>
      </w:r>
      <w:r>
        <w:rPr>
          <w:rFonts w:ascii="Arial" w:eastAsia="바탕" w:hAnsi="바탕" w:cs="Arial"/>
          <w:color w:val="0070C0"/>
          <w:kern w:val="0"/>
          <w:szCs w:val="20"/>
        </w:rPr>
        <w:t xml:space="preserve">, </w:t>
      </w:r>
      <w:r>
        <w:rPr>
          <w:rFonts w:ascii="Arial" w:eastAsia="바탕" w:hAnsi="바탕" w:cs="Arial"/>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안테나의</w:t>
      </w:r>
      <w:r>
        <w:rPr>
          <w:rFonts w:ascii="Arial" w:eastAsia="바탕" w:hAnsi="바탕" w:cs="Arial"/>
          <w:color w:val="0070C0"/>
          <w:kern w:val="0"/>
          <w:szCs w:val="20"/>
        </w:rPr>
        <w:t xml:space="preserve"> </w:t>
      </w:r>
      <w:r>
        <w:rPr>
          <w:rFonts w:ascii="Arial" w:eastAsia="바탕" w:hAnsi="바탕" w:cs="Arial"/>
          <w:color w:val="0070C0"/>
          <w:kern w:val="0"/>
          <w:szCs w:val="20"/>
        </w:rPr>
        <w:t>빔</w:t>
      </w:r>
      <w:r>
        <w:rPr>
          <w:rFonts w:ascii="Arial" w:eastAsia="바탕" w:hAnsi="바탕" w:cs="Arial"/>
          <w:color w:val="0070C0"/>
          <w:kern w:val="0"/>
          <w:szCs w:val="20"/>
        </w:rPr>
        <w:t xml:space="preserve"> </w:t>
      </w:r>
      <w:r>
        <w:rPr>
          <w:rFonts w:ascii="Arial" w:eastAsia="바탕" w:hAnsi="바탕" w:cs="Arial"/>
          <w:color w:val="0070C0"/>
          <w:kern w:val="0"/>
          <w:szCs w:val="20"/>
        </w:rPr>
        <w:t>중심으로부터</w:t>
      </w:r>
      <w:r>
        <w:rPr>
          <w:rFonts w:ascii="Arial" w:eastAsia="바탕" w:hAnsi="바탕" w:cs="Arial"/>
          <w:color w:val="0070C0"/>
          <w:kern w:val="0"/>
          <w:szCs w:val="20"/>
        </w:rPr>
        <w:t xml:space="preserve"> </w:t>
      </w:r>
      <w:r>
        <w:rPr>
          <w:rFonts w:ascii="Arial" w:eastAsia="바탕" w:hAnsi="바탕" w:cs="Arial"/>
          <w:color w:val="0070C0"/>
          <w:kern w:val="0"/>
          <w:szCs w:val="20"/>
        </w:rPr>
        <w:t>이격각별</w:t>
      </w:r>
      <w:r>
        <w:rPr>
          <w:rFonts w:ascii="Arial" w:eastAsia="바탕" w:hAnsi="바탕" w:cs="Arial"/>
          <w:color w:val="0070C0"/>
          <w:kern w:val="0"/>
          <w:szCs w:val="20"/>
        </w:rPr>
        <w:t xml:space="preserve"> </w:t>
      </w:r>
      <w:r>
        <w:rPr>
          <w:rFonts w:ascii="Arial" w:eastAsia="바탕" w:hAnsi="바탕" w:cs="Arial"/>
          <w:color w:val="0070C0"/>
          <w:kern w:val="0"/>
          <w:szCs w:val="20"/>
        </w:rPr>
        <w:t>등가등방복사전력밀도는</w:t>
      </w:r>
      <w:r>
        <w:rPr>
          <w:rFonts w:ascii="Arial" w:eastAsia="바탕" w:hAnsi="바탕" w:cs="Arial"/>
          <w:color w:val="0070C0"/>
          <w:kern w:val="0"/>
          <w:szCs w:val="20"/>
        </w:rPr>
        <w:t xml:space="preserve"> </w:t>
      </w:r>
      <w:r>
        <w:rPr>
          <w:rFonts w:ascii="Arial" w:eastAsia="바탕" w:hAnsi="바탕" w:cs="Arial"/>
          <w:color w:val="0070C0"/>
          <w:kern w:val="0"/>
          <w:szCs w:val="20"/>
        </w:rPr>
        <w:t>저</w:t>
      </w:r>
      <w:r>
        <w:rPr>
          <w:rFonts w:ascii="Arial" w:eastAsia="바탕" w:hAnsi="바탕" w:cs="Arial"/>
          <w:color w:val="0070C0"/>
          <w:kern w:val="0"/>
          <w:szCs w:val="20"/>
        </w:rPr>
        <w:t xml:space="preserve">, </w:t>
      </w:r>
      <w:r>
        <w:rPr>
          <w:rFonts w:ascii="Arial" w:eastAsia="바탕" w:hAnsi="바탕" w:cs="Arial"/>
          <w:color w:val="0070C0"/>
          <w:kern w:val="0"/>
          <w:szCs w:val="20"/>
        </w:rPr>
        <w:t>중</w:t>
      </w:r>
      <w:r>
        <w:rPr>
          <w:rFonts w:ascii="Arial" w:eastAsia="바탕" w:hAnsi="바탕" w:cs="Arial"/>
          <w:color w:val="0070C0"/>
          <w:kern w:val="0"/>
          <w:szCs w:val="20"/>
        </w:rPr>
        <w:t xml:space="preserve">, </w:t>
      </w:r>
      <w:r>
        <w:rPr>
          <w:rFonts w:ascii="Arial" w:eastAsia="바탕" w:hAnsi="바탕" w:cs="Arial"/>
          <w:color w:val="0070C0"/>
          <w:kern w:val="0"/>
          <w:szCs w:val="20"/>
        </w:rPr>
        <w:t>고</w:t>
      </w:r>
      <w:r>
        <w:rPr>
          <w:rFonts w:ascii="Arial" w:eastAsia="바탕" w:hAnsi="바탕" w:cs="Arial"/>
          <w:color w:val="0070C0"/>
          <w:kern w:val="0"/>
          <w:szCs w:val="20"/>
        </w:rPr>
        <w:t xml:space="preserve"> </w:t>
      </w:r>
      <w:r>
        <w:rPr>
          <w:rFonts w:ascii="Arial" w:eastAsia="바탕" w:hAnsi="바탕" w:cs="Arial"/>
          <w:color w:val="0070C0"/>
          <w:kern w:val="0"/>
          <w:szCs w:val="20"/>
        </w:rPr>
        <w:t>시험주파수별</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등가등방복사전력</w:t>
      </w:r>
      <w:r>
        <w:rPr>
          <w:rFonts w:ascii="Arial" w:eastAsia="바탕" w:hAnsi="바탕" w:cs="Arial" w:hint="eastAsia"/>
          <w:color w:val="0070C0"/>
          <w:kern w:val="0"/>
          <w:szCs w:val="20"/>
        </w:rPr>
        <w:t>(</w:t>
      </w:r>
      <w:r>
        <w:rPr>
          <w:rFonts w:ascii="Arial" w:eastAsia="바탕" w:hAnsi="바탕" w:cs="Arial" w:hint="eastAsia"/>
          <w:color w:val="0070C0"/>
          <w:kern w:val="0"/>
          <w:szCs w:val="20"/>
        </w:rPr>
        <w:t>또는</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등가등방복사전력밀도</w:t>
      </w:r>
      <w:r>
        <w:rPr>
          <w:rFonts w:ascii="Arial" w:eastAsia="바탕" w:hAnsi="바탕" w:cs="Arial" w:hint="eastAsia"/>
          <w:color w:val="0070C0"/>
          <w:kern w:val="0"/>
          <w:szCs w:val="20"/>
        </w:rPr>
        <w:t>)</w:t>
      </w:r>
      <w:r>
        <w:rPr>
          <w:rFonts w:ascii="Arial" w:eastAsia="바탕" w:hAnsi="바탕" w:cs="Arial"/>
          <w:color w:val="0070C0"/>
          <w:kern w:val="0"/>
          <w:szCs w:val="20"/>
        </w:rPr>
        <w:t>에</w:t>
      </w:r>
      <w:r>
        <w:rPr>
          <w:rFonts w:ascii="Arial" w:eastAsia="바탕" w:hAnsi="바탕" w:cs="Arial"/>
          <w:color w:val="0070C0"/>
          <w:kern w:val="0"/>
          <w:szCs w:val="20"/>
        </w:rPr>
        <w:t xml:space="preserve"> </w:t>
      </w:r>
      <w:r>
        <w:rPr>
          <w:rFonts w:ascii="Arial" w:eastAsia="바탕" w:hAnsi="바탕" w:cs="Arial"/>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안테나의</w:t>
      </w:r>
      <w:r>
        <w:rPr>
          <w:rFonts w:ascii="Arial" w:eastAsia="바탕" w:hAnsi="바탕" w:cs="Arial"/>
          <w:color w:val="0070C0"/>
          <w:kern w:val="0"/>
          <w:szCs w:val="20"/>
        </w:rPr>
        <w:t xml:space="preserve"> </w:t>
      </w:r>
      <w:r>
        <w:rPr>
          <w:rFonts w:ascii="Arial" w:eastAsia="바탕" w:hAnsi="바탕" w:cs="Arial"/>
          <w:color w:val="0070C0"/>
          <w:kern w:val="0"/>
          <w:szCs w:val="20"/>
        </w:rPr>
        <w:t>이격각별</w:t>
      </w:r>
      <w:r>
        <w:rPr>
          <w:rFonts w:ascii="Arial" w:eastAsia="바탕" w:hAnsi="바탕" w:cs="Arial"/>
          <w:color w:val="0070C0"/>
          <w:kern w:val="0"/>
          <w:szCs w:val="20"/>
        </w:rPr>
        <w:t xml:space="preserve"> </w:t>
      </w:r>
      <w:r>
        <w:rPr>
          <w:rFonts w:ascii="Arial" w:eastAsia="바탕" w:hAnsi="바탕" w:cs="Arial"/>
          <w:color w:val="0070C0"/>
          <w:kern w:val="0"/>
          <w:szCs w:val="20"/>
        </w:rPr>
        <w:t>이득을</w:t>
      </w:r>
      <w:r>
        <w:rPr>
          <w:rFonts w:ascii="Arial" w:eastAsia="바탕" w:hAnsi="바탕" w:cs="Arial"/>
          <w:color w:val="0070C0"/>
          <w:kern w:val="0"/>
          <w:szCs w:val="20"/>
        </w:rPr>
        <w:t xml:space="preserve"> </w:t>
      </w:r>
      <w:r>
        <w:rPr>
          <w:rFonts w:ascii="Arial" w:eastAsia="바탕" w:hAnsi="바탕" w:cs="Arial"/>
          <w:color w:val="0070C0"/>
          <w:kern w:val="0"/>
          <w:szCs w:val="20"/>
        </w:rPr>
        <w:t>보상하여</w:t>
      </w:r>
      <w:r>
        <w:rPr>
          <w:rFonts w:ascii="Arial" w:eastAsia="바탕" w:hAnsi="바탕" w:cs="Arial"/>
          <w:color w:val="0070C0"/>
          <w:kern w:val="0"/>
          <w:szCs w:val="20"/>
        </w:rPr>
        <w:t xml:space="preserve"> </w:t>
      </w:r>
      <w:r>
        <w:rPr>
          <w:rFonts w:ascii="Arial" w:eastAsia="바탕" w:hAnsi="바탕" w:cs="Arial"/>
          <w:color w:val="0070C0"/>
          <w:kern w:val="0"/>
          <w:szCs w:val="20"/>
        </w:rPr>
        <w:t>구한다</w:t>
      </w:r>
      <w:r>
        <w:rPr>
          <w:rFonts w:ascii="Arial" w:eastAsia="바탕" w:hAnsi="바탕" w:cs="Arial"/>
          <w:color w:val="0070C0"/>
          <w:kern w:val="0"/>
          <w:szCs w:val="20"/>
        </w:rPr>
        <w:t xml:space="preserve">. </w:t>
      </w:r>
    </w:p>
    <w:p w14:paraId="066C5C60" w14:textId="77777777" w:rsidR="00684910" w:rsidRDefault="00684910">
      <w:pPr>
        <w:spacing w:after="0" w:line="264" w:lineRule="auto"/>
        <w:rPr>
          <w:rFonts w:ascii="Arial" w:eastAsia="맑은 고딕" w:hAnsi="Arial" w:cs="Times New Roman"/>
          <w:color w:val="0070C0"/>
          <w:kern w:val="0"/>
          <w:szCs w:val="20"/>
        </w:rPr>
      </w:pPr>
    </w:p>
    <w:p w14:paraId="06207FA8" w14:textId="77777777" w:rsidR="00684910" w:rsidRDefault="0030139F">
      <w:pPr>
        <w:spacing w:after="0" w:line="264" w:lineRule="auto"/>
        <w:ind w:left="300" w:hangingChars="150" w:hanging="300"/>
        <w:jc w:val="center"/>
      </w:pPr>
      <m:oMathPara>
        <m:oMathParaPr>
          <m:jc m:val="center"/>
        </m:oMathParaPr>
        <m:oMath>
          <m:r>
            <m:rPr>
              <m:sty m:val="p"/>
            </m:rPr>
            <w:rPr>
              <w:rFonts w:ascii="Cambria Math" w:eastAsia="바탕" w:hAnsi="Cambria Math" w:cs="Arial" w:hint="eastAsia"/>
              <w:color w:val="0070C0"/>
              <w:kern w:val="0"/>
              <w:szCs w:val="20"/>
            </w:rPr>
            <m:t>안테나의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빔</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중심으로부터</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이격각별</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등가등방복사전력</m:t>
          </m:r>
          <m:r>
            <m:rPr>
              <m:sty m:val="p"/>
            </m:rPr>
            <w:rPr>
              <w:rFonts w:ascii="Cambria Math" w:eastAsia="바탕" w:hAnsi="Cambria Math" w:cs="Arial" w:hint="eastAsia"/>
              <w:color w:val="0070C0"/>
              <w:kern w:val="0"/>
              <w:szCs w:val="20"/>
            </w:rPr>
            <m:t>밀도</m:t>
          </m:r>
          <m:r>
            <m:rPr>
              <m:sty m:val="p"/>
            </m:rPr>
            <w:rPr>
              <w:rFonts w:ascii="Cambria Math" w:eastAsia="바탕" w:hAnsi="Cambria Math" w:cs="Arial"/>
              <w:color w:val="0070C0"/>
              <w:kern w:val="0"/>
              <w:szCs w:val="20"/>
            </w:rPr>
            <m:t>[dBW/</m:t>
          </m:r>
          <m:r>
            <m:rPr>
              <m:sty m:val="p"/>
            </m:rPr>
            <w:rPr>
              <w:rFonts w:ascii="Cambria Math" w:eastAsia="바탕" w:hAnsi="Cambria Math" w:cs="Arial"/>
              <w:color w:val="0070C0"/>
              <w:kern w:val="0"/>
              <w:szCs w:val="20"/>
            </w:rPr>
            <m:t>기준대역폭</m:t>
          </m:r>
          <m:r>
            <m:rPr>
              <m:sty m:val="p"/>
            </m:rPr>
            <w:rPr>
              <w:rFonts w:ascii="Cambria Math" w:eastAsia="바탕" w:hAnsi="Cambria Math" w:cs="Arial"/>
              <w:color w:val="0070C0"/>
              <w:kern w:val="0"/>
              <w:szCs w:val="20"/>
            </w:rPr>
            <m:t>]=</m:t>
          </m:r>
          <m:r>
            <m:rPr>
              <m:sty m:val="p"/>
            </m:rPr>
            <w:rPr>
              <w:rFonts w:ascii="Cambria Math" w:eastAsia="바탕" w:hAnsi="Cambria Math" w:cs="Arial" w:hint="eastAsia"/>
              <w:color w:val="0070C0"/>
              <w:kern w:val="0"/>
              <w:szCs w:val="20"/>
            </w:rPr>
            <m:t>등가등방복사전력밀도</m:t>
          </m:r>
          <m:r>
            <m:rPr>
              <m:sty m:val="p"/>
            </m:rPr>
            <w:rPr>
              <w:rFonts w:ascii="Cambria Math" w:eastAsia="바탕" w:hAnsi="Cambria Math" w:cs="Arial"/>
              <w:color w:val="0070C0"/>
              <w:kern w:val="0"/>
              <w:szCs w:val="20"/>
            </w:rPr>
            <m:t>[dBW/</m:t>
          </m:r>
          <m:r>
            <m:rPr>
              <m:sty m:val="p"/>
            </m:rPr>
            <w:rPr>
              <w:rFonts w:ascii="Cambria Math" w:eastAsia="바탕" w:hAnsi="Cambria Math" w:cs="Arial"/>
              <w:color w:val="0070C0"/>
              <w:kern w:val="0"/>
              <w:szCs w:val="20"/>
            </w:rPr>
            <m:t>기준대역폭</m:t>
          </m:r>
          <m:r>
            <m:rPr>
              <m:sty m:val="p"/>
            </m:rPr>
            <w:rPr>
              <w:rFonts w:ascii="Cambria Math" w:eastAsia="바탕" w:hAnsi="Cambria Math" w:cs="Arial"/>
              <w:color w:val="0070C0"/>
              <w:kern w:val="0"/>
              <w:szCs w:val="20"/>
            </w:rPr>
            <m:t>] +(</m:t>
          </m:r>
          <m:r>
            <m:rPr>
              <m:sty m:val="p"/>
            </m:rPr>
            <w:rPr>
              <w:rFonts w:ascii="Cambria Math" w:eastAsia="바탕" w:hAnsi="Cambria Math" w:cs="Arial"/>
              <w:color w:val="0070C0"/>
              <w:kern w:val="0"/>
              <w:szCs w:val="20"/>
            </w:rPr>
            <m:t>송신</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안테나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이격각별</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이득</m:t>
          </m:r>
          <m:d>
            <m:dPr>
              <m:begChr m:val="["/>
              <m:endChr m:val="]"/>
              <m:ctrlPr>
                <w:rPr>
                  <w:rFonts w:ascii="Cambria Math" w:eastAsia="바탕" w:hAnsi="Cambria Math" w:cs="Arial"/>
                  <w:color w:val="0070C0"/>
                  <w:kern w:val="0"/>
                  <w:szCs w:val="20"/>
                </w:rPr>
              </m:ctrlPr>
            </m:dPr>
            <m:e>
              <m:r>
                <m:rPr>
                  <m:sty m:val="p"/>
                </m:rPr>
                <w:rPr>
                  <w:rFonts w:ascii="Cambria Math" w:eastAsia="바탕" w:hAnsi="Cambria Math" w:cs="Arial"/>
                  <w:color w:val="0070C0"/>
                  <w:kern w:val="0"/>
                  <w:szCs w:val="20"/>
                </w:rPr>
                <m:t>dBi,θ</m:t>
              </m:r>
            </m:e>
          </m:d>
          <m: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안</m:t>
          </m:r>
          <m:r>
            <m:rPr>
              <m:sty m:val="p"/>
            </m:rPr>
            <w:rPr>
              <w:rFonts w:ascii="Cambria Math" w:eastAsia="바탕" w:hAnsi="Cambria Math" w:cs="Arial" w:hint="eastAsia"/>
              <w:color w:val="0070C0"/>
              <w:kern w:val="0"/>
              <w:szCs w:val="20"/>
            </w:rPr>
            <m:t>테나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빔</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중심에서의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hint="eastAsia"/>
              <w:color w:val="0070C0"/>
              <w:kern w:val="0"/>
              <w:szCs w:val="20"/>
            </w:rPr>
            <m:t>안테</m:t>
          </m:r>
          <m:r>
            <m:rPr>
              <m:sty m:val="p"/>
            </m:rPr>
            <w:rPr>
              <w:rFonts w:ascii="Cambria Math" w:eastAsia="바탕" w:hAnsi="Cambria Math" w:cs="Arial"/>
              <w:color w:val="0070C0"/>
              <w:kern w:val="0"/>
              <w:szCs w:val="20"/>
            </w:rPr>
            <m:t>나</m:t>
          </m:r>
          <m:r>
            <m:rPr>
              <m:sty m:val="p"/>
            </m:rPr>
            <w:rPr>
              <w:rFonts w:ascii="Cambria Math" w:eastAsia="바탕" w:hAnsi="Cambria Math" w:cs="Arial"/>
              <w:color w:val="0070C0"/>
              <w:kern w:val="0"/>
              <w:szCs w:val="20"/>
            </w:rPr>
            <m:t xml:space="preserve"> </m:t>
          </m:r>
          <m:r>
            <m:rPr>
              <m:sty m:val="p"/>
            </m:rPr>
            <w:rPr>
              <w:rFonts w:ascii="Cambria Math" w:eastAsia="바탕" w:hAnsi="Cambria Math" w:cs="Arial"/>
              <w:color w:val="0070C0"/>
              <w:kern w:val="0"/>
              <w:szCs w:val="20"/>
            </w:rPr>
            <m:t>이득</m:t>
          </m:r>
          <m:d>
            <m:dPr>
              <m:begChr m:val="["/>
              <m:endChr m:val="]"/>
              <m:ctrlPr>
                <w:rPr>
                  <w:rFonts w:ascii="Cambria Math" w:eastAsia="바탕" w:hAnsi="Cambria Math" w:cs="Arial"/>
                  <w:color w:val="0070C0"/>
                  <w:kern w:val="0"/>
                  <w:szCs w:val="20"/>
                </w:rPr>
              </m:ctrlPr>
            </m:dPr>
            <m:e>
              <m:r>
                <m:rPr>
                  <m:sty m:val="p"/>
                </m:rPr>
                <w:rPr>
                  <w:rFonts w:ascii="Cambria Math" w:eastAsia="바탕" w:hAnsi="Cambria Math" w:cs="Arial"/>
                  <w:color w:val="0070C0"/>
                  <w:kern w:val="0"/>
                  <w:szCs w:val="20"/>
                </w:rPr>
                <m:t>dBi</m:t>
              </m:r>
            </m:e>
          </m:d>
          <m:r>
            <m:rPr>
              <m:sty m:val="p"/>
            </m:rPr>
            <w:rPr>
              <w:rFonts w:ascii="Cambria Math" w:eastAsia="바탕" w:hAnsi="Cambria Math" w:cs="Arial"/>
              <w:color w:val="0070C0"/>
              <w:kern w:val="0"/>
              <w:szCs w:val="20"/>
            </w:rPr>
            <m:t>)</m:t>
          </m:r>
        </m:oMath>
      </m:oMathPara>
    </w:p>
    <w:p w14:paraId="27CE0D06" w14:textId="77777777" w:rsidR="00684910" w:rsidRDefault="00684910">
      <w:pPr>
        <w:rPr>
          <w:rFonts w:ascii="바탕" w:eastAsia="바탕" w:hAnsi="바탕" w:cs="Arial"/>
          <w:color w:val="0070C0"/>
        </w:rPr>
      </w:pPr>
    </w:p>
    <w:p w14:paraId="0C18D010" w14:textId="35B21CCD" w:rsidR="00684910" w:rsidRPr="00B35B57" w:rsidRDefault="0030139F" w:rsidP="00B35B57">
      <w:pPr>
        <w:spacing w:after="0" w:line="264" w:lineRule="auto"/>
        <w:ind w:leftChars="100" w:left="300" w:hangingChars="50" w:hanging="100"/>
        <w:rPr>
          <w:rFonts w:ascii="Arial" w:eastAsia="바탕" w:hAnsi="바탕" w:cs="Arial"/>
          <w:color w:val="0070C0"/>
          <w:kern w:val="0"/>
          <w:szCs w:val="20"/>
        </w:rPr>
      </w:pPr>
      <w:r>
        <w:rPr>
          <w:rFonts w:ascii="Arial" w:eastAsia="바탕" w:hAnsi="바탕" w:cs="Arial" w:hint="eastAsia"/>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이격각별</w:t>
      </w:r>
      <w:r>
        <w:rPr>
          <w:rFonts w:ascii="Arial" w:eastAsia="바탕" w:hAnsi="바탕" w:cs="Arial"/>
          <w:color w:val="0070C0"/>
          <w:kern w:val="0"/>
          <w:szCs w:val="20"/>
        </w:rPr>
        <w:t xml:space="preserve"> </w:t>
      </w:r>
      <w:r>
        <w:rPr>
          <w:rFonts w:ascii="Arial" w:eastAsia="바탕" w:hAnsi="바탕" w:cs="Arial"/>
          <w:color w:val="0070C0"/>
          <w:kern w:val="0"/>
          <w:szCs w:val="20"/>
        </w:rPr>
        <w:t>이득</w:t>
      </w:r>
      <w:r>
        <w:rPr>
          <w:rFonts w:ascii="Arial" w:eastAsia="바탕" w:hAnsi="바탕" w:cs="Arial"/>
          <w:color w:val="0070C0"/>
          <w:kern w:val="0"/>
          <w:szCs w:val="20"/>
        </w:rPr>
        <w:t xml:space="preserve"> [dBi,</w:t>
      </w:r>
      <w:r>
        <w:rPr>
          <w:rFonts w:ascii="Arial" w:eastAsia="바탕" w:hAnsi="바탕" w:cs="Arial"/>
          <w:color w:val="0070C0"/>
          <w:kern w:val="0"/>
          <w:szCs w:val="20"/>
        </w:rPr>
        <w:t>θ</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등가등방복사전력을</w:t>
      </w:r>
      <w:r>
        <w:rPr>
          <w:rFonts w:ascii="Arial" w:eastAsia="바탕" w:hAnsi="바탕" w:cs="Arial"/>
          <w:color w:val="0070C0"/>
          <w:kern w:val="0"/>
          <w:szCs w:val="20"/>
        </w:rPr>
        <w:t xml:space="preserve"> </w:t>
      </w:r>
      <w:r>
        <w:rPr>
          <w:rFonts w:ascii="Arial" w:eastAsia="바탕" w:hAnsi="바탕" w:cs="Arial"/>
          <w:color w:val="0070C0"/>
          <w:kern w:val="0"/>
          <w:szCs w:val="20"/>
        </w:rPr>
        <w:t>갖는</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빔</w:t>
      </w:r>
      <w:r>
        <w:rPr>
          <w:rFonts w:ascii="Arial" w:eastAsia="바탕" w:hAnsi="바탕" w:cs="Arial"/>
          <w:color w:val="0070C0"/>
          <w:kern w:val="0"/>
          <w:szCs w:val="20"/>
        </w:rPr>
        <w:t xml:space="preserve"> </w:t>
      </w:r>
      <w:r>
        <w:rPr>
          <w:rFonts w:ascii="Arial" w:eastAsia="바탕" w:hAnsi="바탕" w:cs="Arial"/>
          <w:color w:val="0070C0"/>
          <w:kern w:val="0"/>
          <w:szCs w:val="20"/>
        </w:rPr>
        <w:t>중심으로부터</w:t>
      </w:r>
      <w:r>
        <w:rPr>
          <w:rFonts w:ascii="Arial" w:eastAsia="바탕" w:hAnsi="바탕" w:cs="Arial"/>
          <w:color w:val="0070C0"/>
          <w:kern w:val="0"/>
          <w:szCs w:val="20"/>
        </w:rPr>
        <w:t xml:space="preserve"> </w:t>
      </w:r>
      <w:r>
        <w:rPr>
          <w:rFonts w:ascii="Arial" w:eastAsia="바탕" w:hAnsi="바탕" w:cs="Arial"/>
          <w:color w:val="0070C0"/>
          <w:kern w:val="0"/>
          <w:szCs w:val="20"/>
        </w:rPr>
        <w:t>이격된</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w:t>
      </w:r>
      <w:r>
        <w:rPr>
          <w:rFonts w:ascii="Arial" w:eastAsia="바탕" w:hAnsi="바탕" w:cs="Arial"/>
          <w:color w:val="0070C0"/>
          <w:kern w:val="0"/>
          <w:szCs w:val="20"/>
        </w:rPr>
        <w:t>θ</w:t>
      </w:r>
      <w:r>
        <w:rPr>
          <w:rFonts w:ascii="Arial" w:eastAsia="바탕" w:hAnsi="바탕" w:cs="Arial"/>
          <w:color w:val="0070C0"/>
          <w:kern w:val="0"/>
          <w:szCs w:val="20"/>
        </w:rPr>
        <w:t>)</w:t>
      </w:r>
      <w:r>
        <w:rPr>
          <w:rFonts w:ascii="Arial" w:eastAsia="바탕" w:hAnsi="바탕" w:cs="Arial"/>
          <w:color w:val="0070C0"/>
          <w:kern w:val="0"/>
          <w:szCs w:val="20"/>
        </w:rPr>
        <w:t>에서의</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w:t>
      </w:r>
    </w:p>
    <w:p w14:paraId="2166BE4B" w14:textId="08F3EA3E" w:rsidR="00684910" w:rsidRDefault="00684910">
      <w:pPr>
        <w:spacing w:after="0" w:line="264" w:lineRule="auto"/>
        <w:jc w:val="center"/>
        <w:rPr>
          <w:rFonts w:ascii="Arial" w:eastAsia="맑은 고딕" w:hAnsi="Arial" w:cs="Times New Roman"/>
          <w:strike/>
          <w:color w:val="FF0000"/>
          <w:kern w:val="0"/>
          <w:szCs w:val="20"/>
          <w:lang w:val="de-DE"/>
        </w:rPr>
      </w:pPr>
    </w:p>
    <w:p w14:paraId="3D5D36BC" w14:textId="77777777" w:rsidR="00684910" w:rsidRDefault="00684910">
      <w:pPr>
        <w:spacing w:after="0" w:line="264" w:lineRule="auto"/>
        <w:rPr>
          <w:rFonts w:ascii="바탕" w:eastAsia="바탕" w:hAnsi="바탕" w:cs="Times New Roman"/>
          <w:color w:val="000000"/>
          <w:kern w:val="0"/>
          <w:szCs w:val="20"/>
          <w:lang w:val="de-DE"/>
        </w:rPr>
      </w:pPr>
    </w:p>
    <w:p w14:paraId="3C09B140" w14:textId="13182071" w:rsidR="00684910" w:rsidRDefault="0030139F">
      <w:pPr>
        <w:pStyle w:val="KSDTA11"/>
        <w:numPr>
          <w:ilvl w:val="2"/>
          <w:numId w:val="4"/>
        </w:numPr>
      </w:pPr>
      <w:r>
        <w:rPr>
          <w:rFonts w:hint="eastAsia"/>
        </w:rPr>
        <w:t>점유주파수대역폭</w:t>
      </w:r>
    </w:p>
    <w:p w14:paraId="5AE1ADC1" w14:textId="77777777" w:rsidR="00684910" w:rsidRDefault="00684910">
      <w:pPr>
        <w:spacing w:after="0" w:line="264" w:lineRule="auto"/>
        <w:rPr>
          <w:rFonts w:ascii="Arial" w:eastAsia="바탕" w:hAnsi="바탕" w:cs="Arial"/>
          <w:color w:val="000000"/>
          <w:kern w:val="0"/>
          <w:szCs w:val="20"/>
          <w:lang w:val="de-DE"/>
        </w:rPr>
      </w:pPr>
    </w:p>
    <w:p w14:paraId="1ED3A639" w14:textId="77777777" w:rsidR="00684910" w:rsidRDefault="0030139F">
      <w:pPr>
        <w:spacing w:after="0" w:line="264" w:lineRule="auto"/>
        <w:rPr>
          <w:rFonts w:ascii="Arial" w:eastAsia="바탕" w:hAnsi="바탕" w:cs="Arial"/>
          <w:color w:val="000000"/>
          <w:kern w:val="0"/>
          <w:szCs w:val="20"/>
          <w:lang w:val="de-DE"/>
        </w:rPr>
      </w:pPr>
      <w:r>
        <w:rPr>
          <w:rFonts w:ascii="Arial" w:eastAsia="바탕" w:hAnsi="바탕" w:cs="Arial" w:hint="eastAsia"/>
          <w:color w:val="000000"/>
          <w:kern w:val="0"/>
          <w:szCs w:val="20"/>
        </w:rPr>
        <w:t>시험대상기기가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모든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변조방식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채널대역폭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시험한다</w:t>
      </w:r>
      <w:r>
        <w:rPr>
          <w:rFonts w:ascii="Arial" w:eastAsia="바탕" w:hAnsi="바탕" w:cs="Arial" w:hint="eastAsia"/>
          <w:color w:val="000000"/>
          <w:kern w:val="0"/>
          <w:szCs w:val="20"/>
        </w:rPr>
        <w:t>.</w:t>
      </w:r>
    </w:p>
    <w:p w14:paraId="389C9BC5" w14:textId="77777777" w:rsidR="00684910" w:rsidRDefault="00684910">
      <w:pPr>
        <w:spacing w:after="0" w:line="264" w:lineRule="auto"/>
        <w:rPr>
          <w:rFonts w:ascii="Arial" w:eastAsia="바탕" w:hAnsi="바탕" w:cs="Arial"/>
          <w:color w:val="000000"/>
          <w:kern w:val="0"/>
          <w:szCs w:val="20"/>
          <w:lang w:val="de-DE"/>
        </w:rPr>
      </w:pPr>
    </w:p>
    <w:p w14:paraId="6B109DD8" w14:textId="77777777" w:rsidR="00684910" w:rsidRDefault="0030139F">
      <w:pPr>
        <w:pStyle w:val="KSDTA111"/>
      </w:pPr>
      <w:r>
        <w:rPr>
          <w:rFonts w:hint="eastAsia"/>
        </w:rPr>
        <w:t>시험구성도</w:t>
      </w:r>
    </w:p>
    <w:p w14:paraId="77845A08" w14:textId="77777777" w:rsidR="00684910" w:rsidRDefault="00684910">
      <w:pPr>
        <w:spacing w:after="0" w:line="264" w:lineRule="auto"/>
        <w:rPr>
          <w:rFonts w:ascii="Arial" w:eastAsia="바탕" w:hAnsi="Arial" w:cs="Times New Roman"/>
          <w:color w:val="000000"/>
          <w:kern w:val="0"/>
          <w:szCs w:val="20"/>
          <w:lang w:val="de-DE"/>
        </w:rPr>
      </w:pPr>
    </w:p>
    <w:p w14:paraId="2B7EDAC5" w14:textId="77777777" w:rsidR="00684910" w:rsidRDefault="0030139F">
      <w:pPr>
        <w:spacing w:after="0" w:line="264" w:lineRule="auto"/>
        <w:jc w:val="center"/>
        <w:rPr>
          <w:rFonts w:ascii="Arial" w:eastAsia="바탕" w:hAnsi="Arial" w:cs="Times New Roman"/>
          <w:color w:val="000000"/>
          <w:kern w:val="0"/>
          <w:szCs w:val="20"/>
          <w:lang w:val="de-DE"/>
        </w:rPr>
      </w:pPr>
      <w:r>
        <w:rPr>
          <w:rFonts w:ascii="Arial" w:eastAsia="바탕" w:hAnsi="Arial" w:cs="Times New Roman"/>
          <w:noProof/>
          <w:color w:val="000000"/>
          <w:kern w:val="0"/>
          <w:szCs w:val="20"/>
          <w:lang w:val="en-GB"/>
        </w:rPr>
        <w:lastRenderedPageBreak/>
        <mc:AlternateContent>
          <mc:Choice Requires="wpg">
            <w:drawing>
              <wp:inline distT="0" distB="0" distL="0" distR="0" wp14:anchorId="06F8FD31" wp14:editId="1915FA93">
                <wp:extent cx="5161915" cy="1931035"/>
                <wp:effectExtent l="6350" t="9525" r="6350" b="9525"/>
                <wp:docPr id="1216" name="shape1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61915" cy="1931035"/>
                          <a:chOff x="0" y="0"/>
                          <a:chExt cx="86632" cy="29337"/>
                        </a:xfrm>
                      </wpg:grpSpPr>
                      <wps:wsp>
                        <wps:cNvPr id="1150" name="child 1"/>
                        <wps:cNvCnPr/>
                        <wps:spPr>
                          <a:xfrm flipV="1">
                            <a:off x="18502" y="7614"/>
                            <a:ext cx="13088" cy="8779"/>
                          </a:xfrm>
                          <a:prstGeom prst="bentConnector3">
                            <a:avLst>
                              <a:gd name="adj1" fmla="val 50000"/>
                            </a:avLst>
                          </a:prstGeom>
                          <a:noFill/>
                          <a:ln w="12700">
                            <a:solidFill>
                              <a:srgbClr val="000000"/>
                            </a:solidFill>
                            <a:miter lim="800000"/>
                          </a:ln>
                        </wps:spPr>
                        <wps:bodyPr/>
                      </wps:wsp>
                      <wps:wsp>
                        <wps:cNvPr id="1151" name="child 2"/>
                        <wps:cNvSpPr>
                          <a:spLocks/>
                        </wps:cNvSpPr>
                        <wps:spPr>
                          <a:xfrm rot="5400000">
                            <a:off x="28686" y="5949"/>
                            <a:ext cx="2572" cy="3238"/>
                          </a:xfrm>
                          <a:prstGeom prst="flowChartMerge">
                            <a:avLst/>
                          </a:prstGeom>
                          <a:noFill/>
                          <a:ln w="12700">
                            <a:solidFill>
                              <a:srgbClr val="000000"/>
                            </a:solidFill>
                            <a:miter lim="800000"/>
                          </a:ln>
                        </wps:spPr>
                        <wps:bodyPr rot="0" vert="horz" wrap="square" lIns="91440" tIns="45720" rIns="91440" bIns="45720" anchor="ctr" upright="1">
                          <a:noAutofit/>
                        </wps:bodyPr>
                      </wps:wsp>
                      <wps:wsp>
                        <wps:cNvPr id="1152" name="child 3"/>
                        <wps:cNvSpPr>
                          <a:spLocks/>
                        </wps:cNvSpPr>
                        <wps:spPr>
                          <a:xfrm>
                            <a:off x="22779" y="2851"/>
                            <a:ext cx="19963" cy="4096"/>
                          </a:xfrm>
                          <a:prstGeom prst="rect">
                            <a:avLst/>
                          </a:prstGeom>
                          <a:noFill/>
                          <a:ln>
                            <a:noFill/>
                          </a:ln>
                        </wps:spPr>
                        <wps:txbx>
                          <w:txbxContent>
                            <w:p w14:paraId="308950CC"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측정용</w:t>
                              </w:r>
                              <w:r>
                                <w:rPr>
                                  <w:rFonts w:ascii="바탕" w:eastAsia="바탕" w:hAnsi="바탕" w:hint="eastAsia"/>
                                  <w:color w:val="000000"/>
                                  <w:sz w:val="20"/>
                                  <w:szCs w:val="20"/>
                                </w:rPr>
                                <w:t xml:space="preserve"> </w:t>
                              </w:r>
                              <w:r>
                                <w:rPr>
                                  <w:rFonts w:ascii="바탕" w:eastAsia="바탕" w:hAnsi="바탕"/>
                                  <w:color w:val="000000"/>
                                  <w:sz w:val="20"/>
                                  <w:szCs w:val="20"/>
                                </w:rPr>
                                <w:t>안테나</w:t>
                              </w:r>
                            </w:p>
                          </w:txbxContent>
                        </wps:txbx>
                        <wps:bodyPr rot="0" vert="horz" wrap="square" lIns="91440" tIns="45720" rIns="91440" bIns="45720" anchor="ctr" upright="1">
                          <a:noAutofit/>
                        </wps:bodyPr>
                      </wps:wsp>
                      <wps:wsp>
                        <wps:cNvPr id="1153" name="child 4"/>
                        <wps:cNvSpPr>
                          <a:spLocks/>
                        </wps:cNvSpPr>
                        <wps:spPr>
                          <a:xfrm>
                            <a:off x="54387" y="0"/>
                            <a:ext cx="16394" cy="29337"/>
                          </a:xfrm>
                          <a:prstGeom prst="rect">
                            <a:avLst/>
                          </a:prstGeom>
                          <a:noFill/>
                          <a:ln w="19050">
                            <a:solidFill>
                              <a:srgbClr val="000000"/>
                            </a:solidFill>
                            <a:miter lim="800000"/>
                          </a:ln>
                        </wps:spPr>
                        <wps:bodyPr rot="0" vert="horz" wrap="square" lIns="91440" tIns="45720" rIns="91440" bIns="45720" anchor="ctr" upright="1">
                          <a:noAutofit/>
                        </wps:bodyPr>
                      </wps:wsp>
                      <wps:wsp>
                        <wps:cNvPr id="1154" name="child 5"/>
                        <wps:cNvSpPr>
                          <a:spLocks/>
                        </wps:cNvSpPr>
                        <wps:spPr>
                          <a:xfrm>
                            <a:off x="53530" y="3619"/>
                            <a:ext cx="1810" cy="7620"/>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s:wsp>
                        <wps:cNvPr id="1155" name="child 6"/>
                        <wps:cNvSpPr>
                          <a:spLocks/>
                        </wps:cNvSpPr>
                        <wps:spPr>
                          <a:xfrm>
                            <a:off x="32067" y="12476"/>
                            <a:ext cx="21462" cy="7562"/>
                          </a:xfrm>
                          <a:prstGeom prst="rect">
                            <a:avLst/>
                          </a:prstGeom>
                          <a:noFill/>
                          <a:ln>
                            <a:noFill/>
                          </a:ln>
                        </wps:spPr>
                        <wps:txbx>
                          <w:txbxContent>
                            <w:p w14:paraId="17DE4945" w14:textId="77777777" w:rsidR="002965DE" w:rsidRDefault="002965DE">
                              <w:pPr>
                                <w:pStyle w:val="affb"/>
                                <w:spacing w:before="0" w:beforeAutospacing="0" w:after="0" w:afterAutospacing="0"/>
                                <w:jc w:val="center"/>
                                <w:rPr>
                                  <w:rFonts w:ascii="바탕" w:eastAsia="바탕" w:hAnsi="바탕"/>
                                  <w:color w:val="FF0000"/>
                                  <w:sz w:val="20"/>
                                  <w:szCs w:val="20"/>
                                </w:rPr>
                              </w:pPr>
                              <w:r>
                                <w:rPr>
                                  <w:rFonts w:ascii="바탕" w:eastAsia="바탕" w:hAnsi="바탕" w:hint="eastAsia"/>
                                  <w:color w:val="000000"/>
                                  <w:sz w:val="20"/>
                                  <w:szCs w:val="20"/>
                                </w:rPr>
                                <w:t>전자</w:t>
                              </w:r>
                              <w:r>
                                <w:rPr>
                                  <w:rFonts w:ascii="바탕" w:eastAsia="바탕" w:hAnsi="바탕"/>
                                  <w:color w:val="000000"/>
                                  <w:sz w:val="20"/>
                                  <w:szCs w:val="20"/>
                                </w:rPr>
                                <w:t>파</w:t>
                              </w:r>
                              <w:r>
                                <w:rPr>
                                  <w:rFonts w:ascii="바탕" w:eastAsia="바탕" w:hAnsi="바탕" w:hint="eastAsia"/>
                                  <w:color w:val="000000"/>
                                  <w:sz w:val="20"/>
                                  <w:szCs w:val="20"/>
                                </w:rPr>
                                <w:t xml:space="preserve"> 투</w:t>
                              </w:r>
                              <w:r>
                                <w:rPr>
                                  <w:rFonts w:ascii="바탕" w:eastAsia="바탕" w:hAnsi="바탕"/>
                                  <w:color w:val="000000"/>
                                  <w:sz w:val="20"/>
                                  <w:szCs w:val="20"/>
                                </w:rPr>
                                <w:t>과성</w:t>
                              </w:r>
                              <w:r>
                                <w:rPr>
                                  <w:rFonts w:ascii="바탕" w:eastAsia="바탕" w:hAnsi="바탕" w:hint="eastAsia"/>
                                  <w:color w:val="000000"/>
                                  <w:sz w:val="20"/>
                                  <w:szCs w:val="20"/>
                                </w:rPr>
                                <w:t xml:space="preserve"> </w:t>
                              </w:r>
                              <w:r>
                                <w:rPr>
                                  <w:rFonts w:ascii="바탕" w:eastAsia="바탕" w:hAnsi="바탕"/>
                                  <w:color w:val="000000"/>
                                  <w:sz w:val="20"/>
                                  <w:szCs w:val="20"/>
                                </w:rPr>
                                <w:t>투명문 또는 창</w:t>
                              </w:r>
                            </w:p>
                          </w:txbxContent>
                        </wps:txbx>
                        <wps:bodyPr rot="0" vert="horz" wrap="square" lIns="91440" tIns="45720" rIns="91440" bIns="45720" anchor="ctr" upright="1">
                          <a:noAutofit/>
                        </wps:bodyPr>
                      </wps:wsp>
                      <wps:wsp>
                        <wps:cNvPr id="1157" name="child 7"/>
                        <wps:cNvCnPr/>
                        <wps:spPr>
                          <a:xfrm flipV="1">
                            <a:off x="46339" y="8953"/>
                            <a:ext cx="6810" cy="4286"/>
                          </a:xfrm>
                          <a:prstGeom prst="straightConnector1">
                            <a:avLst/>
                          </a:prstGeom>
                          <a:noFill/>
                          <a:ln w="12700">
                            <a:solidFill>
                              <a:srgbClr val="000000"/>
                            </a:solidFill>
                            <a:miter lim="800000"/>
                            <a:tailEnd type="arrow" w="med" len="med"/>
                          </a:ln>
                        </wps:spPr>
                        <wps:bodyPr/>
                      </wps:wsp>
                      <wps:wsp>
                        <wps:cNvPr id="1158" name="child 8"/>
                        <wps:cNvSpPr>
                          <a:spLocks/>
                        </wps:cNvSpPr>
                        <wps:spPr>
                          <a:xfrm>
                            <a:off x="72588" y="21645"/>
                            <a:ext cx="14044" cy="3810"/>
                          </a:xfrm>
                          <a:prstGeom prst="rect">
                            <a:avLst/>
                          </a:prstGeom>
                          <a:noFill/>
                          <a:ln w="12700">
                            <a:solidFill>
                              <a:srgbClr val="000000"/>
                            </a:solidFill>
                            <a:miter lim="800000"/>
                          </a:ln>
                        </wps:spPr>
                        <wps:txbx>
                          <w:txbxContent>
                            <w:p w14:paraId="31CF91FC"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전원공급기</w:t>
                              </w:r>
                            </w:p>
                          </w:txbxContent>
                        </wps:txbx>
                        <wps:bodyPr rot="0" vert="horz" wrap="square" lIns="91440" tIns="45720" rIns="91440" bIns="45720" anchor="ctr" upright="1">
                          <a:noAutofit/>
                        </wps:bodyPr>
                      </wps:wsp>
                      <wps:wsp>
                        <wps:cNvPr id="1159" name="child 9"/>
                        <wps:cNvCnPr/>
                        <wps:spPr>
                          <a:xfrm>
                            <a:off x="69427" y="7613"/>
                            <a:ext cx="11100" cy="14032"/>
                          </a:xfrm>
                          <a:prstGeom prst="bentConnector2">
                            <a:avLst/>
                          </a:prstGeom>
                          <a:noFill/>
                          <a:ln w="12700">
                            <a:solidFill>
                              <a:srgbClr val="000000"/>
                            </a:solidFill>
                            <a:miter lim="800000"/>
                            <a:tailEnd type="arrow" w="med" len="med"/>
                          </a:ln>
                        </wps:spPr>
                        <wps:bodyPr/>
                      </wps:wsp>
                      <wps:wsp>
                        <wps:cNvPr id="1160" name="child 10"/>
                        <wps:cNvSpPr>
                          <a:spLocks/>
                        </wps:cNvSpPr>
                        <wps:spPr>
                          <a:xfrm>
                            <a:off x="55340" y="22357"/>
                            <a:ext cx="14097" cy="3810"/>
                          </a:xfrm>
                          <a:prstGeom prst="rect">
                            <a:avLst/>
                          </a:prstGeom>
                          <a:noFill/>
                          <a:ln w="12700">
                            <a:solidFill>
                              <a:srgbClr val="000000"/>
                            </a:solidFill>
                            <a:miter lim="800000"/>
                          </a:ln>
                        </wps:spPr>
                        <wps:txbx>
                          <w:txbxContent>
                            <w:p w14:paraId="05998EC2"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항온항습기</w:t>
                              </w:r>
                            </w:p>
                          </w:txbxContent>
                        </wps:txbx>
                        <wps:bodyPr rot="0" vert="horz" wrap="square" lIns="91440" tIns="45720" rIns="91440" bIns="45720" anchor="ctr" upright="1">
                          <a:noAutofit/>
                        </wps:bodyPr>
                      </wps:wsp>
                      <wps:wsp>
                        <wps:cNvPr id="1161" name="child 11"/>
                        <wps:cNvSpPr>
                          <a:spLocks/>
                        </wps:cNvSpPr>
                        <wps:spPr>
                          <a:xfrm>
                            <a:off x="0" y="12757"/>
                            <a:ext cx="18503" cy="7278"/>
                          </a:xfrm>
                          <a:prstGeom prst="rect">
                            <a:avLst/>
                          </a:prstGeom>
                          <a:noFill/>
                          <a:ln w="12700">
                            <a:solidFill>
                              <a:srgbClr val="000000"/>
                            </a:solidFill>
                            <a:miter lim="800000"/>
                          </a:ln>
                        </wps:spPr>
                        <wps:txbx>
                          <w:txbxContent>
                            <w:p w14:paraId="60F73455"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스펙트럼분석기</w:t>
                              </w:r>
                            </w:p>
                          </w:txbxContent>
                        </wps:txbx>
                        <wps:bodyPr rot="0" vert="horz" wrap="square" lIns="91440" tIns="45720" rIns="91440" bIns="45720" anchor="ctr" upright="1">
                          <a:noAutofit/>
                        </wps:bodyPr>
                      </wps:wsp>
                      <wps:wsp>
                        <wps:cNvPr id="1162" name="child 12"/>
                        <wps:cNvSpPr>
                          <a:spLocks/>
                        </wps:cNvSpPr>
                        <wps:spPr>
                          <a:xfrm>
                            <a:off x="57241" y="4122"/>
                            <a:ext cx="12191" cy="6985"/>
                          </a:xfrm>
                          <a:prstGeom prst="rect">
                            <a:avLst/>
                          </a:prstGeom>
                          <a:noFill/>
                          <a:ln w="12700">
                            <a:solidFill>
                              <a:srgbClr val="000000"/>
                            </a:solidFill>
                            <a:miter lim="800000"/>
                          </a:ln>
                        </wps:spPr>
                        <wps:txbx>
                          <w:txbxContent>
                            <w:p w14:paraId="31335F7F"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시</w:t>
                              </w:r>
                              <w:r>
                                <w:rPr>
                                  <w:rFonts w:ascii="바탕" w:eastAsia="바탕" w:hAnsi="바탕"/>
                                  <w:color w:val="000000"/>
                                  <w:sz w:val="20"/>
                                  <w:szCs w:val="20"/>
                                </w:rPr>
                                <w:t>험대상기기</w:t>
                              </w:r>
                            </w:p>
                          </w:txbxContent>
                        </wps:txbx>
                        <wps:bodyPr rot="0" vert="horz" wrap="square" lIns="91440" tIns="45720" rIns="91440" bIns="45720" anchor="ctr" upright="1">
                          <a:noAutofit/>
                        </wps:bodyPr>
                      </wps:wsp>
                    </wpg:wgp>
                  </a:graphicData>
                </a:graphic>
              </wp:inline>
            </w:drawing>
          </mc:Choice>
          <mc:Fallback>
            <w:pict>
              <v:group w14:anchorId="06F8FD31" id="shape1216" o:spid="_x0000_s1178" style="width:406.45pt;height:152.05pt;mso-position-horizontal-relative:char;mso-position-vertical-relative:line" coordsize="86632,29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">
                <v:shape id="child 1" o:spid="_x0000_s1179" type="#_x0000_t34" style="position:absolute;left:18502;top:7614;width:13088;height:8779;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" strokeweight="1pt"/>
                <v:shape id="child 2" o:spid="_x0000_s1180" type="#_x0000_t128" style="position:absolute;left:28686;top:5949;width:2572;height:323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" filled="f" strokeweight="1pt">
                  <v:path arrowok="t"/>
                </v:shape>
                <v:rect id="child 3" o:spid="_x0000_s1181" style="position:absolute;left:22779;top:2851;width:19963;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" filled="f" stroked="f">
                  <v:textbox>
                    <w:txbxContent>
                      <w:p w14:paraId="308950CC"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측정용</w:t>
                        </w:r>
                        <w:r>
                          <w:rPr>
                            <w:rFonts w:ascii="바탕" w:eastAsia="바탕" w:hAnsi="바탕" w:hint="eastAsia"/>
                            <w:color w:val="000000"/>
                            <w:sz w:val="20"/>
                            <w:szCs w:val="20"/>
                          </w:rPr>
                          <w:t xml:space="preserve"> </w:t>
                        </w:r>
                        <w:r>
                          <w:rPr>
                            <w:rFonts w:ascii="바탕" w:eastAsia="바탕" w:hAnsi="바탕"/>
                            <w:color w:val="000000"/>
                            <w:sz w:val="20"/>
                            <w:szCs w:val="20"/>
                          </w:rPr>
                          <w:t>안테나</w:t>
                        </w:r>
                      </w:p>
                    </w:txbxContent>
                  </v:textbox>
                </v:rect>
                <v:rect id="child 4" o:spid="_x0000_s1182" style="position:absolute;left:54387;width:16394;height:29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" filled="f" strokeweight="1.5pt">
                  <v:path arrowok="t"/>
                </v:rect>
                <v:rect id="child 5" o:spid="_x0000_s1183" style="position:absolute;left:53530;top:3619;width:1810;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" strokeweight="1pt">
                  <v:path arrowok="t"/>
                </v:rect>
                <v:rect id="child 6" o:spid="_x0000_s1184" style="position:absolute;left:32067;top:12476;width:21462;height:7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" filled="f" stroked="f">
                  <v:textbox>
                    <w:txbxContent>
                      <w:p w14:paraId="17DE4945" w14:textId="77777777" w:rsidR="002965DE" w:rsidRDefault="002965DE">
                        <w:pPr>
                          <w:pStyle w:val="affb"/>
                          <w:spacing w:before="0" w:beforeAutospacing="0" w:after="0" w:afterAutospacing="0"/>
                          <w:jc w:val="center"/>
                          <w:rPr>
                            <w:rFonts w:ascii="바탕" w:eastAsia="바탕" w:hAnsi="바탕"/>
                            <w:color w:val="FF0000"/>
                            <w:sz w:val="20"/>
                            <w:szCs w:val="20"/>
                          </w:rPr>
                        </w:pPr>
                        <w:r>
                          <w:rPr>
                            <w:rFonts w:ascii="바탕" w:eastAsia="바탕" w:hAnsi="바탕" w:hint="eastAsia"/>
                            <w:color w:val="000000"/>
                            <w:sz w:val="20"/>
                            <w:szCs w:val="20"/>
                          </w:rPr>
                          <w:t>전자</w:t>
                        </w:r>
                        <w:r>
                          <w:rPr>
                            <w:rFonts w:ascii="바탕" w:eastAsia="바탕" w:hAnsi="바탕"/>
                            <w:color w:val="000000"/>
                            <w:sz w:val="20"/>
                            <w:szCs w:val="20"/>
                          </w:rPr>
                          <w:t>파</w:t>
                        </w:r>
                        <w:r>
                          <w:rPr>
                            <w:rFonts w:ascii="바탕" w:eastAsia="바탕" w:hAnsi="바탕" w:hint="eastAsia"/>
                            <w:color w:val="000000"/>
                            <w:sz w:val="20"/>
                            <w:szCs w:val="20"/>
                          </w:rPr>
                          <w:t xml:space="preserve"> 투</w:t>
                        </w:r>
                        <w:r>
                          <w:rPr>
                            <w:rFonts w:ascii="바탕" w:eastAsia="바탕" w:hAnsi="바탕"/>
                            <w:color w:val="000000"/>
                            <w:sz w:val="20"/>
                            <w:szCs w:val="20"/>
                          </w:rPr>
                          <w:t>과성</w:t>
                        </w:r>
                        <w:r>
                          <w:rPr>
                            <w:rFonts w:ascii="바탕" w:eastAsia="바탕" w:hAnsi="바탕" w:hint="eastAsia"/>
                            <w:color w:val="000000"/>
                            <w:sz w:val="20"/>
                            <w:szCs w:val="20"/>
                          </w:rPr>
                          <w:t xml:space="preserve"> </w:t>
                        </w:r>
                        <w:r>
                          <w:rPr>
                            <w:rFonts w:ascii="바탕" w:eastAsia="바탕" w:hAnsi="바탕"/>
                            <w:color w:val="000000"/>
                            <w:sz w:val="20"/>
                            <w:szCs w:val="20"/>
                          </w:rPr>
                          <w:t>투명문 또는 창</w:t>
                        </w:r>
                      </w:p>
                    </w:txbxContent>
                  </v:textbox>
                </v:rect>
                <v:shape id="child 7" o:spid="_x0000_s1185" type="#_x0000_t32" style="position:absolute;left:46339;top:8953;width:6810;height:428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" strokeweight="1pt">
                  <v:stroke endarrow="open" joinstyle="miter"/>
                </v:shape>
                <v:rect id="child 8" o:spid="_x0000_s1186" style="position:absolute;left:72588;top:21645;width:14044;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" filled="f" strokeweight="1pt">
                  <v:path arrowok="t"/>
                  <v:textbox>
                    <w:txbxContent>
                      <w:p w14:paraId="31CF91FC"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전원공급기</w:t>
                        </w:r>
                      </w:p>
                    </w:txbxContent>
                  </v:textbox>
                </v:rect>
                <v:shape id="child 9" o:spid="_x0000_s1187" type="#_x0000_t33" style="position:absolute;left:69427;top:7613;width:11100;height:1403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" strokeweight="1pt">
                  <v:stroke endarrow="open"/>
                </v:shape>
                <v:rect id="child 10" o:spid="_x0000_s1188" style="position:absolute;left:55340;top:22357;width:1409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" filled="f" strokeweight="1pt">
                  <v:path arrowok="t"/>
                  <v:textbox>
                    <w:txbxContent>
                      <w:p w14:paraId="05998EC2"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color w:val="000000"/>
                            <w:sz w:val="20"/>
                            <w:szCs w:val="20"/>
                          </w:rPr>
                          <w:t>항온항습기</w:t>
                        </w:r>
                      </w:p>
                    </w:txbxContent>
                  </v:textbox>
                </v:rect>
                <v:rect id="child 11" o:spid="_x0000_s1189" style="position:absolute;top:12757;width:18503;height:72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" filled="f" strokeweight="1pt">
                  <v:path arrowok="t"/>
                  <v:textbox>
                    <w:txbxContent>
                      <w:p w14:paraId="60F73455"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스펙트럼분석기</w:t>
                        </w:r>
                      </w:p>
                    </w:txbxContent>
                  </v:textbox>
                </v:rect>
                <v:rect id="child 12" o:spid="_x0000_s1190" style="position:absolute;left:57241;top:4122;width:12191;height:6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" filled="f" strokeweight="1pt">
                  <v:path arrowok="t"/>
                  <v:textbox>
                    <w:txbxContent>
                      <w:p w14:paraId="31335F7F" w14:textId="77777777" w:rsidR="002965DE" w:rsidRDefault="002965DE">
                        <w:pPr>
                          <w:pStyle w:val="affb"/>
                          <w:spacing w:before="0" w:beforeAutospacing="0" w:after="0" w:afterAutospacing="0"/>
                          <w:jc w:val="center"/>
                          <w:rPr>
                            <w:rFonts w:ascii="바탕" w:eastAsia="바탕" w:hAnsi="바탕"/>
                            <w:sz w:val="20"/>
                            <w:szCs w:val="20"/>
                          </w:rPr>
                        </w:pPr>
                        <w:r>
                          <w:rPr>
                            <w:rFonts w:ascii="바탕" w:eastAsia="바탕" w:hAnsi="바탕" w:hint="eastAsia"/>
                            <w:color w:val="000000"/>
                            <w:sz w:val="20"/>
                            <w:szCs w:val="20"/>
                          </w:rPr>
                          <w:t>시</w:t>
                        </w:r>
                        <w:r>
                          <w:rPr>
                            <w:rFonts w:ascii="바탕" w:eastAsia="바탕" w:hAnsi="바탕"/>
                            <w:color w:val="000000"/>
                            <w:sz w:val="20"/>
                            <w:szCs w:val="20"/>
                          </w:rPr>
                          <w:t>험대상기기</w:t>
                        </w:r>
                      </w:p>
                    </w:txbxContent>
                  </v:textbox>
                </v:rect>
                <w10:anchorlock/>
              </v:group>
            </w:pict>
          </mc:Fallback>
        </mc:AlternateContent>
      </w:r>
    </w:p>
    <w:p w14:paraId="3C9B86C4" w14:textId="77777777" w:rsidR="00684910" w:rsidRDefault="00684910">
      <w:pPr>
        <w:spacing w:after="0" w:line="264" w:lineRule="auto"/>
        <w:rPr>
          <w:rFonts w:ascii="Arial" w:eastAsia="바탕" w:hAnsi="Arial" w:cs="Times New Roman"/>
          <w:color w:val="000000"/>
          <w:kern w:val="0"/>
          <w:szCs w:val="20"/>
          <w:lang w:val="de-DE"/>
        </w:rPr>
      </w:pPr>
    </w:p>
    <w:p w14:paraId="358DE6D1" w14:textId="77777777" w:rsidR="00684910" w:rsidRDefault="0030139F">
      <w:pPr>
        <w:pStyle w:val="KSDTA111"/>
      </w:pPr>
      <w:r>
        <w:rPr>
          <w:rFonts w:hint="eastAsia"/>
        </w:rPr>
        <w:t>시험절차</w:t>
      </w:r>
    </w:p>
    <w:p w14:paraId="1FDCC30F" w14:textId="77777777" w:rsidR="00684910" w:rsidRDefault="00684910">
      <w:pPr>
        <w:spacing w:after="0" w:line="264" w:lineRule="auto"/>
        <w:ind w:left="300" w:hangingChars="150" w:hanging="300"/>
        <w:rPr>
          <w:rFonts w:ascii="Arial" w:eastAsia="바탕" w:hAnsi="바탕" w:cs="Arial"/>
          <w:color w:val="000000"/>
          <w:kern w:val="0"/>
          <w:szCs w:val="20"/>
        </w:rPr>
      </w:pPr>
    </w:p>
    <w:p w14:paraId="7333D5D6"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a)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구성도와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온도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챔버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항온</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항습기</w:t>
      </w:r>
      <w:r>
        <w:rPr>
          <w:rFonts w:ascii="Arial" w:eastAsia="바탕" w:hAnsi="바탕" w:cs="Arial" w:hint="eastAsia"/>
          <w:color w:val="000000"/>
          <w:kern w:val="0"/>
          <w:szCs w:val="20"/>
        </w:rPr>
        <w:t>)</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넣고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주빔이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들어가도록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조절한다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출력값이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충분한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범위를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가지도록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조정해야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하며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안테나와의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거리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변화하지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않도록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주의한다</w:t>
      </w:r>
      <w:r>
        <w:rPr>
          <w:rFonts w:ascii="Arial" w:eastAsia="바탕" w:hAnsi="바탕" w:cs="Arial" w:hint="eastAsia"/>
          <w:color w:val="000000"/>
          <w:kern w:val="0"/>
          <w:szCs w:val="20"/>
        </w:rPr>
        <w:t>.</w:t>
      </w:r>
    </w:p>
    <w:p w14:paraId="269F6635"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b</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bCs/>
          <w:color w:val="000000"/>
          <w:kern w:val="0"/>
          <w:szCs w:val="20"/>
        </w:rPr>
        <w:t>해당</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조건에서의</w:t>
      </w:r>
      <w:r>
        <w:rPr>
          <w:rFonts w:ascii="Arial" w:eastAsia="바탕" w:hAnsi="바탕" w:cs="Arial" w:hint="eastAsia"/>
          <w:b/>
          <w:bCs/>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4C20D5A5" w14:textId="238B86E8"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c) </w:t>
      </w:r>
      <w:r>
        <w:rPr>
          <w:rFonts w:ascii="Arial" w:eastAsia="바탕" w:hAnsi="바탕" w:cs="Arial" w:hint="eastAsia"/>
          <w:color w:val="000000"/>
          <w:kern w:val="0"/>
          <w:szCs w:val="20"/>
        </w:rPr>
        <w:t>스펙트럼분석기의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점유주파수대역폭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선택하고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점유주파수대역폭을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w:t>
      </w:r>
    </w:p>
    <w:p w14:paraId="22B10557" w14:textId="77777777" w:rsidR="00684910" w:rsidRDefault="00684910">
      <w:pPr>
        <w:spacing w:after="0" w:line="264" w:lineRule="auto"/>
        <w:ind w:left="300" w:hangingChars="150" w:hanging="300"/>
        <w:rPr>
          <w:rFonts w:ascii="바탕" w:eastAsia="바탕" w:hAnsi="바탕" w:cs="Arial"/>
          <w:color w:val="000000"/>
          <w:kern w:val="0"/>
          <w:szCs w:val="20"/>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92"/>
        <w:gridCol w:w="5954"/>
      </w:tblGrid>
      <w:tr w:rsidR="00684910" w14:paraId="3C978078" w14:textId="77777777">
        <w:trPr>
          <w:jc w:val="center"/>
        </w:trPr>
        <w:tc>
          <w:tcPr>
            <w:tcW w:w="3392" w:type="dxa"/>
            <w:tcBorders>
              <w:top w:val="single" w:sz="8" w:space="0" w:color="auto"/>
              <w:left w:val="single" w:sz="8" w:space="0" w:color="auto"/>
              <w:bottom w:val="single" w:sz="4" w:space="0" w:color="auto"/>
              <w:right w:val="single" w:sz="8" w:space="0" w:color="auto"/>
            </w:tcBorders>
          </w:tcPr>
          <w:p w14:paraId="7C26B1BE"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중심 주파수</w:t>
            </w:r>
          </w:p>
        </w:tc>
        <w:tc>
          <w:tcPr>
            <w:tcW w:w="5954" w:type="dxa"/>
            <w:tcBorders>
              <w:top w:val="single" w:sz="8" w:space="0" w:color="auto"/>
              <w:left w:val="single" w:sz="8" w:space="0" w:color="auto"/>
              <w:bottom w:val="single" w:sz="4" w:space="0" w:color="auto"/>
              <w:right w:val="single" w:sz="8" w:space="0" w:color="auto"/>
            </w:tcBorders>
          </w:tcPr>
          <w:p w14:paraId="737DCFBD"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반송주파수</w:t>
            </w:r>
          </w:p>
        </w:tc>
      </w:tr>
      <w:tr w:rsidR="00684910" w14:paraId="17AE5C36" w14:textId="77777777">
        <w:trPr>
          <w:jc w:val="center"/>
        </w:trPr>
        <w:tc>
          <w:tcPr>
            <w:tcW w:w="3392" w:type="dxa"/>
            <w:tcBorders>
              <w:top w:val="single" w:sz="4" w:space="0" w:color="auto"/>
              <w:left w:val="single" w:sz="8" w:space="0" w:color="auto"/>
              <w:right w:val="single" w:sz="8" w:space="0" w:color="auto"/>
            </w:tcBorders>
          </w:tcPr>
          <w:p w14:paraId="1B284A59"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스윕 주파수폭</w:t>
            </w:r>
          </w:p>
        </w:tc>
        <w:tc>
          <w:tcPr>
            <w:tcW w:w="5954" w:type="dxa"/>
            <w:tcBorders>
              <w:top w:val="single" w:sz="4" w:space="0" w:color="auto"/>
              <w:left w:val="single" w:sz="8" w:space="0" w:color="auto"/>
              <w:right w:val="single" w:sz="8" w:space="0" w:color="auto"/>
            </w:tcBorders>
          </w:tcPr>
          <w:p w14:paraId="73B8E822"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기대되는 점유주파수대역폭</w:t>
            </w:r>
            <w:r>
              <w:rPr>
                <w:rFonts w:ascii="바탕" w:eastAsia="바탕" w:hAnsi="바탕" w:cs="Arial"/>
                <w:color w:val="000000"/>
                <w:kern w:val="0"/>
                <w:szCs w:val="20"/>
              </w:rPr>
              <w:t>의 2</w:t>
            </w:r>
            <w:r>
              <w:rPr>
                <w:rFonts w:ascii="바탕" w:eastAsia="바탕" w:hAnsi="바탕" w:cs="Arial" w:hint="eastAsia"/>
                <w:color w:val="000000"/>
                <w:kern w:val="0"/>
                <w:szCs w:val="20"/>
              </w:rPr>
              <w:t xml:space="preserve">배 </w:t>
            </w:r>
            <w:r>
              <w:rPr>
                <w:rFonts w:ascii="바탕" w:eastAsia="바탕" w:hAnsi="바탕" w:cs="Arial"/>
                <w:color w:val="000000"/>
                <w:kern w:val="0"/>
                <w:szCs w:val="20"/>
              </w:rPr>
              <w:t>~ 3배</w:t>
            </w:r>
          </w:p>
        </w:tc>
      </w:tr>
      <w:tr w:rsidR="00684910" w14:paraId="740A4C80" w14:textId="77777777">
        <w:trPr>
          <w:jc w:val="center"/>
        </w:trPr>
        <w:tc>
          <w:tcPr>
            <w:tcW w:w="3392" w:type="dxa"/>
            <w:tcBorders>
              <w:left w:val="single" w:sz="8" w:space="0" w:color="auto"/>
              <w:right w:val="single" w:sz="8" w:space="0" w:color="auto"/>
            </w:tcBorders>
          </w:tcPr>
          <w:p w14:paraId="171440D6"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분해능 대역폭</w:t>
            </w:r>
          </w:p>
        </w:tc>
        <w:tc>
          <w:tcPr>
            <w:tcW w:w="5954" w:type="dxa"/>
            <w:tcBorders>
              <w:left w:val="single" w:sz="8" w:space="0" w:color="auto"/>
              <w:right w:val="single" w:sz="8" w:space="0" w:color="auto"/>
            </w:tcBorders>
          </w:tcPr>
          <w:p w14:paraId="7F081493"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기대되는 점유주파수대역폭</w:t>
            </w:r>
            <w:r>
              <w:rPr>
                <w:rFonts w:ascii="바탕" w:eastAsia="바탕" w:hAnsi="바탕" w:cs="Arial"/>
                <w:color w:val="000000"/>
                <w:kern w:val="0"/>
                <w:szCs w:val="20"/>
              </w:rPr>
              <w:t>의 1 % ~ 5 %</w:t>
            </w:r>
          </w:p>
        </w:tc>
      </w:tr>
      <w:tr w:rsidR="00684910" w14:paraId="500FD9D2" w14:textId="77777777">
        <w:trPr>
          <w:jc w:val="center"/>
        </w:trPr>
        <w:tc>
          <w:tcPr>
            <w:tcW w:w="3392" w:type="dxa"/>
            <w:tcBorders>
              <w:left w:val="single" w:sz="8" w:space="0" w:color="auto"/>
              <w:right w:val="single" w:sz="8" w:space="0" w:color="auto"/>
            </w:tcBorders>
          </w:tcPr>
          <w:p w14:paraId="4A25C981"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비디오 대역폭</w:t>
            </w:r>
          </w:p>
        </w:tc>
        <w:tc>
          <w:tcPr>
            <w:tcW w:w="5954" w:type="dxa"/>
            <w:tcBorders>
              <w:left w:val="single" w:sz="8" w:space="0" w:color="auto"/>
              <w:right w:val="single" w:sz="8" w:space="0" w:color="auto"/>
            </w:tcBorders>
          </w:tcPr>
          <w:p w14:paraId="26B02F35"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분해능 대역폭</w:t>
            </w:r>
            <w:r>
              <w:rPr>
                <w:rFonts w:ascii="바탕" w:eastAsia="바탕" w:hAnsi="바탕" w:cs="Arial"/>
                <w:color w:val="000000"/>
                <w:kern w:val="0"/>
                <w:szCs w:val="20"/>
              </w:rPr>
              <w:t>의</w:t>
            </w:r>
            <w:r>
              <w:rPr>
                <w:rFonts w:ascii="바탕" w:eastAsia="바탕" w:hAnsi="바탕" w:cs="Arial" w:hint="eastAsia"/>
                <w:color w:val="000000"/>
                <w:kern w:val="0"/>
                <w:szCs w:val="20"/>
              </w:rPr>
              <w:t xml:space="preserve"> </w:t>
            </w:r>
            <w:r>
              <w:rPr>
                <w:rFonts w:ascii="바탕" w:eastAsia="바탕" w:hAnsi="바탕" w:cs="Arial"/>
                <w:color w:val="000000"/>
                <w:kern w:val="0"/>
                <w:szCs w:val="20"/>
              </w:rPr>
              <w:t>3</w:t>
            </w:r>
            <w:r>
              <w:rPr>
                <w:rFonts w:ascii="바탕" w:eastAsia="바탕" w:hAnsi="바탕" w:cs="Arial" w:hint="eastAsia"/>
                <w:color w:val="000000"/>
                <w:kern w:val="0"/>
                <w:szCs w:val="20"/>
              </w:rPr>
              <w:t>배 이상</w:t>
            </w:r>
          </w:p>
        </w:tc>
      </w:tr>
      <w:tr w:rsidR="00684910" w14:paraId="3DC97683" w14:textId="77777777">
        <w:trPr>
          <w:jc w:val="center"/>
        </w:trPr>
        <w:tc>
          <w:tcPr>
            <w:tcW w:w="3392" w:type="dxa"/>
            <w:tcBorders>
              <w:left w:val="single" w:sz="8" w:space="0" w:color="auto"/>
              <w:right w:val="single" w:sz="8" w:space="0" w:color="auto"/>
            </w:tcBorders>
          </w:tcPr>
          <w:p w14:paraId="0B2437C4"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검출 모드</w:t>
            </w:r>
          </w:p>
        </w:tc>
        <w:tc>
          <w:tcPr>
            <w:tcW w:w="5954" w:type="dxa"/>
            <w:tcBorders>
              <w:left w:val="single" w:sz="8" w:space="0" w:color="auto"/>
              <w:right w:val="single" w:sz="8" w:space="0" w:color="auto"/>
            </w:tcBorders>
          </w:tcPr>
          <w:p w14:paraId="077C11F4"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첨두</w:t>
            </w:r>
            <w:r>
              <w:rPr>
                <w:rFonts w:ascii="바탕" w:eastAsia="바탕" w:hAnsi="바탕" w:cs="Arial"/>
                <w:color w:val="000000"/>
                <w:kern w:val="0"/>
                <w:szCs w:val="20"/>
              </w:rPr>
              <w:t xml:space="preserve"> </w:t>
            </w:r>
            <w:r>
              <w:rPr>
                <w:rFonts w:ascii="바탕" w:eastAsia="바탕" w:hAnsi="바탕" w:cs="Arial" w:hint="eastAsia"/>
                <w:color w:val="000000"/>
                <w:kern w:val="0"/>
                <w:szCs w:val="20"/>
              </w:rPr>
              <w:t>검출</w:t>
            </w:r>
            <w:r>
              <w:rPr>
                <w:rFonts w:ascii="바탕" w:eastAsia="바탕" w:hAnsi="바탕" w:cs="Arial"/>
                <w:color w:val="000000"/>
                <w:kern w:val="0"/>
                <w:szCs w:val="20"/>
              </w:rPr>
              <w:t xml:space="preserve">(peak detect) </w:t>
            </w:r>
            <w:r>
              <w:rPr>
                <w:rFonts w:ascii="바탕" w:eastAsia="바탕" w:hAnsi="바탕" w:cs="Arial" w:hint="eastAsia"/>
                <w:color w:val="000000"/>
                <w:kern w:val="0"/>
                <w:szCs w:val="20"/>
              </w:rPr>
              <w:t>모드</w:t>
            </w:r>
          </w:p>
        </w:tc>
      </w:tr>
      <w:tr w:rsidR="00684910" w14:paraId="7CAC6FDB" w14:textId="77777777">
        <w:trPr>
          <w:jc w:val="center"/>
        </w:trPr>
        <w:tc>
          <w:tcPr>
            <w:tcW w:w="3392" w:type="dxa"/>
            <w:tcBorders>
              <w:left w:val="single" w:sz="8" w:space="0" w:color="auto"/>
              <w:right w:val="single" w:sz="8" w:space="0" w:color="auto"/>
            </w:tcBorders>
          </w:tcPr>
          <w:p w14:paraId="74D45442"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표시 모드</w:t>
            </w:r>
          </w:p>
        </w:tc>
        <w:tc>
          <w:tcPr>
            <w:tcW w:w="5954" w:type="dxa"/>
            <w:tcBorders>
              <w:left w:val="single" w:sz="8" w:space="0" w:color="auto"/>
              <w:right w:val="single" w:sz="8" w:space="0" w:color="auto"/>
            </w:tcBorders>
          </w:tcPr>
          <w:p w14:paraId="10B14B8F"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최댓값</w:t>
            </w:r>
            <w:r>
              <w:rPr>
                <w:rFonts w:ascii="바탕" w:eastAsia="바탕" w:hAnsi="바탕" w:cs="Arial"/>
                <w:color w:val="000000"/>
                <w:kern w:val="0"/>
                <w:szCs w:val="20"/>
              </w:rPr>
              <w:t xml:space="preserve"> </w:t>
            </w:r>
            <w:r>
              <w:rPr>
                <w:rFonts w:ascii="바탕" w:eastAsia="바탕" w:hAnsi="바탕" w:cs="Arial" w:hint="eastAsia"/>
                <w:color w:val="000000"/>
                <w:kern w:val="0"/>
                <w:szCs w:val="20"/>
              </w:rPr>
              <w:t>유지</w:t>
            </w:r>
            <w:r>
              <w:rPr>
                <w:rFonts w:ascii="바탕" w:eastAsia="바탕" w:hAnsi="바탕" w:cs="Arial"/>
                <w:color w:val="000000"/>
                <w:kern w:val="0"/>
                <w:szCs w:val="20"/>
              </w:rPr>
              <w:t xml:space="preserve">(max hold) </w:t>
            </w:r>
            <w:r>
              <w:rPr>
                <w:rFonts w:ascii="바탕" w:eastAsia="바탕" w:hAnsi="바탕" w:cs="Arial" w:hint="eastAsia"/>
                <w:color w:val="000000"/>
                <w:kern w:val="0"/>
                <w:szCs w:val="20"/>
              </w:rPr>
              <w:t>모드</w:t>
            </w:r>
          </w:p>
        </w:tc>
      </w:tr>
      <w:tr w:rsidR="00684910" w14:paraId="2E1FCF93" w14:textId="77777777">
        <w:trPr>
          <w:jc w:val="center"/>
        </w:trPr>
        <w:tc>
          <w:tcPr>
            <w:tcW w:w="3392" w:type="dxa"/>
            <w:tcBorders>
              <w:left w:val="single" w:sz="8" w:space="0" w:color="auto"/>
              <w:right w:val="single" w:sz="8" w:space="0" w:color="auto"/>
            </w:tcBorders>
          </w:tcPr>
          <w:p w14:paraId="7E4C2CA0"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스윕 시간</w:t>
            </w:r>
          </w:p>
        </w:tc>
        <w:tc>
          <w:tcPr>
            <w:tcW w:w="5954" w:type="dxa"/>
            <w:tcBorders>
              <w:left w:val="single" w:sz="8" w:space="0" w:color="auto"/>
              <w:right w:val="single" w:sz="8" w:space="0" w:color="auto"/>
            </w:tcBorders>
          </w:tcPr>
          <w:p w14:paraId="4B58F0EF"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자동</w:t>
            </w:r>
          </w:p>
        </w:tc>
      </w:tr>
      <w:tr w:rsidR="00684910" w14:paraId="69A0F2E9" w14:textId="77777777">
        <w:trPr>
          <w:jc w:val="center"/>
        </w:trPr>
        <w:tc>
          <w:tcPr>
            <w:tcW w:w="3392" w:type="dxa"/>
            <w:tcBorders>
              <w:left w:val="single" w:sz="8" w:space="0" w:color="auto"/>
              <w:right w:val="single" w:sz="8" w:space="0" w:color="auto"/>
            </w:tcBorders>
          </w:tcPr>
          <w:p w14:paraId="156B1093"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스윕 횟수</w:t>
            </w:r>
          </w:p>
        </w:tc>
        <w:tc>
          <w:tcPr>
            <w:tcW w:w="5954" w:type="dxa"/>
            <w:tcBorders>
              <w:left w:val="single" w:sz="8" w:space="0" w:color="auto"/>
              <w:right w:val="single" w:sz="8" w:space="0" w:color="auto"/>
            </w:tcBorders>
          </w:tcPr>
          <w:p w14:paraId="47678688"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100회 이상</w:t>
            </w:r>
          </w:p>
        </w:tc>
      </w:tr>
      <w:tr w:rsidR="00684910" w14:paraId="78EC6BFC" w14:textId="77777777">
        <w:trPr>
          <w:jc w:val="center"/>
        </w:trPr>
        <w:tc>
          <w:tcPr>
            <w:tcW w:w="3392" w:type="dxa"/>
            <w:tcBorders>
              <w:left w:val="single" w:sz="8" w:space="0" w:color="auto"/>
              <w:bottom w:val="single" w:sz="8" w:space="0" w:color="auto"/>
              <w:right w:val="single" w:sz="8" w:space="0" w:color="auto"/>
            </w:tcBorders>
          </w:tcPr>
          <w:p w14:paraId="5E93B6E0"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hint="eastAsia"/>
                <w:color w:val="000000"/>
                <w:kern w:val="0"/>
                <w:szCs w:val="20"/>
              </w:rPr>
              <w:t>스윕 모드</w:t>
            </w:r>
          </w:p>
        </w:tc>
        <w:tc>
          <w:tcPr>
            <w:tcW w:w="5954" w:type="dxa"/>
            <w:tcBorders>
              <w:left w:val="single" w:sz="8" w:space="0" w:color="auto"/>
              <w:bottom w:val="single" w:sz="8" w:space="0" w:color="auto"/>
              <w:right w:val="single" w:sz="8" w:space="0" w:color="auto"/>
            </w:tcBorders>
          </w:tcPr>
          <w:p w14:paraId="63DB8E3B" w14:textId="77777777" w:rsidR="00684910" w:rsidRDefault="0030139F">
            <w:pPr>
              <w:spacing w:after="0" w:line="280" w:lineRule="exact"/>
              <w:rPr>
                <w:rFonts w:ascii="바탕" w:eastAsia="바탕" w:hAnsi="바탕" w:cs="Arial"/>
                <w:color w:val="000000"/>
                <w:kern w:val="0"/>
                <w:szCs w:val="20"/>
              </w:rPr>
            </w:pPr>
            <w:r>
              <w:rPr>
                <w:rFonts w:ascii="바탕" w:eastAsia="바탕" w:hAnsi="바탕" w:cs="Arial"/>
                <w:color w:val="000000"/>
                <w:kern w:val="0"/>
                <w:szCs w:val="20"/>
              </w:rPr>
              <w:t>1</w:t>
            </w:r>
            <w:r>
              <w:rPr>
                <w:rFonts w:ascii="바탕" w:eastAsia="바탕" w:hAnsi="바탕" w:cs="Arial" w:hint="eastAsia"/>
                <w:color w:val="000000"/>
                <w:kern w:val="0"/>
                <w:szCs w:val="20"/>
              </w:rPr>
              <w:t>회 스윕(si</w:t>
            </w:r>
            <w:r>
              <w:rPr>
                <w:rFonts w:ascii="바탕" w:eastAsia="바탕" w:hAnsi="바탕" w:cs="Arial"/>
                <w:color w:val="000000"/>
                <w:kern w:val="0"/>
                <w:szCs w:val="20"/>
              </w:rPr>
              <w:t>ngle sweep)</w:t>
            </w:r>
          </w:p>
        </w:tc>
      </w:tr>
    </w:tbl>
    <w:p w14:paraId="20F79ABC" w14:textId="77777777" w:rsidR="00684910" w:rsidRDefault="00684910">
      <w:pPr>
        <w:spacing w:after="0" w:line="264" w:lineRule="auto"/>
        <w:rPr>
          <w:rFonts w:ascii="바탕" w:eastAsia="바탕" w:hAnsi="바탕" w:cs="Arial"/>
          <w:color w:val="000000"/>
          <w:kern w:val="0"/>
          <w:szCs w:val="20"/>
        </w:rPr>
      </w:pPr>
    </w:p>
    <w:p w14:paraId="55F7DF42" w14:textId="77777777" w:rsidR="00684910" w:rsidRDefault="0030139F">
      <w:pPr>
        <w:pStyle w:val="KSDTA11"/>
      </w:pPr>
      <w:r>
        <w:rPr>
          <w:rFonts w:hint="eastAsia"/>
        </w:rPr>
        <w:t>불요발사</w:t>
      </w:r>
    </w:p>
    <w:p w14:paraId="213CD353" w14:textId="77777777" w:rsidR="00684910" w:rsidRDefault="00684910">
      <w:pPr>
        <w:spacing w:after="0" w:line="264" w:lineRule="auto"/>
        <w:rPr>
          <w:rFonts w:ascii="Arial" w:eastAsia="바탕" w:hAnsi="바탕" w:cs="Arial"/>
          <w:color w:val="000000"/>
          <w:kern w:val="0"/>
          <w:szCs w:val="20"/>
        </w:rPr>
      </w:pPr>
    </w:p>
    <w:p w14:paraId="3583E3A8" w14:textId="77777777" w:rsidR="00684910" w:rsidRDefault="0030139F">
      <w:pPr>
        <w:spacing w:after="0" w:line="264" w:lineRule="auto"/>
        <w:rPr>
          <w:rFonts w:ascii="Arial" w:eastAsia="바탕" w:hAnsi="바탕" w:cs="Arial"/>
          <w:color w:val="000000"/>
          <w:kern w:val="0"/>
          <w:szCs w:val="20"/>
        </w:rPr>
      </w:pPr>
      <w:r>
        <w:rPr>
          <w:rFonts w:ascii="Arial" w:eastAsia="바탕" w:hAnsi="Arial" w:cs="Times New Roman" w:hint="eastAsia"/>
          <w:bCs/>
          <w:color w:val="000000"/>
          <w:spacing w:val="-4"/>
          <w:kern w:val="0"/>
          <w:szCs w:val="20"/>
        </w:rPr>
        <w:t>각</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0000"/>
          <w:spacing w:val="-4"/>
          <w:kern w:val="0"/>
          <w:szCs w:val="20"/>
        </w:rPr>
        <w:t>전파형식</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채널대역폭</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조건에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따라</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각각</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시험</w:t>
      </w:r>
      <w:r>
        <w:rPr>
          <w:rFonts w:ascii="Arial" w:eastAsia="바탕" w:hAnsi="Arial" w:cs="Times New Roman" w:hint="eastAsia"/>
          <w:bCs/>
          <w:color w:val="000000"/>
          <w:spacing w:val="-4"/>
          <w:kern w:val="0"/>
          <w:szCs w:val="20"/>
        </w:rPr>
        <w:t>한다</w:t>
      </w:r>
      <w:r>
        <w:rPr>
          <w:rFonts w:ascii="Arial" w:eastAsia="바탕" w:hAnsi="Arial" w:cs="Times New Roman" w:hint="eastAsia"/>
          <w:color w:val="000000"/>
          <w:spacing w:val="-4"/>
          <w:kern w:val="0"/>
          <w:szCs w:val="20"/>
        </w:rPr>
        <w:t xml:space="preserve">. </w:t>
      </w:r>
      <w:r>
        <w:rPr>
          <w:rFonts w:ascii="Arial" w:eastAsia="바탕" w:hAnsi="Arial" w:cs="Times New Roman" w:hint="eastAsia"/>
          <w:bCs/>
          <w:color w:val="000000"/>
          <w:spacing w:val="-4"/>
          <w:kern w:val="0"/>
          <w:szCs w:val="20"/>
        </w:rPr>
        <w:t>단</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0000"/>
          <w:spacing w:val="-4"/>
          <w:kern w:val="0"/>
          <w:szCs w:val="20"/>
        </w:rPr>
        <w:t>하나의</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전파형식에</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복수의</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사용하는</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경우</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예</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w:t>
      </w:r>
      <w:r>
        <w:rPr>
          <w:rFonts w:ascii="Arial" w:eastAsia="바탕" w:hAnsi="Arial" w:cs="Times New Roman" w:hint="eastAsia"/>
          <w:color w:val="000000"/>
          <w:spacing w:val="-4"/>
          <w:kern w:val="0"/>
          <w:szCs w:val="20"/>
        </w:rPr>
        <w:t xml:space="preserve"> BPSK, QPSK </w:t>
      </w:r>
      <w:r>
        <w:rPr>
          <w:rFonts w:ascii="Arial" w:eastAsia="바탕" w:hAnsi="Arial" w:cs="Times New Roman" w:hint="eastAsia"/>
          <w:color w:val="000000"/>
          <w:spacing w:val="-4"/>
          <w:kern w:val="0"/>
          <w:szCs w:val="20"/>
        </w:rPr>
        <w:t>및</w:t>
      </w:r>
      <w:r>
        <w:rPr>
          <w:rFonts w:ascii="Arial" w:eastAsia="바탕" w:hAnsi="Arial" w:cs="Times New Roman" w:hint="eastAsia"/>
          <w:color w:val="000000"/>
          <w:spacing w:val="-4"/>
          <w:kern w:val="0"/>
          <w:szCs w:val="20"/>
        </w:rPr>
        <w:t xml:space="preserve"> 8PSK</w:t>
      </w:r>
      <w:r>
        <w:rPr>
          <w:rFonts w:ascii="Arial" w:eastAsia="바탕" w:hAnsi="Arial" w:cs="Times New Roman" w:hint="eastAsia"/>
          <w:color w:val="000000"/>
          <w:spacing w:val="-4"/>
          <w:kern w:val="0"/>
          <w:szCs w:val="20"/>
        </w:rPr>
        <w:t>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사용하지만</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전파형식은</w:t>
      </w:r>
      <w:r>
        <w:rPr>
          <w:rFonts w:ascii="Arial" w:eastAsia="바탕" w:hAnsi="Arial" w:cs="Times New Roman" w:hint="eastAsia"/>
          <w:color w:val="000000"/>
          <w:spacing w:val="-4"/>
          <w:kern w:val="0"/>
          <w:szCs w:val="20"/>
        </w:rPr>
        <w:t xml:space="preserve"> G7W</w:t>
      </w:r>
      <w:r>
        <w:rPr>
          <w:rFonts w:ascii="Arial" w:eastAsia="바탕" w:hAnsi="Arial" w:cs="Times New Roman" w:hint="eastAsia"/>
          <w:color w:val="000000"/>
          <w:spacing w:val="-4"/>
          <w:kern w:val="0"/>
          <w:szCs w:val="20"/>
        </w:rPr>
        <w:t>으로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동일한</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경우</w:t>
      </w:r>
      <w:r>
        <w:rPr>
          <w:rFonts w:ascii="Arial" w:eastAsia="바탕" w:hAnsi="Arial" w:cs="Times New Roman" w:hint="eastAsia"/>
          <w:color w:val="000000"/>
          <w:spacing w:val="-4"/>
          <w:kern w:val="0"/>
          <w:szCs w:val="20"/>
        </w:rPr>
        <w:t>)</w:t>
      </w:r>
      <w:r>
        <w:rPr>
          <w:rFonts w:ascii="Arial" w:eastAsia="바탕" w:hAnsi="Arial" w:cs="Times New Roman" w:hint="eastAsia"/>
          <w:color w:val="000000"/>
          <w:spacing w:val="-4"/>
          <w:kern w:val="0"/>
          <w:szCs w:val="20"/>
        </w:rPr>
        <w:t>는</w:t>
      </w:r>
      <w:r>
        <w:rPr>
          <w:rFonts w:ascii="Arial" w:eastAsia="바탕" w:hAnsi="Arial" w:cs="Times New Roman" w:hint="eastAsia"/>
          <w:color w:val="000000"/>
          <w:spacing w:val="-4"/>
          <w:kern w:val="0"/>
          <w:szCs w:val="20"/>
        </w:rPr>
        <w:t xml:space="preserve"> </w:t>
      </w:r>
      <w:r>
        <w:rPr>
          <w:rFonts w:ascii="Arial" w:eastAsia="바탕" w:hAnsi="Arial" w:cs="Times New Roman" w:hint="eastAsia"/>
          <w:bCs/>
          <w:color w:val="000000"/>
          <w:spacing w:val="-4"/>
          <w:kern w:val="0"/>
          <w:szCs w:val="20"/>
        </w:rPr>
        <w:t>해당</w:t>
      </w:r>
      <w:r>
        <w:rPr>
          <w:rFonts w:ascii="Arial" w:eastAsia="바탕" w:hAnsi="Arial" w:cs="Times New Roman" w:hint="eastAsia"/>
          <w:bCs/>
          <w:color w:val="000000"/>
          <w:spacing w:val="-4"/>
          <w:kern w:val="0"/>
          <w:szCs w:val="20"/>
        </w:rPr>
        <w:t xml:space="preserve"> </w:t>
      </w:r>
      <w:r>
        <w:rPr>
          <w:rFonts w:ascii="Arial" w:eastAsia="바탕" w:hAnsi="Arial" w:cs="Times New Roman" w:hint="eastAsia"/>
          <w:bCs/>
          <w:color w:val="000000"/>
          <w:spacing w:val="-4"/>
          <w:kern w:val="0"/>
          <w:szCs w:val="20"/>
        </w:rPr>
        <w:t>전파형식에서</w:t>
      </w:r>
      <w:r>
        <w:rPr>
          <w:rFonts w:ascii="Arial" w:eastAsia="바탕" w:hAnsi="Arial" w:cs="Times New Roman" w:hint="eastAsia"/>
          <w:bCs/>
          <w:color w:val="000000"/>
          <w:spacing w:val="-4"/>
          <w:kern w:val="0"/>
          <w:szCs w:val="20"/>
        </w:rPr>
        <w:t xml:space="preserve"> </w:t>
      </w:r>
      <w:r>
        <w:rPr>
          <w:rFonts w:ascii="Arial" w:eastAsia="바탕" w:hAnsi="Arial" w:cs="Times New Roman" w:hint="eastAsia"/>
          <w:color w:val="000000"/>
          <w:spacing w:val="-4"/>
          <w:kern w:val="0"/>
          <w:szCs w:val="20"/>
        </w:rPr>
        <w:t>등가등방복사전력밀도</w:t>
      </w:r>
      <w:r>
        <w:rPr>
          <w:rFonts w:ascii="Arial" w:eastAsia="바탕" w:hAnsi="Arial" w:cs="Times New Roman" w:hint="eastAsia"/>
          <w:color w:val="000000"/>
          <w:spacing w:val="-4"/>
          <w:kern w:val="0"/>
          <w:szCs w:val="20"/>
        </w:rPr>
        <w:t xml:space="preserve"> (dBW/4kHz)</w:t>
      </w:r>
      <w:r>
        <w:rPr>
          <w:rFonts w:ascii="Arial" w:eastAsia="바탕" w:hAnsi="Arial" w:cs="Times New Roman" w:hint="eastAsia"/>
          <w:color w:val="000000"/>
          <w:spacing w:val="-4"/>
          <w:kern w:val="0"/>
          <w:szCs w:val="20"/>
        </w:rPr>
        <w:t>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최대가</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되는</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변조방식을</w:t>
      </w:r>
      <w:r>
        <w:rPr>
          <w:rFonts w:ascii="Arial" w:eastAsia="바탕" w:hAnsi="Arial" w:cs="Times New Roman" w:hint="eastAsia"/>
          <w:color w:val="000000"/>
          <w:spacing w:val="-4"/>
          <w:kern w:val="0"/>
          <w:szCs w:val="20"/>
        </w:rPr>
        <w:t xml:space="preserve"> </w:t>
      </w:r>
      <w:r>
        <w:rPr>
          <w:rFonts w:ascii="Arial" w:eastAsia="바탕" w:hAnsi="Arial" w:cs="Times New Roman" w:hint="eastAsia"/>
          <w:color w:val="000000"/>
          <w:spacing w:val="-4"/>
          <w:kern w:val="0"/>
          <w:szCs w:val="20"/>
        </w:rPr>
        <w:t>적용한다</w:t>
      </w:r>
      <w:r>
        <w:rPr>
          <w:rFonts w:ascii="Arial" w:eastAsia="바탕" w:hAnsi="Arial" w:cs="Times New Roman" w:hint="eastAsia"/>
          <w:color w:val="000000"/>
          <w:spacing w:val="-4"/>
          <w:kern w:val="0"/>
          <w:szCs w:val="20"/>
        </w:rPr>
        <w:t>.</w:t>
      </w:r>
    </w:p>
    <w:p w14:paraId="1FC168F8" w14:textId="77777777" w:rsidR="00684910" w:rsidRDefault="00684910">
      <w:pPr>
        <w:spacing w:after="0" w:line="264" w:lineRule="auto"/>
        <w:rPr>
          <w:rFonts w:ascii="Arial" w:eastAsia="바탕" w:hAnsi="바탕" w:cs="Arial"/>
          <w:color w:val="000000"/>
          <w:kern w:val="0"/>
          <w:szCs w:val="20"/>
        </w:rPr>
      </w:pPr>
    </w:p>
    <w:p w14:paraId="59E4A9C4" w14:textId="77777777" w:rsidR="00684910" w:rsidRDefault="00684910">
      <w:pPr>
        <w:spacing w:after="0" w:line="264" w:lineRule="auto"/>
        <w:rPr>
          <w:rFonts w:ascii="Arial" w:eastAsia="바탕" w:hAnsi="바탕" w:cs="Arial"/>
          <w:color w:val="000000"/>
          <w:kern w:val="0"/>
          <w:szCs w:val="20"/>
        </w:rPr>
      </w:pPr>
    </w:p>
    <w:p w14:paraId="34519C78" w14:textId="77777777" w:rsidR="00684910" w:rsidRDefault="0030139F">
      <w:pPr>
        <w:pStyle w:val="KSDTA111"/>
      </w:pPr>
      <w:r>
        <w:rPr>
          <w:rFonts w:hint="eastAsia"/>
        </w:rPr>
        <w:t>시험구성도</w:t>
      </w:r>
    </w:p>
    <w:p w14:paraId="39EC8062" w14:textId="77777777" w:rsidR="00684910" w:rsidRDefault="00684910">
      <w:pPr>
        <w:spacing w:after="0" w:line="264" w:lineRule="auto"/>
        <w:rPr>
          <w:rFonts w:ascii="Arial" w:eastAsia="바탕" w:hAnsi="Arial" w:cs="Times New Roman"/>
          <w:color w:val="000000"/>
          <w:kern w:val="0"/>
          <w:szCs w:val="20"/>
          <w:lang w:val="de-DE"/>
        </w:rPr>
      </w:pPr>
    </w:p>
    <w:p w14:paraId="410612CF" w14:textId="77777777" w:rsidR="00684910" w:rsidRDefault="0030139F">
      <w:pPr>
        <w:spacing w:after="0" w:line="264" w:lineRule="auto"/>
        <w:jc w:val="center"/>
        <w:rPr>
          <w:rFonts w:ascii="Arial" w:eastAsia="바탕" w:hAnsi="Arial" w:cs="Times New Roman"/>
          <w:color w:val="000000"/>
          <w:kern w:val="0"/>
          <w:szCs w:val="20"/>
          <w:lang w:val="de-DE"/>
        </w:rPr>
      </w:pPr>
      <w:r>
        <w:rPr>
          <w:rFonts w:ascii="Arial" w:eastAsia="바탕" w:hAnsi="Arial" w:cs="Times New Roman"/>
          <w:noProof/>
          <w:color w:val="000000"/>
          <w:kern w:val="0"/>
          <w:szCs w:val="20"/>
          <w:lang w:val="en-GB"/>
        </w:rPr>
        <w:lastRenderedPageBreak/>
        <mc:AlternateContent>
          <mc:Choice Requires="wpg">
            <w:drawing>
              <wp:inline distT="0" distB="0" distL="0" distR="0" wp14:anchorId="7B3A8E99" wp14:editId="107D8270">
                <wp:extent cx="4725670" cy="2230754"/>
                <wp:effectExtent l="0" t="0" r="6350" b="73234"/>
                <wp:docPr id="1229" name="shape1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5670" cy="2230754"/>
                          <a:chOff x="0" y="0"/>
                          <a:chExt cx="4964400" cy="2411999"/>
                        </a:xfrm>
                      </wpg:grpSpPr>
                      <wpg:grpSp>
                        <wpg:cNvPr id="1163" name="group 1"/>
                        <wpg:cNvGrpSpPr>
                          <a:grpSpLocks/>
                        </wpg:cNvGrpSpPr>
                        <wpg:grpSpPr>
                          <a:xfrm>
                            <a:off x="0" y="0"/>
                            <a:ext cx="4964400" cy="2411999"/>
                            <a:chOff x="0" y="0"/>
                            <a:chExt cx="4963718" cy="2413104"/>
                          </a:xfrm>
                        </wpg:grpSpPr>
                        <wpg:grpSp>
                          <wpg:cNvPr id="1164" name="group 1"/>
                          <wpg:cNvGrpSpPr>
                            <a:grpSpLocks/>
                          </wpg:cNvGrpSpPr>
                          <wpg:grpSpPr>
                            <a:xfrm>
                              <a:off x="1077708" y="0"/>
                              <a:ext cx="2861094" cy="733245"/>
                              <a:chOff x="0" y="0"/>
                              <a:chExt cx="2861094" cy="733245"/>
                            </a:xfrm>
                          </wpg:grpSpPr>
                          <wps:wsp>
                            <wps:cNvPr id="1165" name="child 1"/>
                            <wps:cNvCnPr/>
                            <wps:spPr>
                              <a:xfrm>
                                <a:off x="719" y="733245"/>
                                <a:ext cx="2857500" cy="0"/>
                              </a:xfrm>
                              <a:prstGeom prst="line">
                                <a:avLst/>
                              </a:prstGeom>
                              <a:noFill/>
                              <a:ln w="12700">
                                <a:solidFill>
                                  <a:srgbClr val="000000"/>
                                </a:solidFill>
                                <a:prstDash val="sysDash"/>
                                <a:miter lim="800000"/>
                              </a:ln>
                            </wps:spPr>
                            <wps:bodyPr/>
                          </wps:wsp>
                          <wpg:grpSp>
                            <wpg:cNvPr id="1166" name="group 2"/>
                            <wpg:cNvGrpSpPr>
                              <a:grpSpLocks/>
                            </wpg:cNvGrpSpPr>
                            <wpg:grpSpPr>
                              <a:xfrm>
                                <a:off x="0" y="0"/>
                                <a:ext cx="2861094" cy="623406"/>
                                <a:chOff x="0" y="0"/>
                                <a:chExt cx="2861094" cy="623406"/>
                              </a:xfrm>
                            </wpg:grpSpPr>
                            <wps:wsp>
                              <wps:cNvPr id="1167" name="child 1"/>
                              <wps:cNvCnPr/>
                              <wps:spPr>
                                <a:xfrm flipH="1" flipV="1">
                                  <a:off x="0" y="47445"/>
                                  <a:ext cx="928" cy="575961"/>
                                </a:xfrm>
                                <a:prstGeom prst="line">
                                  <a:avLst/>
                                </a:prstGeom>
                                <a:noFill/>
                                <a:ln w="12700">
                                  <a:solidFill>
                                    <a:srgbClr val="000000"/>
                                  </a:solidFill>
                                  <a:prstDash val="sysDash"/>
                                  <a:miter lim="800000"/>
                                </a:ln>
                              </wps:spPr>
                              <wps:bodyPr/>
                            </wps:wsp>
                            <wps:wsp>
                              <wps:cNvPr id="1168" name="child 2"/>
                              <wps:cNvCnPr/>
                              <wps:spPr>
                                <a:xfrm flipV="1">
                                  <a:off x="2859656" y="47445"/>
                                  <a:ext cx="372" cy="575961"/>
                                </a:xfrm>
                                <a:prstGeom prst="line">
                                  <a:avLst/>
                                </a:prstGeom>
                                <a:noFill/>
                                <a:ln w="12700">
                                  <a:solidFill>
                                    <a:srgbClr val="000000"/>
                                  </a:solidFill>
                                  <a:prstDash val="sysDash"/>
                                  <a:miter lim="800000"/>
                                </a:ln>
                              </wps:spPr>
                              <wps:bodyPr/>
                            </wps:wsp>
                            <wps:wsp>
                              <wps:cNvPr id="1169" name="child 3"/>
                              <wps:cNvSpPr>
                                <a:spLocks/>
                              </wps:cNvSpPr>
                              <wps:spPr>
                                <a:xfrm>
                                  <a:off x="951789" y="0"/>
                                  <a:ext cx="985517" cy="266700"/>
                                </a:xfrm>
                                <a:prstGeom prst="rect">
                                  <a:avLst/>
                                </a:prstGeom>
                                <a:noFill/>
                                <a:ln>
                                  <a:noFill/>
                                </a:ln>
                              </wps:spPr>
                              <wps:txbx>
                                <w:txbxContent>
                                  <w:p w14:paraId="1FE2254A" w14:textId="77777777" w:rsidR="002965DE" w:rsidRDefault="002965DE">
                                    <w:pPr>
                                      <w:jc w:val="center"/>
                                      <w:rPr>
                                        <w:rFonts w:ascii="Arial" w:eastAsia="바탕" w:hAnsi="Arial" w:cs="Times New Roman"/>
                                        <w:color w:val="000000"/>
                                        <w:kern w:val="0"/>
                                        <w:szCs w:val="20"/>
                                        <w:lang w:val="de-DE"/>
                                      </w:rPr>
                                    </w:pPr>
                                    <w:r>
                                      <w:t>d</w:t>
                                    </w:r>
                                    <w:r>
                                      <w:rPr>
                                        <w:sz w:val="16"/>
                                      </w:rPr>
                                      <w:t>(</w:t>
                                    </w:r>
                                    <w:r>
                                      <w:rPr>
                                        <w:rFonts w:hint="eastAsia"/>
                                        <w:sz w:val="16"/>
                                      </w:rPr>
                                      <w:t>측정거리)</w:t>
                                    </w:r>
                                  </w:p>
                                  <w:p w14:paraId="41BD4699" w14:textId="77777777" w:rsidR="002965DE" w:rsidRDefault="002965DE">
                                    <w:pPr>
                                      <w:rPr>
                                        <w:color w:val="000000"/>
                                      </w:rPr>
                                    </w:pPr>
                                  </w:p>
                                </w:txbxContent>
                              </wps:txbx>
                              <wps:bodyPr rot="0" vert="horz" wrap="square" lIns="91440" tIns="0" rIns="91440" bIns="45720" anchor="t" upright="1">
                                <a:noAutofit/>
                              </wps:bodyPr>
                            </wps:wsp>
                            <wps:wsp>
                              <wps:cNvPr id="1170" name="child 4"/>
                              <wps:cNvCnPr/>
                              <wps:spPr>
                                <a:xfrm flipH="1">
                                  <a:off x="3594" y="231475"/>
                                  <a:ext cx="2857500" cy="0"/>
                                </a:xfrm>
                                <a:prstGeom prst="straightConnector1">
                                  <a:avLst/>
                                </a:prstGeom>
                                <a:noFill/>
                                <a:ln w="6350">
                                  <a:solidFill>
                                    <a:srgbClr val="000000"/>
                                  </a:solidFill>
                                  <a:miter lim="800000"/>
                                  <a:headEnd type="triangle" w="med" len="med"/>
                                  <a:tailEnd type="triangle" w="med" len="med"/>
                                </a:ln>
                              </wps:spPr>
                              <wps:bodyPr/>
                            </wps:wsp>
                          </wpg:grpSp>
                        </wpg:grpSp>
                        <wpg:grpSp>
                          <wpg:cNvPr id="1171" name="group 2"/>
                          <wpg:cNvGrpSpPr>
                            <a:grpSpLocks/>
                          </wpg:cNvGrpSpPr>
                          <wpg:grpSpPr>
                            <a:xfrm>
                              <a:off x="0" y="47436"/>
                              <a:ext cx="4963718" cy="2365668"/>
                              <a:chOff x="0" y="-58800"/>
                              <a:chExt cx="4963718" cy="2365668"/>
                            </a:xfrm>
                          </wpg:grpSpPr>
                          <wps:wsp>
                            <wps:cNvPr id="1172" name="child 1"/>
                            <wps:cNvCnPr/>
                            <wps:spPr>
                              <a:xfrm>
                                <a:off x="170738" y="2306868"/>
                                <a:ext cx="4792980" cy="0"/>
                              </a:xfrm>
                              <a:prstGeom prst="line">
                                <a:avLst/>
                              </a:prstGeom>
                              <a:noFill/>
                              <a:ln w="12700">
                                <a:solidFill>
                                  <a:srgbClr val="000000"/>
                                </a:solidFill>
                                <a:miter lim="800000"/>
                              </a:ln>
                            </wps:spPr>
                            <wps:bodyPr/>
                          </wps:wsp>
                          <wpg:grpSp>
                            <wpg:cNvPr id="1173" name="group 2"/>
                            <wpg:cNvGrpSpPr>
                              <a:grpSpLocks/>
                            </wpg:cNvGrpSpPr>
                            <wpg:grpSpPr>
                              <a:xfrm>
                                <a:off x="0" y="-58800"/>
                                <a:ext cx="1078445" cy="865584"/>
                                <a:chOff x="0" y="-58800"/>
                                <a:chExt cx="1078445" cy="865584"/>
                              </a:xfrm>
                            </wpg:grpSpPr>
                            <wpg:grpSp>
                              <wpg:cNvPr id="1174" name="group 1"/>
                              <wpg:cNvGrpSpPr>
                                <a:grpSpLocks/>
                              </wpg:cNvGrpSpPr>
                              <wpg:grpSpPr>
                                <a:xfrm>
                                  <a:off x="655607" y="461513"/>
                                  <a:ext cx="422836" cy="345271"/>
                                  <a:chOff x="0" y="0"/>
                                  <a:chExt cx="422836" cy="345271"/>
                                </a:xfrm>
                              </wpg:grpSpPr>
                              <wps:wsp>
                                <wps:cNvPr id="1175" name="child 1"/>
                                <wps:cNvSpPr>
                                  <a:spLocks/>
                                </wps:cNvSpPr>
                                <wps:spPr>
                                  <a:xfrm>
                                    <a:off x="0" y="0"/>
                                    <a:ext cx="236220" cy="345271"/>
                                  </a:xfrm>
                                  <a:prstGeom prst="rect">
                                    <a:avLst/>
                                  </a:prstGeom>
                                  <a:noFill/>
                                  <a:ln w="12700">
                                    <a:solidFill>
                                      <a:srgbClr val="000000"/>
                                    </a:solidFill>
                                    <a:miter lim="800000"/>
                                  </a:ln>
                                </wps:spPr>
                                <wps:bodyPr rot="0" vert="horz" wrap="square" lIns="91440" tIns="45720" rIns="91440" bIns="45720" anchor="ctr" upright="1">
                                  <a:noAutofit/>
                                </wps:bodyPr>
                              </wps:wsp>
                              <wps:wsp>
                                <wps:cNvPr id="1176" name="child 2"/>
                                <wps:cNvSpPr>
                                  <a:spLocks/>
                                </wps:cNvSpPr>
                                <wps:spPr>
                                  <a:xfrm rot="-5400000">
                                    <a:off x="201857" y="7929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g:grpSp>
                            <wps:wsp>
                              <wps:cNvPr id="1177" name="child 2"/>
                              <wps:cNvSpPr>
                                <a:spLocks/>
                              </wps:cNvSpPr>
                              <wps:spPr>
                                <a:xfrm>
                                  <a:off x="0" y="-58800"/>
                                  <a:ext cx="1045845" cy="487344"/>
                                </a:xfrm>
                                <a:prstGeom prst="rect">
                                  <a:avLst/>
                                </a:prstGeom>
                                <a:solidFill>
                                  <a:srgbClr val="FFFFFF"/>
                                </a:solidFill>
                                <a:ln>
                                  <a:noFill/>
                                </a:ln>
                              </wps:spPr>
                              <wps:txbx>
                                <w:txbxContent>
                                  <w:p w14:paraId="5B211FB5"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20CA42D0"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wps:txbx>
                              <wps:bodyPr rot="0" vert="horz" wrap="square" lIns="0" tIns="45720" rIns="0" bIns="45720" anchor="t" upright="1">
                                <a:noAutofit/>
                              </wps:bodyPr>
                            </wps:wsp>
                          </wpg:grpSp>
                          <wpg:grpSp>
                            <wpg:cNvPr id="1178" name="group 3"/>
                            <wpg:cNvGrpSpPr>
                              <a:grpSpLocks/>
                            </wpg:cNvGrpSpPr>
                            <wpg:grpSpPr>
                              <a:xfrm>
                                <a:off x="3934576" y="102444"/>
                                <a:ext cx="1026113" cy="2200982"/>
                                <a:chOff x="0" y="0"/>
                                <a:chExt cx="1026113" cy="2200982"/>
                              </a:xfrm>
                            </wpg:grpSpPr>
                            <wpg:grpSp>
                              <wpg:cNvPr id="1179" name="group 1"/>
                              <wpg:cNvGrpSpPr>
                                <a:grpSpLocks/>
                              </wpg:cNvGrpSpPr>
                              <wpg:grpSpPr>
                                <a:xfrm>
                                  <a:off x="0" y="280358"/>
                                  <a:ext cx="426576" cy="1920624"/>
                                  <a:chOff x="0" y="0"/>
                                  <a:chExt cx="426576" cy="1920624"/>
                                </a:xfrm>
                              </wpg:grpSpPr>
                              <wps:wsp>
                                <wps:cNvPr id="1180" name="child 1"/>
                                <wps:cNvSpPr>
                                  <a:spLocks/>
                                </wps:cNvSpPr>
                                <wps:spPr>
                                  <a:xfrm rot="5400000">
                                    <a:off x="-30480" y="14830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s:wsp>
                                <wps:cNvPr id="1181" name="child 2"/>
                                <wps:cNvSpPr>
                                  <a:spLocks/>
                                </wps:cNvSpPr>
                                <wps:spPr>
                                  <a:xfrm>
                                    <a:off x="250741" y="0"/>
                                    <a:ext cx="114300" cy="1920624"/>
                                  </a:xfrm>
                                  <a:prstGeom prst="rect">
                                    <a:avLst/>
                                  </a:prstGeom>
                                  <a:noFill/>
                                  <a:ln w="12700">
                                    <a:solidFill>
                                      <a:srgbClr val="000000"/>
                                    </a:solidFill>
                                    <a:miter lim="800000"/>
                                  </a:ln>
                                </wps:spPr>
                                <wps:bodyPr rot="0" vert="horz" wrap="square" lIns="91440" tIns="45720" rIns="91440" bIns="45720" anchor="ctr" upright="1">
                                  <a:noAutofit/>
                                </wps:bodyPr>
                              </wps:wsp>
                              <wps:wsp>
                                <wps:cNvPr id="1182" name="child 3"/>
                                <wps:cNvSpPr>
                                  <a:spLocks/>
                                </wps:cNvSpPr>
                                <wps:spPr>
                                  <a:xfrm>
                                    <a:off x="190356" y="77638"/>
                                    <a:ext cx="236220" cy="342900"/>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g:grpSp>
                            <wps:wsp>
                              <wps:cNvPr id="1183" name="child 2"/>
                              <wps:cNvSpPr>
                                <a:spLocks/>
                              </wps:cNvSpPr>
                              <wps:spPr>
                                <a:xfrm>
                                  <a:off x="43133" y="0"/>
                                  <a:ext cx="982980" cy="259080"/>
                                </a:xfrm>
                                <a:prstGeom prst="rect">
                                  <a:avLst/>
                                </a:prstGeom>
                                <a:solidFill>
                                  <a:srgbClr val="FFFFFF"/>
                                </a:solidFill>
                                <a:ln>
                                  <a:noFill/>
                                </a:ln>
                              </wps:spPr>
                              <wps:txbx>
                                <w:txbxContent>
                                  <w:p w14:paraId="5196AD24"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wps:txbx>
                              <wps:bodyPr rot="0" vert="horz" wrap="square" lIns="0" tIns="45720" rIns="0" bIns="45720" anchor="t" upright="1">
                                <a:noAutofit/>
                              </wps:bodyPr>
                            </wps:wsp>
                          </wpg:grpSp>
                          <wpg:grpSp>
                            <wpg:cNvPr id="1184" name="group 4"/>
                            <wpg:cNvGrpSpPr>
                              <a:grpSpLocks/>
                            </wpg:cNvGrpSpPr>
                            <wpg:grpSpPr>
                              <a:xfrm>
                                <a:off x="269387" y="804368"/>
                                <a:ext cx="990600" cy="1501113"/>
                                <a:chOff x="0" y="0"/>
                                <a:chExt cx="990600" cy="1501113"/>
                              </a:xfrm>
                            </wpg:grpSpPr>
                            <wps:wsp>
                              <wps:cNvPr id="1185" name="child 1"/>
                              <wps:cNvSpPr>
                                <a:spLocks/>
                              </wps:cNvSpPr>
                              <wps:spPr>
                                <a:xfrm>
                                  <a:off x="133709" y="142335"/>
                                  <a:ext cx="718185" cy="1358778"/>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s:wsp>
                              <wps:cNvPr id="1187" name="child 2"/>
                              <wps:cNvSpPr>
                                <a:spLocks/>
                              </wps:cNvSpPr>
                              <wps:spPr>
                                <a:xfrm>
                                  <a:off x="0" y="0"/>
                                  <a:ext cx="990600" cy="138430"/>
                                </a:xfrm>
                                <a:prstGeom prst="rect">
                                  <a:avLst/>
                                </a:prstGeom>
                                <a:noFill/>
                                <a:ln w="12700">
                                  <a:solidFill>
                                    <a:srgbClr val="000000"/>
                                  </a:solidFill>
                                  <a:miter lim="800000"/>
                                </a:ln>
                              </wps:spPr>
                              <wps:bodyPr rot="0" vert="horz" wrap="square" lIns="91440" tIns="45720" rIns="91440" bIns="45720" anchor="ctr" upright="1">
                                <a:noAutofit/>
                              </wps:bodyPr>
                            </wps:wsp>
                            <wps:wsp>
                              <wps:cNvPr id="1188" name="child 3"/>
                              <wps:cNvSpPr>
                                <a:spLocks/>
                              </wps:cNvSpPr>
                              <wps:spPr>
                                <a:xfrm>
                                  <a:off x="34506" y="698739"/>
                                  <a:ext cx="909955" cy="527685"/>
                                </a:xfrm>
                                <a:prstGeom prst="rect">
                                  <a:avLst/>
                                </a:prstGeom>
                                <a:noFill/>
                                <a:ln>
                                  <a:noFill/>
                                </a:ln>
                              </wps:spPr>
                              <wps:txbx>
                                <w:txbxContent>
                                  <w:p w14:paraId="08F6C26C"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7D8D5EF4"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wps:txbx>
                              <wps:bodyPr rot="0" vert="horz" wrap="square" lIns="91440" tIns="0" rIns="91440" bIns="45720" anchor="t" upright="1">
                                <a:noAutofit/>
                              </wps:bodyPr>
                            </wps:wsp>
                          </wpg:grpSp>
                        </wpg:grpSp>
                        <wpg:grpSp>
                          <wpg:cNvPr id="1189" name="group 3"/>
                          <wpg:cNvGrpSpPr>
                            <a:grpSpLocks/>
                          </wpg:cNvGrpSpPr>
                          <wpg:grpSpPr>
                            <a:xfrm>
                              <a:off x="2416978" y="736231"/>
                              <a:ext cx="598037" cy="1661160"/>
                              <a:chOff x="0" y="0"/>
                              <a:chExt cx="598037" cy="1661160"/>
                            </a:xfrm>
                          </wpg:grpSpPr>
                          <wps:wsp>
                            <wps:cNvPr id="1190" name="child 1"/>
                            <wps:cNvCnPr/>
                            <wps:spPr>
                              <a:xfrm>
                                <a:off x="63261" y="0"/>
                                <a:ext cx="0" cy="1661160"/>
                              </a:xfrm>
                              <a:prstGeom prst="straightConnector1">
                                <a:avLst/>
                              </a:prstGeom>
                              <a:noFill/>
                              <a:ln w="6350">
                                <a:solidFill>
                                  <a:srgbClr val="000000"/>
                                </a:solidFill>
                                <a:miter lim="800000"/>
                                <a:headEnd type="triangle" w="med" len="med"/>
                                <a:tailEnd type="triangle" w="med" len="med"/>
                              </a:ln>
                            </wps:spPr>
                            <wps:bodyPr/>
                          </wps:wsp>
                          <wps:wsp>
                            <wps:cNvPr id="1191" name="child 2"/>
                            <wps:cNvSpPr>
                              <a:spLocks/>
                            </wps:cNvSpPr>
                            <wps:spPr>
                              <a:xfrm>
                                <a:off x="0" y="673180"/>
                                <a:ext cx="598037" cy="241540"/>
                              </a:xfrm>
                              <a:prstGeom prst="rect">
                                <a:avLst/>
                              </a:prstGeom>
                              <a:noFill/>
                              <a:ln>
                                <a:noFill/>
                              </a:ln>
                            </wps:spPr>
                            <wps:txbx>
                              <w:txbxContent>
                                <w:p w14:paraId="6D4F1E7D" w14:textId="77777777" w:rsidR="002965DE" w:rsidRDefault="002965DE">
                                  <w:pPr>
                                    <w:ind w:leftChars="-5" w:left="-10" w:rightChars="-3" w:right="-6"/>
                                    <w:jc w:val="center"/>
                                    <w:rPr>
                                      <w:sz w:val="16"/>
                                      <w:szCs w:val="16"/>
                                    </w:rPr>
                                  </w:pPr>
                                  <w:r>
                                    <w:rPr>
                                      <w:rFonts w:hint="eastAsia"/>
                                      <w:sz w:val="16"/>
                                      <w:szCs w:val="16"/>
                                    </w:rPr>
                                    <w:t>H</w:t>
                                  </w:r>
                                  <w:r>
                                    <w:rPr>
                                      <w:sz w:val="16"/>
                                      <w:szCs w:val="16"/>
                                    </w:rPr>
                                    <w:t>(</w:t>
                                  </w:r>
                                  <w:r>
                                    <w:rPr>
                                      <w:rFonts w:hint="eastAsia"/>
                                      <w:sz w:val="16"/>
                                      <w:szCs w:val="16"/>
                                    </w:rPr>
                                    <w:t>높이)</w:t>
                                  </w:r>
                                </w:p>
                              </w:txbxContent>
                            </wps:txbx>
                            <wps:bodyPr rot="0" vert="horz" wrap="square" lIns="91440" tIns="0" rIns="91440" bIns="45720" anchor="t" upright="1">
                              <a:noAutofit/>
                            </wps:bodyPr>
                          </wps:wsp>
                        </wpg:grpSp>
                      </wpg:grpSp>
                      <wps:wsp>
                        <wps:cNvPr id="1192" name="child 2"/>
                        <wps:cNvSpPr>
                          <a:spLocks/>
                        </wps:cNvSpPr>
                        <wps:spPr>
                          <a:xfrm rot="5400000">
                            <a:off x="623073" y="1586328"/>
                            <a:ext cx="263562" cy="911722"/>
                          </a:xfrm>
                          <a:prstGeom prst="curvedLeftArrow">
                            <a:avLst>
                              <a:gd name="adj1" fmla="val 25015"/>
                              <a:gd name="adj2" fmla="val 49999"/>
                              <a:gd name="adj3" fmla="val 25000"/>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wgp>
                  </a:graphicData>
                </a:graphic>
              </wp:inline>
            </w:drawing>
          </mc:Choice>
          <mc:Fallback>
            <w:pict>
              <v:group w14:anchorId="7B3A8E99" id="shape1229" o:spid="_x0000_s1191" style="width:372.1pt;height:175.65pt;mso-position-horizontal-relative:char;mso-position-vertical-relative:line" coordsize="49644,24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">
                <v:group id="group 1" o:spid="_x0000_s1192" style="position:absolute;width:49644;height:24119" coordsize="49637,24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">
                  <v:group id="group 1" o:spid="_x0000_s1193" style="position:absolute;left:10777;width:28611;height:7332" coordsize="28610,7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">
                    <v:line id="child 1" o:spid="_x0000_s1194" style="position:absolute;visibility:visible;mso-wrap-style:square" from="7,7332" to="28582,7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" strokeweight="1pt">
                      <v:stroke dashstyle="3 1" joinstyle="miter"/>
                    </v:line>
                    <v:group id="group 2" o:spid="_x0000_s1195" style="position:absolute;width:28610;height:6234" coordsize="28610,6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">
                      <v:line id="child 1" o:spid="_x0000_s1196" style="position:absolute;flip:x y;visibility:visible;mso-wrap-style:square" from="0,474" to="9,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" strokeweight="1pt">
                        <v:stroke dashstyle="3 1" joinstyle="miter"/>
                      </v:line>
                      <v:line id="child 2" o:spid="_x0000_s1197" style="position:absolute;flip:y;visibility:visible;mso-wrap-style:square" from="28596,474" to="28600,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" strokeweight="1pt">
                        <v:stroke dashstyle="3 1" joinstyle="miter"/>
                      </v:line>
                      <v:rect id="child 3" o:spid="_x0000_s1198" style="position:absolute;left:9517;width:985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" filled="f" stroked="f">
                        <v:textbox inset=",0">
                          <w:txbxContent>
                            <w:p w14:paraId="1FE2254A" w14:textId="77777777" w:rsidR="002965DE" w:rsidRDefault="002965DE">
                              <w:pPr>
                                <w:jc w:val="center"/>
                                <w:rPr>
                                  <w:rFonts w:ascii="Arial" w:eastAsia="바탕" w:hAnsi="Arial" w:cs="Times New Roman"/>
                                  <w:color w:val="000000"/>
                                  <w:kern w:val="0"/>
                                  <w:szCs w:val="20"/>
                                  <w:lang w:val="de-DE"/>
                                </w:rPr>
                              </w:pPr>
                              <w:r>
                                <w:t>d</w:t>
                              </w:r>
                              <w:r>
                                <w:rPr>
                                  <w:sz w:val="16"/>
                                </w:rPr>
                                <w:t>(</w:t>
                              </w:r>
                              <w:r>
                                <w:rPr>
                                  <w:rFonts w:hint="eastAsia"/>
                                  <w:sz w:val="16"/>
                                </w:rPr>
                                <w:t>측정거리)</w:t>
                              </w:r>
                            </w:p>
                            <w:p w14:paraId="41BD4699" w14:textId="77777777" w:rsidR="002965DE" w:rsidRDefault="002965DE">
                              <w:pPr>
                                <w:rPr>
                                  <w:color w:val="000000"/>
                                </w:rPr>
                              </w:pPr>
                            </w:p>
                          </w:txbxContent>
                        </v:textbox>
                      </v:rect>
                      <v:shape id="child 4" o:spid="_x0000_s1199" type="#_x0000_t32" style="position:absolute;left:35;top:2314;width:2857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" strokeweight=".5pt">
                        <v:stroke startarrow="block" endarrow="block" joinstyle="miter"/>
                      </v:shape>
                    </v:group>
                  </v:group>
                  <v:group id="group 2" o:spid="_x0000_s1200" style="position:absolute;top:474;width:49637;height:23657" coordorigin=",-588" coordsize="49637,23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">
                    <v:line id="child 1" o:spid="_x0000_s1201" style="position:absolute;visibility:visible;mso-wrap-style:square" from="1707,23068" to="49637,2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" strokeweight="1pt">
                      <v:stroke joinstyle="miter"/>
                    </v:line>
                    <v:group id="group 2" o:spid="_x0000_s1202" style="position:absolute;top:-588;width:10784;height:8655" coordorigin=",-588" coordsize="10784,8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">
                      <v:group id="group 1" o:spid="_x0000_s1203" style="position:absolute;left:6556;top:4615;width:4228;height:3452" coordsize="422836,345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">
                        <v:rect id="child 1" o:spid="_x0000_s1204" style="position:absolute;width:236220;height:345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" filled="f" strokeweight="1pt">
                          <v:path arrowok="t"/>
                        </v:rect>
                        <v:shape id="child 2" o:spid="_x0000_s1205" style="position:absolute;left:201857;top:79292;width:251460;height:190500;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" path="m,190500l47625,,203835,r47625,190500l,190500xe" filled="f" strokeweight="1pt">
                          <v:stroke joinstyle="miter"/>
                          <v:path arrowok="t" textboxrect="0,0,251460,190500"/>
                        </v:shape>
                      </v:group>
                      <v:rect id="child 2" o:spid="_x0000_s1206" style="position:absolute;top:-588;width:10458;height:4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" stroked="f">
                        <v:textbox inset="0,,0">
                          <w:txbxContent>
                            <w:p w14:paraId="5B211FB5"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20CA42D0"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v:textbox>
                      </v:rect>
                    </v:group>
                    <v:group id="group 3" o:spid="_x0000_s1207" style="position:absolute;left:39345;top:1024;width:10261;height:22010" coordsize="10261,2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">
                      <v:group id="group 1" o:spid="_x0000_s1208" style="position:absolute;top:2803;width:4265;height:19206" coordsize="4265,19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">
                        <v:shape id="child 1" o:spid="_x0000_s1209" style="position:absolute;left:-304;top:1482;width:2514;height:1905;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" path="m,190500l47625,,203835,r47625,190500l,190500xe" filled="f" strokeweight="1pt">
                          <v:stroke joinstyle="miter"/>
                          <v:path arrowok="t" textboxrect="0,0,251460,190500"/>
                        </v:shape>
                        <v:rect id="child 2" o:spid="_x0000_s1210" style="position:absolute;left:2507;width:1143;height:19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" filled="f" strokeweight="1pt">
                          <v:path arrowok="t"/>
                        </v:rect>
                        <v:rect id="child 3" o:spid="_x0000_s1211" style="position:absolute;left:1903;top:776;width:236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" strokeweight="1pt">
                          <v:path arrowok="t"/>
                        </v:rect>
                      </v:group>
                      <v:rect id="child 2" o:spid="_x0000_s1212" style="position:absolute;left:431;width:9830;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" stroked="f">
                        <v:textbox inset="0,,0">
                          <w:txbxContent>
                            <w:p w14:paraId="5196AD24"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v:textbox>
                      </v:rect>
                    </v:group>
                    <v:group id="group 4" o:spid="_x0000_s1213" style="position:absolute;left:2693;top:8043;width:9906;height:15011" coordsize="9906,1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">
                      <v:rect id="child 1" o:spid="_x0000_s1214" style="position:absolute;left:1337;top:1423;width:7181;height:13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" strokeweight="1pt">
                        <v:path arrowok="t"/>
                      </v:rect>
                      <v:rect id="child 2" o:spid="_x0000_s1215" style="position:absolute;width:9906;height:1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" filled="f" strokeweight="1pt">
                        <v:path arrowok="t"/>
                      </v:rect>
                      <v:rect id="child 3" o:spid="_x0000_s1216" style="position:absolute;left:345;top:6987;width:9099;height:5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" filled="f" stroked="f">
                        <v:textbox inset=",0">
                          <w:txbxContent>
                            <w:p w14:paraId="08F6C26C"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7D8D5EF4"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v:textbox>
                      </v:rect>
                    </v:group>
                  </v:group>
                  <v:group id="group 3" o:spid="_x0000_s1217" style="position:absolute;left:24169;top:7362;width:5981;height:16611" coordsize="5980,16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">
                    <v:shape id="child 1" o:spid="_x0000_s1218" type="#_x0000_t32" style="position:absolute;left:632;width:0;height:16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" strokeweight=".5pt">
                      <v:stroke startarrow="block" endarrow="block" joinstyle="miter"/>
                    </v:shape>
                    <v:rect id="child 2" o:spid="_x0000_s1219" style="position:absolute;top:6731;width:5980;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" filled="f" stroked="f">
                      <v:textbox inset=",0">
                        <w:txbxContent>
                          <w:p w14:paraId="6D4F1E7D" w14:textId="77777777" w:rsidR="002965DE" w:rsidRDefault="002965DE">
                            <w:pPr>
                              <w:ind w:leftChars="-5" w:left="-10" w:rightChars="-3" w:right="-6"/>
                              <w:jc w:val="center"/>
                              <w:rPr>
                                <w:sz w:val="16"/>
                                <w:szCs w:val="16"/>
                              </w:rPr>
                            </w:pPr>
                            <w:r>
                              <w:rPr>
                                <w:rFonts w:hint="eastAsia"/>
                                <w:sz w:val="16"/>
                                <w:szCs w:val="16"/>
                              </w:rPr>
                              <w:t>H</w:t>
                            </w:r>
                            <w:r>
                              <w:rPr>
                                <w:sz w:val="16"/>
                                <w:szCs w:val="16"/>
                              </w:rPr>
                              <w:t>(</w:t>
                            </w:r>
                            <w:r>
                              <w:rPr>
                                <w:rFonts w:hint="eastAsia"/>
                                <w:sz w:val="16"/>
                                <w:szCs w:val="16"/>
                              </w:rPr>
                              <w:t>높이)</w:t>
                            </w:r>
                          </w:p>
                        </w:txbxContent>
                      </v:textbox>
                    </v:rect>
                  </v:group>
                </v:group>
                <v:shape id="child 2" o:spid="_x0000_s1220" type="#_x0000_t103" style="position:absolute;left:6230;top:15863;width:2635;height:911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" adj="18478,20820,5400" fillcolor="black" strokeweight="1pt">
                  <v:path arrowok="t"/>
                </v:shape>
                <w10:anchorlock/>
              </v:group>
            </w:pict>
          </mc:Fallback>
        </mc:AlternateContent>
      </w:r>
    </w:p>
    <w:p w14:paraId="210C558F" w14:textId="77777777" w:rsidR="00684910" w:rsidRDefault="00684910">
      <w:pPr>
        <w:spacing w:after="0" w:line="264" w:lineRule="auto"/>
        <w:rPr>
          <w:rFonts w:ascii="Arial" w:eastAsia="바탕" w:hAnsi="Arial" w:cs="Times New Roman"/>
          <w:color w:val="000000"/>
          <w:kern w:val="0"/>
          <w:szCs w:val="20"/>
          <w:lang w:val="de-DE"/>
        </w:rPr>
      </w:pPr>
    </w:p>
    <w:p w14:paraId="713B17ED" w14:textId="77777777" w:rsidR="00684910" w:rsidRDefault="0030139F">
      <w:pPr>
        <w:pStyle w:val="KSDTA111"/>
      </w:pPr>
      <w:r>
        <w:rPr>
          <w:rFonts w:hint="eastAsia"/>
        </w:rPr>
        <w:t>시험절차</w:t>
      </w:r>
    </w:p>
    <w:p w14:paraId="0311DC28" w14:textId="77777777" w:rsidR="00684910" w:rsidRDefault="00684910">
      <w:pPr>
        <w:spacing w:after="0" w:line="264" w:lineRule="auto"/>
        <w:rPr>
          <w:rFonts w:ascii="Arial" w:eastAsia="바탕" w:hAnsi="바탕" w:cs="Arial"/>
          <w:color w:val="000000"/>
          <w:kern w:val="0"/>
          <w:szCs w:val="20"/>
        </w:rPr>
      </w:pPr>
    </w:p>
    <w:p w14:paraId="5F37A426" w14:textId="77777777" w:rsidR="00684910" w:rsidRDefault="0030139F">
      <w:pPr>
        <w:pStyle w:val="KSDTA1111"/>
      </w:pPr>
      <w:r>
        <w:rPr>
          <w:rFonts w:hint="eastAsia"/>
        </w:rPr>
        <w:t>대역외발사</w:t>
      </w:r>
    </w:p>
    <w:p w14:paraId="74A139CB" w14:textId="77777777" w:rsidR="00684910" w:rsidRDefault="00684910">
      <w:pPr>
        <w:spacing w:after="0" w:line="264" w:lineRule="auto"/>
        <w:rPr>
          <w:rFonts w:ascii="Arial" w:eastAsia="바탕" w:hAnsi="바탕" w:cs="Arial"/>
          <w:color w:val="000000"/>
          <w:kern w:val="0"/>
          <w:szCs w:val="20"/>
        </w:rPr>
      </w:pPr>
    </w:p>
    <w:p w14:paraId="6833187B"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a</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안테나를</w:t>
      </w:r>
      <w:r>
        <w:rPr>
          <w:rFonts w:ascii="Arial" w:eastAsia="바탕" w:hAnsi="바탕" w:cs="Arial" w:hint="eastAsia"/>
          <w:color w:val="000000"/>
          <w:kern w:val="0"/>
          <w:szCs w:val="20"/>
        </w:rPr>
        <w:t xml:space="preserve"> </w:t>
      </w:r>
      <w:r>
        <w:rPr>
          <w:rFonts w:ascii="Arial" w:eastAsia="바탕" w:hAnsi="바탕" w:cs="Arial"/>
          <w:color w:val="000000"/>
          <w:kern w:val="0"/>
          <w:szCs w:val="20"/>
        </w:rPr>
        <w:t>Q</w:t>
      </w:r>
      <w:r>
        <w:rPr>
          <w:rFonts w:ascii="Arial" w:eastAsia="바탕" w:hAnsi="바탕" w:cs="Arial" w:hint="eastAsia"/>
          <w:color w:val="000000"/>
          <w:kern w:val="0"/>
          <w:szCs w:val="20"/>
        </w:rPr>
        <w:t>.4.3.2 f)</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배치한다</w:t>
      </w:r>
      <w:r>
        <w:rPr>
          <w:rFonts w:ascii="Arial" w:eastAsia="바탕" w:hAnsi="바탕" w:cs="Arial" w:hint="eastAsia"/>
          <w:color w:val="000000"/>
          <w:kern w:val="0"/>
          <w:szCs w:val="20"/>
        </w:rPr>
        <w:t>.</w:t>
      </w:r>
    </w:p>
    <w:p w14:paraId="0B3F0AB7"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b</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bCs/>
          <w:color w:val="000000"/>
          <w:kern w:val="0"/>
          <w:szCs w:val="20"/>
        </w:rPr>
        <w:t>해당</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조건에서의</w:t>
      </w:r>
      <w:r>
        <w:rPr>
          <w:rFonts w:ascii="Arial" w:eastAsia="바탕" w:hAnsi="바탕" w:cs="Arial" w:hint="eastAsia"/>
          <w:b/>
          <w:bCs/>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0C8AD4C4" w14:textId="77777777" w:rsidR="00684910" w:rsidRDefault="0030139F">
      <w:pPr>
        <w:spacing w:after="0" w:line="264" w:lineRule="auto"/>
        <w:ind w:left="300" w:hangingChars="150" w:hanging="300"/>
        <w:rPr>
          <w:rFonts w:ascii="바탕" w:eastAsia="바탕" w:hAnsi="바탕" w:cs="Arial"/>
          <w:color w:val="000000"/>
          <w:kern w:val="0"/>
          <w:szCs w:val="20"/>
        </w:rPr>
      </w:pPr>
      <w:r>
        <w:rPr>
          <w:rFonts w:ascii="Arial" w:eastAsia="바탕" w:hAnsi="바탕" w:cs="Arial" w:hint="eastAsia"/>
          <w:color w:val="000000"/>
          <w:kern w:val="0"/>
          <w:szCs w:val="20"/>
        </w:rPr>
        <w:t xml:space="preserve">c) </w:t>
      </w:r>
      <w:r>
        <w:rPr>
          <w:rFonts w:ascii="Arial" w:eastAsia="바탕" w:hAnsi="바탕" w:cs="Arial" w:hint="eastAsia"/>
          <w:color w:val="000000"/>
          <w:kern w:val="0"/>
          <w:szCs w:val="20"/>
        </w:rPr>
        <w:t>스펙트럼분석기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같다</w:t>
      </w:r>
      <w:r>
        <w:rPr>
          <w:rFonts w:ascii="Arial" w:eastAsia="바탕" w:hAnsi="바탕" w:cs="Arial" w:hint="eastAsia"/>
          <w:color w:val="000000"/>
          <w:kern w:val="0"/>
          <w:szCs w:val="20"/>
        </w:rPr>
        <w:t>.</w:t>
      </w:r>
    </w:p>
    <w:p w14:paraId="45112537" w14:textId="77777777" w:rsidR="00684910" w:rsidRDefault="00684910">
      <w:pPr>
        <w:spacing w:after="0" w:line="264" w:lineRule="auto"/>
        <w:rPr>
          <w:rFonts w:ascii="바탕"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62796455" w14:textId="77777777">
        <w:trPr>
          <w:jc w:val="center"/>
        </w:trPr>
        <w:tc>
          <w:tcPr>
            <w:tcW w:w="2406" w:type="dxa"/>
          </w:tcPr>
          <w:p w14:paraId="3DCD89C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6940" w:type="dxa"/>
            <w:vAlign w:val="center"/>
          </w:tcPr>
          <w:p w14:paraId="112C1048"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반송주파수</w:t>
            </w:r>
          </w:p>
        </w:tc>
      </w:tr>
      <w:tr w:rsidR="00684910" w14:paraId="030B3D35" w14:textId="77777777">
        <w:trPr>
          <w:jc w:val="center"/>
        </w:trPr>
        <w:tc>
          <w:tcPr>
            <w:tcW w:w="2406" w:type="dxa"/>
          </w:tcPr>
          <w:p w14:paraId="660B0A5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w:t>
            </w:r>
            <w:r>
              <w:rPr>
                <w:rFonts w:ascii="바탕" w:eastAsia="바탕" w:hAnsi="바탕" w:cs="Times New Roman" w:hint="eastAsia"/>
                <w:color w:val="000000"/>
                <w:kern w:val="0"/>
                <w:szCs w:val="20"/>
                <w:vertAlign w:val="superscript"/>
                <w:lang w:val="en-GB"/>
              </w:rPr>
              <w:t>(주1)</w:t>
            </w:r>
          </w:p>
        </w:tc>
        <w:tc>
          <w:tcPr>
            <w:tcW w:w="6940" w:type="dxa"/>
            <w:vAlign w:val="center"/>
          </w:tcPr>
          <w:p w14:paraId="50986FF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Arial" w:hint="eastAsia"/>
                <w:color w:val="000000"/>
                <w:kern w:val="0"/>
                <w:szCs w:val="20"/>
                <w:lang w:val="en-GB"/>
              </w:rPr>
              <w:t>기술기준에서 규정한 점유주파수대역폭</w:t>
            </w:r>
            <w:r>
              <w:rPr>
                <w:rFonts w:ascii="바탕" w:eastAsia="바탕" w:hAnsi="바탕" w:cs="Arial"/>
                <w:color w:val="000000"/>
                <w:kern w:val="0"/>
                <w:szCs w:val="20"/>
                <w:lang w:val="en-GB"/>
              </w:rPr>
              <w:t xml:space="preserve">의 </w:t>
            </w:r>
            <w:r>
              <w:rPr>
                <w:rFonts w:ascii="바탕" w:eastAsia="바탕" w:hAnsi="바탕" w:cs="Arial" w:hint="eastAsia"/>
                <w:color w:val="000000"/>
                <w:kern w:val="0"/>
                <w:szCs w:val="20"/>
                <w:lang w:val="en-GB"/>
              </w:rPr>
              <w:t xml:space="preserve">5배 </w:t>
            </w:r>
            <w:r>
              <w:rPr>
                <w:rFonts w:ascii="바탕" w:eastAsia="바탕" w:hAnsi="바탕" w:cs="Arial"/>
                <w:color w:val="000000"/>
                <w:kern w:val="0"/>
                <w:szCs w:val="20"/>
                <w:lang w:val="en-GB"/>
              </w:rPr>
              <w:t xml:space="preserve">~ </w:t>
            </w:r>
            <w:r>
              <w:rPr>
                <w:rFonts w:ascii="바탕" w:eastAsia="바탕" w:hAnsi="바탕" w:cs="Arial" w:hint="eastAsia"/>
                <w:color w:val="000000"/>
                <w:kern w:val="0"/>
                <w:szCs w:val="20"/>
                <w:lang w:val="en-GB"/>
              </w:rPr>
              <w:t>6</w:t>
            </w:r>
            <w:r>
              <w:rPr>
                <w:rFonts w:ascii="바탕" w:eastAsia="바탕" w:hAnsi="바탕" w:cs="Arial"/>
                <w:color w:val="000000"/>
                <w:kern w:val="0"/>
                <w:szCs w:val="20"/>
                <w:lang w:val="en-GB"/>
              </w:rPr>
              <w:t>배</w:t>
            </w:r>
          </w:p>
        </w:tc>
      </w:tr>
      <w:tr w:rsidR="00684910" w14:paraId="7378C2DE" w14:textId="77777777">
        <w:trPr>
          <w:jc w:val="center"/>
        </w:trPr>
        <w:tc>
          <w:tcPr>
            <w:tcW w:w="2406" w:type="dxa"/>
          </w:tcPr>
          <w:p w14:paraId="6137C6C2"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분해능 대역폭</w:t>
            </w:r>
            <w:r>
              <w:rPr>
                <w:rFonts w:ascii="바탕" w:eastAsia="바탕" w:hAnsi="바탕" w:cs="Times New Roman" w:hint="eastAsia"/>
                <w:color w:val="000000"/>
                <w:kern w:val="0"/>
                <w:szCs w:val="20"/>
                <w:vertAlign w:val="superscript"/>
                <w:lang w:val="en-GB"/>
              </w:rPr>
              <w:t>(주2)</w:t>
            </w:r>
          </w:p>
        </w:tc>
        <w:tc>
          <w:tcPr>
            <w:tcW w:w="6940" w:type="dxa"/>
            <w:vAlign w:val="center"/>
          </w:tcPr>
          <w:p w14:paraId="33D0FCA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4 kHz</w:t>
            </w:r>
          </w:p>
        </w:tc>
      </w:tr>
      <w:tr w:rsidR="00684910" w14:paraId="50985EE4" w14:textId="77777777">
        <w:trPr>
          <w:jc w:val="center"/>
        </w:trPr>
        <w:tc>
          <w:tcPr>
            <w:tcW w:w="2406" w:type="dxa"/>
          </w:tcPr>
          <w:p w14:paraId="7AD8ADB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비디오 대역폭</w:t>
            </w:r>
          </w:p>
        </w:tc>
        <w:tc>
          <w:tcPr>
            <w:tcW w:w="6940" w:type="dxa"/>
          </w:tcPr>
          <w:p w14:paraId="658C40A1"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Arial" w:hint="eastAsia"/>
                <w:color w:val="000000"/>
                <w:kern w:val="0"/>
                <w:szCs w:val="20"/>
              </w:rPr>
              <w:t>분해능 대역폭</w:t>
            </w:r>
            <w:r>
              <w:rPr>
                <w:rFonts w:ascii="바탕" w:eastAsia="바탕" w:hAnsi="바탕" w:cs="Arial"/>
                <w:color w:val="000000"/>
                <w:kern w:val="0"/>
                <w:szCs w:val="20"/>
              </w:rPr>
              <w:t>의</w:t>
            </w:r>
            <w:r>
              <w:rPr>
                <w:rFonts w:ascii="바탕" w:eastAsia="바탕" w:hAnsi="바탕" w:cs="Arial" w:hint="eastAsia"/>
                <w:color w:val="000000"/>
                <w:kern w:val="0"/>
                <w:szCs w:val="20"/>
              </w:rPr>
              <w:t xml:space="preserve"> </w:t>
            </w:r>
            <w:r>
              <w:rPr>
                <w:rFonts w:ascii="바탕" w:eastAsia="바탕" w:hAnsi="바탕" w:cs="Arial"/>
                <w:color w:val="000000"/>
                <w:kern w:val="0"/>
                <w:szCs w:val="20"/>
              </w:rPr>
              <w:t>3</w:t>
            </w:r>
            <w:r>
              <w:rPr>
                <w:rFonts w:ascii="바탕" w:eastAsia="바탕" w:hAnsi="바탕" w:cs="Arial" w:hint="eastAsia"/>
                <w:color w:val="000000"/>
                <w:kern w:val="0"/>
                <w:szCs w:val="20"/>
              </w:rPr>
              <w:t>배 이상</w:t>
            </w:r>
          </w:p>
        </w:tc>
      </w:tr>
      <w:tr w:rsidR="00684910" w14:paraId="236CE232" w14:textId="77777777">
        <w:trPr>
          <w:jc w:val="center"/>
        </w:trPr>
        <w:tc>
          <w:tcPr>
            <w:tcW w:w="2406" w:type="dxa"/>
          </w:tcPr>
          <w:p w14:paraId="007D3B1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검출 모드</w:t>
            </w:r>
          </w:p>
        </w:tc>
        <w:tc>
          <w:tcPr>
            <w:tcW w:w="6940" w:type="dxa"/>
          </w:tcPr>
          <w:p w14:paraId="5F503778"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RMS</w:t>
            </w:r>
          </w:p>
        </w:tc>
      </w:tr>
      <w:tr w:rsidR="00684910" w14:paraId="7F5C8F17" w14:textId="77777777">
        <w:trPr>
          <w:jc w:val="center"/>
        </w:trPr>
        <w:tc>
          <w:tcPr>
            <w:tcW w:w="2406" w:type="dxa"/>
          </w:tcPr>
          <w:p w14:paraId="232E50D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시간</w:t>
            </w:r>
            <w:r>
              <w:rPr>
                <w:rFonts w:ascii="바탕" w:eastAsia="바탕" w:hAnsi="바탕" w:cs="Times New Roman" w:hint="eastAsia"/>
                <w:color w:val="000000"/>
                <w:kern w:val="0"/>
                <w:szCs w:val="20"/>
                <w:vertAlign w:val="superscript"/>
                <w:lang w:val="en-GB"/>
              </w:rPr>
              <w:t>(주3)</w:t>
            </w:r>
          </w:p>
        </w:tc>
        <w:tc>
          <w:tcPr>
            <w:tcW w:w="6940" w:type="dxa"/>
          </w:tcPr>
          <w:p w14:paraId="42DEFB5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자동</w:t>
            </w:r>
          </w:p>
        </w:tc>
      </w:tr>
      <w:tr w:rsidR="00684910" w14:paraId="7FCF543F" w14:textId="77777777">
        <w:trPr>
          <w:jc w:val="center"/>
        </w:trPr>
        <w:tc>
          <w:tcPr>
            <w:tcW w:w="2406" w:type="dxa"/>
          </w:tcPr>
          <w:p w14:paraId="1CEA73C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횟수</w:t>
            </w:r>
          </w:p>
        </w:tc>
        <w:tc>
          <w:tcPr>
            <w:tcW w:w="6940" w:type="dxa"/>
          </w:tcPr>
          <w:p w14:paraId="6969181F"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100회 이상</w:t>
            </w:r>
          </w:p>
        </w:tc>
      </w:tr>
      <w:tr w:rsidR="00684910" w14:paraId="5DAC5DDA" w14:textId="77777777">
        <w:trPr>
          <w:jc w:val="center"/>
        </w:trPr>
        <w:tc>
          <w:tcPr>
            <w:tcW w:w="2406" w:type="dxa"/>
          </w:tcPr>
          <w:p w14:paraId="4FDFDFCF"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모드</w:t>
            </w:r>
          </w:p>
        </w:tc>
        <w:tc>
          <w:tcPr>
            <w:tcW w:w="6940" w:type="dxa"/>
          </w:tcPr>
          <w:p w14:paraId="5A99E9D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color w:val="000000"/>
                <w:kern w:val="0"/>
                <w:szCs w:val="20"/>
                <w:lang w:val="en-GB"/>
              </w:rPr>
              <w:t>1</w:t>
            </w:r>
            <w:r>
              <w:rPr>
                <w:rFonts w:ascii="바탕" w:eastAsia="바탕" w:hAnsi="바탕" w:cs="Times New Roman" w:hint="eastAsia"/>
                <w:color w:val="000000"/>
                <w:kern w:val="0"/>
                <w:szCs w:val="20"/>
                <w:lang w:val="en-GB"/>
              </w:rPr>
              <w:t>회 스윕(si</w:t>
            </w:r>
            <w:r>
              <w:rPr>
                <w:rFonts w:ascii="바탕" w:eastAsia="바탕" w:hAnsi="바탕" w:cs="Times New Roman"/>
                <w:color w:val="000000"/>
                <w:kern w:val="0"/>
                <w:szCs w:val="20"/>
                <w:lang w:val="en-GB"/>
              </w:rPr>
              <w:t>ngle sweep)</w:t>
            </w:r>
          </w:p>
        </w:tc>
      </w:tr>
      <w:tr w:rsidR="00684910" w14:paraId="697F5D3C" w14:textId="77777777">
        <w:trPr>
          <w:jc w:val="center"/>
        </w:trPr>
        <w:tc>
          <w:tcPr>
            <w:tcW w:w="2406" w:type="dxa"/>
          </w:tcPr>
          <w:p w14:paraId="38996D5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샘플링 수</w:t>
            </w:r>
            <w:r>
              <w:rPr>
                <w:rFonts w:ascii="바탕" w:eastAsia="바탕" w:hAnsi="바탕" w:cs="Times New Roman" w:hint="eastAsia"/>
                <w:color w:val="000000"/>
                <w:kern w:val="0"/>
                <w:szCs w:val="20"/>
                <w:vertAlign w:val="superscript"/>
                <w:lang w:val="en-GB"/>
              </w:rPr>
              <w:t>(주1)</w:t>
            </w:r>
          </w:p>
        </w:tc>
        <w:tc>
          <w:tcPr>
            <w:tcW w:w="6940" w:type="dxa"/>
          </w:tcPr>
          <w:p w14:paraId="71050AE1"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 / 분해능 대역폭) × 2 이상</w:t>
            </w:r>
          </w:p>
        </w:tc>
      </w:tr>
      <w:tr w:rsidR="00684910" w14:paraId="50F5781E" w14:textId="77777777">
        <w:trPr>
          <w:jc w:val="center"/>
        </w:trPr>
        <w:tc>
          <w:tcPr>
            <w:tcW w:w="2406" w:type="dxa"/>
          </w:tcPr>
          <w:p w14:paraId="5628BE9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표시 모드</w:t>
            </w:r>
          </w:p>
        </w:tc>
        <w:tc>
          <w:tcPr>
            <w:tcW w:w="6940" w:type="dxa"/>
          </w:tcPr>
          <w:p w14:paraId="74252B2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평균치(average)</w:t>
            </w:r>
          </w:p>
        </w:tc>
      </w:tr>
      <w:tr w:rsidR="00684910" w14:paraId="44B6B626" w14:textId="77777777">
        <w:trPr>
          <w:jc w:val="center"/>
        </w:trPr>
        <w:tc>
          <w:tcPr>
            <w:tcW w:w="2406" w:type="dxa"/>
            <w:vAlign w:val="center"/>
          </w:tcPr>
          <w:p w14:paraId="740E07F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동기모드 1</w:t>
            </w:r>
          </w:p>
          <w:p w14:paraId="59546C3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10"/>
                <w:kern w:val="0"/>
                <w:szCs w:val="20"/>
                <w:lang w:val="en-GB"/>
              </w:rPr>
              <w:t xml:space="preserve">송신시간 점유율이 </w:t>
            </w:r>
            <w:r>
              <w:rPr>
                <w:rFonts w:ascii="바탕" w:eastAsia="바탕" w:hAnsi="바탕" w:cs="Times New Roman"/>
                <w:color w:val="000000"/>
                <w:spacing w:val="-10"/>
                <w:kern w:val="0"/>
                <w:szCs w:val="20"/>
                <w:lang w:val="en-GB"/>
              </w:rPr>
              <w:t xml:space="preserve">98 % </w:t>
            </w:r>
            <w:r>
              <w:rPr>
                <w:rFonts w:ascii="바탕" w:eastAsia="바탕" w:hAnsi="바탕" w:cs="Times New Roman" w:hint="eastAsia"/>
                <w:color w:val="000000"/>
                <w:spacing w:val="-10"/>
                <w:kern w:val="0"/>
                <w:szCs w:val="20"/>
                <w:lang w:val="en-GB"/>
              </w:rPr>
              <w:t>이상인 연속신호를</w:t>
            </w:r>
            <w:r>
              <w:rPr>
                <w:rFonts w:ascii="바탕" w:eastAsia="바탕" w:hAnsi="바탕" w:cs="Times New Roman" w:hint="eastAsia"/>
                <w:color w:val="000000"/>
                <w:kern w:val="0"/>
                <w:szCs w:val="20"/>
                <w:lang w:val="en-GB"/>
              </w:rPr>
              <w:t xml:space="preserve"> 시험하는 경우</w:t>
            </w:r>
          </w:p>
        </w:tc>
        <w:tc>
          <w:tcPr>
            <w:tcW w:w="6940" w:type="dxa"/>
            <w:vAlign w:val="center"/>
          </w:tcPr>
          <w:p w14:paraId="16C9546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F</w:t>
            </w:r>
            <w:r>
              <w:rPr>
                <w:rFonts w:ascii="바탕" w:eastAsia="바탕" w:hAnsi="바탕" w:cs="Times New Roman"/>
                <w:color w:val="000000"/>
                <w:kern w:val="0"/>
                <w:szCs w:val="20"/>
                <w:lang w:val="en-GB"/>
              </w:rPr>
              <w:t>ree run</w:t>
            </w:r>
          </w:p>
        </w:tc>
      </w:tr>
      <w:tr w:rsidR="00684910" w14:paraId="4321E89D" w14:textId="77777777">
        <w:trPr>
          <w:jc w:val="center"/>
        </w:trPr>
        <w:tc>
          <w:tcPr>
            <w:tcW w:w="2406" w:type="dxa"/>
            <w:vAlign w:val="center"/>
          </w:tcPr>
          <w:p w14:paraId="3076B06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동기모드 2</w:t>
            </w:r>
            <w:r>
              <w:rPr>
                <w:rFonts w:ascii="바탕" w:eastAsia="바탕" w:hAnsi="바탕" w:cs="Times New Roman" w:hint="eastAsia"/>
                <w:color w:val="000000"/>
                <w:kern w:val="0"/>
                <w:szCs w:val="20"/>
                <w:vertAlign w:val="superscript"/>
                <w:lang w:val="en-GB"/>
              </w:rPr>
              <w:t>(주4)</w:t>
            </w:r>
          </w:p>
          <w:p w14:paraId="5459A4F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10"/>
                <w:kern w:val="0"/>
                <w:szCs w:val="20"/>
                <w:lang w:val="en-GB"/>
              </w:rPr>
              <w:t xml:space="preserve">송신시간 점유율이 </w:t>
            </w:r>
            <w:r>
              <w:rPr>
                <w:rFonts w:ascii="바탕" w:eastAsia="바탕" w:hAnsi="바탕" w:cs="Times New Roman"/>
                <w:color w:val="000000"/>
                <w:spacing w:val="-10"/>
                <w:kern w:val="0"/>
                <w:szCs w:val="20"/>
                <w:lang w:val="en-GB"/>
              </w:rPr>
              <w:t>98 %</w:t>
            </w:r>
            <w:r>
              <w:rPr>
                <w:rFonts w:ascii="바탕" w:eastAsia="바탕" w:hAnsi="바탕" w:cs="Times New Roman"/>
                <w:color w:val="000000"/>
                <w:kern w:val="0"/>
                <w:szCs w:val="20"/>
                <w:lang w:val="en-GB"/>
              </w:rPr>
              <w:t xml:space="preserve"> </w:t>
            </w:r>
            <w:r>
              <w:rPr>
                <w:rFonts w:ascii="바탕" w:eastAsia="바탕" w:hAnsi="바탕" w:cs="Times New Roman" w:hint="eastAsia"/>
                <w:color w:val="000000"/>
                <w:spacing w:val="-8"/>
                <w:kern w:val="0"/>
                <w:szCs w:val="20"/>
                <w:lang w:val="en-GB"/>
              </w:rPr>
              <w:t>미만인 신호를 시험하는</w:t>
            </w:r>
            <w:r>
              <w:rPr>
                <w:rFonts w:ascii="바탕" w:eastAsia="바탕" w:hAnsi="바탕" w:cs="Times New Roman" w:hint="eastAsia"/>
                <w:color w:val="000000"/>
                <w:kern w:val="0"/>
                <w:szCs w:val="20"/>
                <w:lang w:val="en-GB"/>
              </w:rPr>
              <w:t xml:space="preserve"> 경우</w:t>
            </w:r>
          </w:p>
        </w:tc>
        <w:tc>
          <w:tcPr>
            <w:tcW w:w="6940" w:type="dxa"/>
            <w:vAlign w:val="center"/>
          </w:tcPr>
          <w:p w14:paraId="0E1ACA9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B</w:t>
            </w:r>
            <w:r>
              <w:rPr>
                <w:rFonts w:ascii="바탕" w:eastAsia="바탕" w:hAnsi="바탕" w:cs="Times New Roman"/>
                <w:color w:val="000000"/>
                <w:kern w:val="0"/>
                <w:szCs w:val="20"/>
                <w:lang w:val="en-GB"/>
              </w:rPr>
              <w:t>urst trig</w:t>
            </w:r>
            <w:r>
              <w:rPr>
                <w:rFonts w:ascii="바탕" w:eastAsia="바탕" w:hAnsi="바탕" w:cs="Times New Roman" w:hint="eastAsia"/>
                <w:color w:val="000000"/>
                <w:kern w:val="0"/>
                <w:szCs w:val="20"/>
                <w:lang w:val="en-GB"/>
              </w:rPr>
              <w:t>g</w:t>
            </w:r>
            <w:r>
              <w:rPr>
                <w:rFonts w:ascii="바탕" w:eastAsia="바탕" w:hAnsi="바탕" w:cs="Times New Roman"/>
                <w:color w:val="000000"/>
                <w:kern w:val="0"/>
                <w:szCs w:val="20"/>
                <w:lang w:val="en-GB"/>
              </w:rPr>
              <w:t xml:space="preserve">er </w:t>
            </w:r>
            <w:r>
              <w:rPr>
                <w:rFonts w:ascii="바탕" w:eastAsia="바탕" w:hAnsi="바탕" w:cs="Times New Roman" w:hint="eastAsia"/>
                <w:color w:val="000000"/>
                <w:kern w:val="0"/>
                <w:szCs w:val="20"/>
                <w:lang w:val="en-GB"/>
              </w:rPr>
              <w:t>설정</w:t>
            </w:r>
          </w:p>
          <w:p w14:paraId="34DAA61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4"/>
                <w:kern w:val="0"/>
                <w:szCs w:val="20"/>
                <w:lang w:val="en-GB"/>
              </w:rPr>
              <w:t xml:space="preserve">버스트 파형 시작점에 동기를 설정하고, </w:t>
            </w:r>
            <w:r>
              <w:rPr>
                <w:rFonts w:ascii="바탕" w:eastAsia="바탕" w:hAnsi="바탕" w:cs="Times New Roman"/>
                <w:color w:val="000000"/>
                <w:spacing w:val="-4"/>
                <w:kern w:val="0"/>
                <w:szCs w:val="20"/>
                <w:lang w:val="en-GB"/>
              </w:rPr>
              <w:t xml:space="preserve">gate </w:t>
            </w:r>
            <w:r>
              <w:rPr>
                <w:rFonts w:ascii="바탕" w:eastAsia="바탕" w:hAnsi="바탕" w:cs="Times New Roman" w:hint="eastAsia"/>
                <w:color w:val="000000"/>
                <w:spacing w:val="-4"/>
                <w:kern w:val="0"/>
                <w:szCs w:val="20"/>
                <w:lang w:val="en-GB"/>
              </w:rPr>
              <w:t>시간은 각 버스트 파형의 최소</w:t>
            </w:r>
            <w:r>
              <w:rPr>
                <w:rFonts w:ascii="바탕" w:eastAsia="바탕" w:hAnsi="바탕" w:cs="Times New Roman" w:hint="eastAsia"/>
                <w:color w:val="000000"/>
                <w:spacing w:val="-2"/>
                <w:kern w:val="0"/>
                <w:szCs w:val="20"/>
                <w:lang w:val="en-GB"/>
              </w:rPr>
              <w:t xml:space="preserve"> 전송 시간보다 작게 설정하여 </w:t>
            </w:r>
            <w:r>
              <w:rPr>
                <w:rFonts w:ascii="바탕" w:eastAsia="바탕" w:hAnsi="바탕" w:cs="Times New Roman"/>
                <w:color w:val="000000"/>
                <w:spacing w:val="-2"/>
                <w:kern w:val="0"/>
                <w:szCs w:val="20"/>
                <w:lang w:val="en-GB"/>
              </w:rPr>
              <w:t>off time</w:t>
            </w:r>
            <w:r>
              <w:rPr>
                <w:rFonts w:ascii="바탕" w:eastAsia="바탕" w:hAnsi="바탕" w:cs="Times New Roman" w:hint="eastAsia"/>
                <w:color w:val="000000"/>
                <w:spacing w:val="-2"/>
                <w:kern w:val="0"/>
                <w:szCs w:val="20"/>
                <w:lang w:val="en-GB"/>
              </w:rPr>
              <w:t>이</w:t>
            </w:r>
            <w:r>
              <w:rPr>
                <w:rFonts w:ascii="바탕" w:eastAsia="바탕" w:hAnsi="바탕" w:cs="Times New Roman" w:hint="eastAsia"/>
                <w:color w:val="000000"/>
                <w:kern w:val="0"/>
                <w:szCs w:val="20"/>
                <w:lang w:val="en-GB"/>
              </w:rPr>
              <w:t xml:space="preserve"> 포함되지 않도록 설정</w:t>
            </w:r>
          </w:p>
        </w:tc>
      </w:tr>
    </w:tbl>
    <w:p w14:paraId="06E5B458" w14:textId="77777777" w:rsidR="00684910" w:rsidRDefault="0030139F">
      <w:pPr>
        <w:spacing w:after="0" w:line="264" w:lineRule="auto"/>
        <w:ind w:leftChars="150" w:left="584" w:hangingChars="142" w:hanging="284"/>
        <w:rPr>
          <w:rFonts w:ascii="바탕"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1) </w:t>
      </w:r>
      <w:r>
        <w:rPr>
          <w:rFonts w:ascii="Arial" w:eastAsia="바탕" w:hAnsi="바탕" w:cs="Arial" w:hint="eastAsia"/>
          <w:color w:val="000000"/>
          <w:kern w:val="0"/>
          <w:szCs w:val="20"/>
          <w:lang w:val="en-GB"/>
        </w:rPr>
        <w:t>측정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장비가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샘플링</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요구조건을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만족하지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못하는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주파수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구간을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나눠서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35443743" w14:textId="77777777" w:rsidR="00684910" w:rsidRDefault="00684910">
      <w:pPr>
        <w:spacing w:after="0" w:line="264" w:lineRule="auto"/>
        <w:ind w:leftChars="150" w:left="584" w:hangingChars="142" w:hanging="284"/>
        <w:rPr>
          <w:rFonts w:ascii="바탕" w:eastAsia="바탕" w:hAnsi="바탕" w:cs="Arial"/>
          <w:color w:val="000000"/>
          <w:kern w:val="0"/>
          <w:szCs w:val="20"/>
          <w:lang w:val="en-GB"/>
        </w:rPr>
      </w:pPr>
    </w:p>
    <w:p w14:paraId="1508CE06" w14:textId="77777777" w:rsidR="00684910" w:rsidRDefault="0030139F">
      <w:pPr>
        <w:spacing w:after="0" w:line="264" w:lineRule="auto"/>
        <w:ind w:leftChars="150" w:left="584" w:hangingChars="142" w:hanging="284"/>
        <w:rPr>
          <w:rFonts w:ascii="바탕"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2) </w:t>
      </w:r>
      <w:r>
        <w:rPr>
          <w:rFonts w:ascii="Arial" w:eastAsia="바탕" w:hAnsi="바탕" w:cs="Arial" w:hint="eastAsia"/>
          <w:color w:val="000000"/>
          <w:kern w:val="0"/>
          <w:szCs w:val="20"/>
          <w:lang w:val="en-GB"/>
        </w:rPr>
        <w:t>분해능</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대역폭</w:t>
      </w:r>
      <w:r>
        <w:rPr>
          <w:rFonts w:ascii="Arial" w:eastAsia="바탕" w:hAnsi="바탕" w:cs="Arial" w:hint="eastAsia"/>
          <w:color w:val="000000"/>
          <w:kern w:val="0"/>
          <w:szCs w:val="20"/>
          <w:lang w:val="en-GB"/>
        </w:rPr>
        <w:t xml:space="preserve">(RBW, </w:t>
      </w:r>
      <w:r>
        <w:rPr>
          <w:rFonts w:ascii="Arial" w:eastAsia="바탕" w:hAnsi="바탕" w:cs="Arial" w:hint="eastAsia"/>
          <w:color w:val="000000"/>
          <w:kern w:val="0"/>
          <w:szCs w:val="20"/>
          <w:lang w:val="en-GB"/>
        </w:rPr>
        <w:t>단위</w:t>
      </w:r>
      <w:r>
        <w:rPr>
          <w:rFonts w:ascii="Arial" w:eastAsia="바탕" w:hAnsi="바탕" w:cs="Arial" w:hint="eastAsia"/>
          <w:color w:val="000000"/>
          <w:kern w:val="0"/>
          <w:szCs w:val="20"/>
          <w:lang w:val="en-GB"/>
        </w:rPr>
        <w:t>: kHz)</w:t>
      </w:r>
      <w:r>
        <w:rPr>
          <w:rFonts w:ascii="Arial" w:eastAsia="바탕" w:hAnsi="바탕" w:cs="Arial" w:hint="eastAsia"/>
          <w:color w:val="000000"/>
          <w:kern w:val="0"/>
          <w:szCs w:val="20"/>
          <w:lang w:val="en-GB"/>
        </w:rPr>
        <w:t>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기준대역폭</w:t>
      </w:r>
      <w:r>
        <w:rPr>
          <w:rFonts w:ascii="Arial" w:eastAsia="바탕" w:hAnsi="바탕" w:cs="Arial" w:hint="eastAsia"/>
          <w:color w:val="000000"/>
          <w:kern w:val="0"/>
          <w:szCs w:val="20"/>
          <w:lang w:val="en-GB"/>
        </w:rPr>
        <w:t>(4 kHz)</w:t>
      </w:r>
      <w:r>
        <w:rPr>
          <w:rFonts w:ascii="Arial" w:eastAsia="바탕" w:hAnsi="바탕" w:cs="Arial" w:hint="eastAsia"/>
          <w:color w:val="000000"/>
          <w:kern w:val="0"/>
          <w:szCs w:val="20"/>
          <w:lang w:val="en-GB"/>
        </w:rPr>
        <w:t>보다</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작게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0DD47700" w14:textId="77777777" w:rsidR="00684910" w:rsidRDefault="0030139F">
      <w:pPr>
        <w:spacing w:after="0" w:line="264" w:lineRule="auto"/>
        <w:ind w:leftChars="150" w:left="584" w:hangingChars="142" w:hanging="284"/>
        <w:rPr>
          <w:rFonts w:ascii="바탕" w:eastAsia="바탕" w:hAnsi="바탕" w:cs="Arial"/>
          <w:color w:val="000000"/>
          <w:kern w:val="0"/>
          <w:szCs w:val="20"/>
          <w:lang w:val="en-GB"/>
        </w:rPr>
      </w:pPr>
      <w:r>
        <w:rPr>
          <w:rFonts w:ascii="바탕" w:eastAsia="바탕" w:hAnsi="바탕" w:cs="Times New Roman" w:hint="eastAsia"/>
          <w:color w:val="000000"/>
          <w:kern w:val="0"/>
          <w:szCs w:val="20"/>
        </w:rPr>
        <w:t>— 측정값에 10log(4/RBW)의 값을 보상한다.</w:t>
      </w:r>
    </w:p>
    <w:p w14:paraId="2AE60508" w14:textId="77777777" w:rsidR="00684910" w:rsidRDefault="00684910">
      <w:pPr>
        <w:spacing w:after="0" w:line="264" w:lineRule="auto"/>
        <w:ind w:leftChars="150" w:left="584" w:hangingChars="142" w:hanging="284"/>
        <w:rPr>
          <w:rFonts w:ascii="바탕" w:eastAsia="바탕" w:hAnsi="바탕" w:cs="Arial"/>
          <w:color w:val="000000"/>
          <w:kern w:val="0"/>
          <w:szCs w:val="20"/>
          <w:lang w:val="en-GB"/>
        </w:rPr>
      </w:pPr>
    </w:p>
    <w:p w14:paraId="555BC910" w14:textId="77777777" w:rsidR="00684910" w:rsidRDefault="0030139F">
      <w:pPr>
        <w:spacing w:after="0" w:line="264" w:lineRule="auto"/>
        <w:ind w:leftChars="150" w:left="584" w:hangingChars="142" w:hanging="284"/>
        <w:rPr>
          <w:rFonts w:ascii="바탕" w:eastAsia="바탕" w:hAnsi="바탕" w:cs="Arial"/>
          <w:color w:val="000000"/>
          <w:kern w:val="0"/>
          <w:szCs w:val="20"/>
          <w:lang w:val="en-GB"/>
        </w:rPr>
      </w:pPr>
      <w:r>
        <w:rPr>
          <w:rFonts w:ascii="Arial" w:eastAsia="바탕" w:hAnsi="바탕" w:cs="Arial" w:hint="eastAsia"/>
          <w:color w:val="000000"/>
          <w:kern w:val="0"/>
          <w:szCs w:val="20"/>
          <w:lang w:val="en-GB"/>
        </w:rPr>
        <w:lastRenderedPageBreak/>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3) </w:t>
      </w:r>
      <w:r>
        <w:rPr>
          <w:rFonts w:ascii="Arial" w:eastAsia="바탕" w:hAnsi="바탕" w:cs="Arial" w:hint="eastAsia"/>
          <w:color w:val="000000"/>
          <w:kern w:val="0"/>
          <w:szCs w:val="20"/>
          <w:lang w:val="en-GB"/>
        </w:rPr>
        <w:t>스윕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시간을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아래와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같이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단일</w:t>
      </w:r>
      <w:r>
        <w:rPr>
          <w:rFonts w:ascii="Arial" w:eastAsia="바탕" w:hAnsi="바탕" w:cs="Arial" w:hint="eastAsia"/>
          <w:color w:val="000000"/>
          <w:kern w:val="0"/>
          <w:szCs w:val="20"/>
          <w:lang w:val="en-GB"/>
        </w:rPr>
        <w:t>(1</w:t>
      </w:r>
      <w:r>
        <w:rPr>
          <w:rFonts w:ascii="Arial" w:eastAsia="바탕" w:hAnsi="바탕" w:cs="Arial" w:hint="eastAsia"/>
          <w:color w:val="000000"/>
          <w:kern w:val="0"/>
          <w:szCs w:val="20"/>
          <w:lang w:val="en-GB"/>
        </w:rPr>
        <w:t>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스윕으로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3D3D5DC1"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최소 스윕 시간 = 10 × 샘플링 수 × 송신 신호의 ON/OFF 전체 주기</w:t>
      </w:r>
    </w:p>
    <w:p w14:paraId="76428103" w14:textId="77777777" w:rsidR="00684910" w:rsidRDefault="00684910">
      <w:pPr>
        <w:spacing w:after="0" w:line="264" w:lineRule="auto"/>
        <w:ind w:leftChars="150" w:left="300"/>
        <w:rPr>
          <w:rFonts w:ascii="바탕" w:eastAsia="바탕" w:hAnsi="바탕" w:cs="Arial"/>
          <w:color w:val="000000"/>
          <w:kern w:val="0"/>
          <w:szCs w:val="20"/>
          <w:lang w:val="en-GB"/>
        </w:rPr>
      </w:pPr>
    </w:p>
    <w:p w14:paraId="705C505D"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4) </w:t>
      </w:r>
      <w:r>
        <w:rPr>
          <w:rFonts w:ascii="Arial" w:eastAsia="바탕" w:hAnsi="바탕" w:cs="Arial" w:hint="eastAsia"/>
          <w:color w:val="000000"/>
          <w:kern w:val="0"/>
          <w:szCs w:val="20"/>
          <w:lang w:val="en-GB"/>
        </w:rPr>
        <w:t>동기모드</w:t>
      </w:r>
      <w:r>
        <w:rPr>
          <w:rFonts w:ascii="Arial" w:eastAsia="바탕" w:hAnsi="바탕" w:cs="Arial" w:hint="eastAsia"/>
          <w:color w:val="000000"/>
          <w:kern w:val="0"/>
          <w:szCs w:val="20"/>
          <w:lang w:val="en-GB"/>
        </w:rPr>
        <w:t xml:space="preserve"> 2</w:t>
      </w:r>
      <w:r>
        <w:rPr>
          <w:rFonts w:ascii="Arial" w:eastAsia="바탕" w:hAnsi="바탕" w:cs="Arial" w:hint="eastAsia"/>
          <w:color w:val="000000"/>
          <w:kern w:val="0"/>
          <w:szCs w:val="20"/>
          <w:lang w:val="en-GB"/>
        </w:rPr>
        <w:t>에</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해당하는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경우이나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송신시간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점유율이</w:t>
      </w:r>
      <w:r>
        <w:rPr>
          <w:rFonts w:ascii="Arial" w:eastAsia="바탕" w:hAnsi="바탕" w:cs="Arial" w:hint="eastAsia"/>
          <w:color w:val="000000"/>
          <w:kern w:val="0"/>
          <w:szCs w:val="20"/>
          <w:lang w:val="en-GB"/>
        </w:rPr>
        <w:t xml:space="preserve"> 98</w:t>
      </w:r>
      <w:r>
        <w:rPr>
          <w:rFonts w:ascii="Arial" w:eastAsia="바탕" w:hAnsi="바탕" w:cs="Arial"/>
          <w:color w:val="000000"/>
          <w:kern w:val="0"/>
          <w:szCs w:val="20"/>
          <w:lang w:val="en-GB"/>
        </w:rPr>
        <w:t xml:space="preserve"> </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미만이고</w:t>
      </w:r>
      <w:r>
        <w:rPr>
          <w:rFonts w:ascii="Arial" w:eastAsia="바탕" w:hAnsi="바탕" w:cs="Arial" w:hint="eastAsia"/>
          <w:color w:val="000000"/>
          <w:kern w:val="0"/>
          <w:szCs w:val="20"/>
          <w:lang w:val="en-GB"/>
        </w:rPr>
        <w:t xml:space="preserve"> duty cycle</w:t>
      </w:r>
      <w:r>
        <w:rPr>
          <w:rFonts w:ascii="Arial" w:eastAsia="바탕" w:hAnsi="바탕" w:cs="Arial" w:hint="eastAsia"/>
          <w:color w:val="000000"/>
          <w:kern w:val="0"/>
          <w:szCs w:val="20"/>
          <w:lang w:val="en-GB"/>
        </w:rPr>
        <w:t>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일정한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동기모드를</w:t>
      </w:r>
      <w:r>
        <w:rPr>
          <w:rFonts w:ascii="Arial" w:eastAsia="바탕" w:hAnsi="바탕" w:cs="Arial" w:hint="eastAsia"/>
          <w:color w:val="000000"/>
          <w:kern w:val="0"/>
          <w:szCs w:val="20"/>
          <w:lang w:val="en-GB"/>
        </w:rPr>
        <w:t xml:space="preserve"> free run</w:t>
      </w:r>
      <w:r>
        <w:rPr>
          <w:rFonts w:ascii="Arial" w:eastAsia="바탕" w:hAnsi="바탕" w:cs="Arial" w:hint="eastAsia"/>
          <w:color w:val="000000"/>
          <w:kern w:val="0"/>
          <w:szCs w:val="20"/>
          <w:lang w:val="en-GB"/>
        </w:rPr>
        <w:t>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2083FECA"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측정값에 10log(1/duty cycle) 의 값을 보상한다.</w:t>
      </w:r>
    </w:p>
    <w:p w14:paraId="02D260BB" w14:textId="77777777" w:rsidR="00684910" w:rsidRDefault="00684910">
      <w:pPr>
        <w:spacing w:after="0" w:line="264" w:lineRule="auto"/>
        <w:ind w:left="300" w:hangingChars="150" w:hanging="300"/>
        <w:rPr>
          <w:rFonts w:ascii="바탕" w:eastAsia="바탕" w:hAnsi="바탕" w:cs="Arial"/>
          <w:color w:val="000000"/>
          <w:kern w:val="0"/>
          <w:szCs w:val="20"/>
        </w:rPr>
      </w:pPr>
    </w:p>
    <w:p w14:paraId="5BD59523"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d)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점유주파수대역폭</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내에서</w:t>
      </w:r>
      <w:r>
        <w:rPr>
          <w:rFonts w:ascii="Arial" w:eastAsia="바탕" w:hAnsi="바탕" w:cs="Arial" w:hint="eastAsia"/>
          <w:color w:val="000000"/>
          <w:kern w:val="0"/>
          <w:szCs w:val="20"/>
        </w:rPr>
        <w:t xml:space="preserve"> 4 kHz </w:t>
      </w:r>
      <w:r>
        <w:rPr>
          <w:rFonts w:ascii="Arial" w:eastAsia="바탕" w:hAnsi="바탕" w:cs="Arial" w:hint="eastAsia"/>
          <w:color w:val="000000"/>
          <w:kern w:val="0"/>
          <w:szCs w:val="20"/>
        </w:rPr>
        <w:t>대역폭으로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등가등방복사전력밀도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최대값</w:t>
      </w:r>
      <w:r>
        <w:rPr>
          <w:rFonts w:ascii="Arial" w:eastAsia="바탕" w:hAnsi="바탕" w:cs="Arial" w:hint="eastAsia"/>
          <w:color w:val="000000"/>
          <w:kern w:val="0"/>
          <w:szCs w:val="20"/>
        </w:rPr>
        <w:t>(</w:t>
      </w:r>
      <w:r>
        <w:rPr>
          <w:rFonts w:ascii="Arial" w:eastAsia="바탕" w:hAnsi="바탕" w:cs="Arial" w:hint="eastAsia"/>
          <w:color w:val="000000"/>
          <w:kern w:val="0"/>
          <w:szCs w:val="20"/>
        </w:rPr>
        <w:t>이하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전력밀도</w:t>
      </w:r>
      <w:r>
        <w:rPr>
          <w:rFonts w:ascii="Arial" w:eastAsia="바탕" w:hAnsi="바탕" w:cs="Arial" w:hint="eastAsia"/>
          <w:color w:val="000000"/>
          <w:kern w:val="0"/>
          <w:szCs w:val="20"/>
        </w:rPr>
        <w:t>')</w:t>
      </w:r>
      <w:r>
        <w:rPr>
          <w:rFonts w:ascii="Arial" w:eastAsia="바탕" w:hAnsi="바탕" w:cs="Arial" w:hint="eastAsia"/>
          <w:color w:val="000000"/>
          <w:kern w:val="0"/>
          <w:szCs w:val="20"/>
        </w:rPr>
        <w:t>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w:t>
      </w:r>
    </w:p>
    <w:p w14:paraId="2632DF64" w14:textId="282F28DF"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e) </w:t>
      </w:r>
      <w:r>
        <w:rPr>
          <w:rFonts w:ascii="Arial" w:eastAsia="바탕" w:hAnsi="바탕" w:cs="Arial"/>
          <w:color w:val="0070C0"/>
          <w:kern w:val="0"/>
          <w:szCs w:val="20"/>
        </w:rPr>
        <w:t>기술기준</w:t>
      </w:r>
      <w:r>
        <w:rPr>
          <w:rFonts w:ascii="Arial" w:eastAsia="바탕" w:hAnsi="바탕" w:cs="Arial"/>
          <w:color w:val="0070C0"/>
          <w:kern w:val="0"/>
          <w:szCs w:val="20"/>
        </w:rPr>
        <w:t xml:space="preserve"> </w:t>
      </w:r>
      <w:r>
        <w:rPr>
          <w:rFonts w:ascii="Arial" w:eastAsia="바탕" w:hAnsi="바탕" w:cs="Arial"/>
          <w:color w:val="0070C0"/>
          <w:kern w:val="0"/>
          <w:szCs w:val="20"/>
        </w:rPr>
        <w:t>상</w:t>
      </w:r>
      <w:r>
        <w:rPr>
          <w:rFonts w:ascii="Arial" w:eastAsia="바탕" w:hAnsi="바탕" w:cs="Arial"/>
          <w:color w:val="0070C0"/>
          <w:kern w:val="0"/>
          <w:szCs w:val="20"/>
        </w:rPr>
        <w:t xml:space="preserve"> </w:t>
      </w:r>
      <w:r>
        <w:rPr>
          <w:rFonts w:ascii="Arial" w:eastAsia="바탕" w:hAnsi="바탕" w:cs="Arial"/>
          <w:color w:val="0070C0"/>
          <w:kern w:val="0"/>
          <w:szCs w:val="20"/>
        </w:rPr>
        <w:t>대역외발사의</w:t>
      </w:r>
      <w:r>
        <w:rPr>
          <w:rFonts w:ascii="Arial" w:eastAsia="바탕" w:hAnsi="바탕" w:cs="Arial"/>
          <w:color w:val="0070C0"/>
          <w:kern w:val="0"/>
          <w:szCs w:val="20"/>
        </w:rPr>
        <w:t xml:space="preserve"> </w:t>
      </w:r>
      <w:r>
        <w:rPr>
          <w:rFonts w:ascii="Arial" w:eastAsia="바탕" w:hAnsi="바탕" w:cs="Arial"/>
          <w:color w:val="0070C0"/>
          <w:kern w:val="0"/>
          <w:szCs w:val="20"/>
        </w:rPr>
        <w:t>어떤</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구간의</w:t>
      </w:r>
      <w:r>
        <w:rPr>
          <w:rFonts w:ascii="Arial" w:eastAsia="바탕" w:hAnsi="바탕" w:cs="Arial"/>
          <w:color w:val="0070C0"/>
          <w:kern w:val="0"/>
          <w:szCs w:val="20"/>
        </w:rPr>
        <w:t xml:space="preserve"> </w:t>
      </w:r>
      <w:r>
        <w:rPr>
          <w:rFonts w:ascii="Arial" w:eastAsia="바탕" w:hAnsi="바탕" w:cs="Arial"/>
          <w:color w:val="0070C0"/>
          <w:kern w:val="0"/>
          <w:szCs w:val="20"/>
        </w:rPr>
        <w:t>제한치가</w:t>
      </w:r>
      <w:r>
        <w:rPr>
          <w:rFonts w:ascii="Arial" w:eastAsia="바탕" w:hAnsi="바탕" w:cs="Arial"/>
          <w:color w:val="0070C0"/>
          <w:kern w:val="0"/>
          <w:szCs w:val="20"/>
        </w:rPr>
        <w:t xml:space="preserve"> </w:t>
      </w:r>
      <w:r>
        <w:rPr>
          <w:rFonts w:ascii="Arial" w:eastAsia="바탕" w:hAnsi="바탕" w:cs="Arial"/>
          <w:color w:val="0070C0"/>
          <w:kern w:val="0"/>
          <w:szCs w:val="20"/>
        </w:rPr>
        <w:t>상수로</w:t>
      </w:r>
      <w:r>
        <w:rPr>
          <w:rFonts w:ascii="Arial" w:eastAsia="바탕" w:hAnsi="바탕" w:cs="Arial"/>
          <w:color w:val="0070C0"/>
          <w:kern w:val="0"/>
          <w:szCs w:val="20"/>
        </w:rPr>
        <w:t xml:space="preserve"> </w:t>
      </w:r>
      <w:r>
        <w:rPr>
          <w:rFonts w:ascii="Arial" w:eastAsia="바탕" w:hAnsi="바탕" w:cs="Arial"/>
          <w:color w:val="0070C0"/>
          <w:kern w:val="0"/>
          <w:szCs w:val="20"/>
        </w:rPr>
        <w:t>규정된</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대역외발사</w:t>
      </w:r>
      <w:r>
        <w:rPr>
          <w:rFonts w:ascii="Arial" w:eastAsia="바탕" w:hAnsi="바탕" w:cs="Arial"/>
          <w:color w:val="0070C0"/>
          <w:kern w:val="0"/>
          <w:szCs w:val="20"/>
        </w:rPr>
        <w:t xml:space="preserve"> </w:t>
      </w:r>
      <w:r>
        <w:rPr>
          <w:rFonts w:ascii="Arial" w:eastAsia="바탕" w:hAnsi="바탕" w:cs="Arial"/>
          <w:color w:val="0070C0"/>
          <w:kern w:val="0"/>
          <w:szCs w:val="20"/>
        </w:rPr>
        <w:t>구간에서</w:t>
      </w:r>
      <w:r>
        <w:rPr>
          <w:rFonts w:ascii="Arial" w:eastAsia="바탕" w:hAnsi="바탕" w:cs="Arial"/>
          <w:color w:val="0070C0"/>
          <w:kern w:val="0"/>
          <w:szCs w:val="20"/>
        </w:rPr>
        <w:t xml:space="preserve"> 4 kHz </w:t>
      </w:r>
      <w:r>
        <w:rPr>
          <w:rFonts w:ascii="Arial" w:eastAsia="바탕" w:hAnsi="바탕" w:cs="Arial"/>
          <w:color w:val="0070C0"/>
          <w:kern w:val="0"/>
          <w:szCs w:val="20"/>
        </w:rPr>
        <w:t>대역폭으로</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평균전력밀도</w:t>
      </w:r>
      <w:r>
        <w:rPr>
          <w:rFonts w:ascii="Arial" w:eastAsia="바탕" w:hAnsi="바탕" w:cs="Arial"/>
          <w:color w:val="0070C0"/>
          <w:kern w:val="0"/>
          <w:szCs w:val="20"/>
        </w:rPr>
        <w:t xml:space="preserve"> </w:t>
      </w:r>
      <w:r>
        <w:rPr>
          <w:rFonts w:ascii="Arial" w:eastAsia="바탕" w:hAnsi="바탕" w:cs="Arial"/>
          <w:color w:val="0070C0"/>
          <w:kern w:val="0"/>
          <w:szCs w:val="20"/>
        </w:rPr>
        <w:t>중</w:t>
      </w:r>
      <w:r>
        <w:rPr>
          <w:rFonts w:ascii="Arial" w:eastAsia="바탕" w:hAnsi="바탕" w:cs="Arial"/>
          <w:color w:val="0070C0"/>
          <w:kern w:val="0"/>
          <w:szCs w:val="20"/>
        </w:rPr>
        <w:t xml:space="preserve"> </w:t>
      </w:r>
      <w:r>
        <w:rPr>
          <w:rFonts w:ascii="Arial" w:eastAsia="바탕" w:hAnsi="바탕" w:cs="Arial"/>
          <w:color w:val="0070C0"/>
          <w:kern w:val="0"/>
          <w:szCs w:val="20"/>
        </w:rPr>
        <w:t>최대값과</w:t>
      </w:r>
      <w:r>
        <w:rPr>
          <w:rFonts w:ascii="Arial" w:eastAsia="바탕" w:hAnsi="바탕" w:cs="Arial"/>
          <w:color w:val="0070C0"/>
          <w:kern w:val="0"/>
          <w:szCs w:val="20"/>
        </w:rPr>
        <w:t xml:space="preserve"> c)</w:t>
      </w:r>
      <w:r>
        <w:rPr>
          <w:rFonts w:ascii="Arial" w:eastAsia="바탕" w:hAnsi="바탕" w:cs="Arial"/>
          <w:color w:val="0070C0"/>
          <w:kern w:val="0"/>
          <w:szCs w:val="20"/>
        </w:rPr>
        <w:t>에서</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기준</w:t>
      </w:r>
      <w:r>
        <w:rPr>
          <w:rFonts w:ascii="Arial" w:eastAsia="바탕" w:hAnsi="바탕" w:cs="Arial"/>
          <w:color w:val="0070C0"/>
          <w:kern w:val="0"/>
          <w:szCs w:val="20"/>
        </w:rPr>
        <w:t xml:space="preserve"> </w:t>
      </w:r>
      <w:r>
        <w:rPr>
          <w:rFonts w:ascii="Arial" w:eastAsia="바탕" w:hAnsi="바탕" w:cs="Arial"/>
          <w:color w:val="0070C0"/>
          <w:kern w:val="0"/>
          <w:szCs w:val="20"/>
        </w:rPr>
        <w:t>전력밀도와의</w:t>
      </w:r>
      <w:r>
        <w:rPr>
          <w:rFonts w:ascii="Arial" w:eastAsia="바탕" w:hAnsi="바탕" w:cs="Arial"/>
          <w:color w:val="0070C0"/>
          <w:kern w:val="0"/>
          <w:szCs w:val="20"/>
        </w:rPr>
        <w:t xml:space="preserve"> </w:t>
      </w:r>
      <w:r>
        <w:rPr>
          <w:rFonts w:ascii="Arial" w:eastAsia="바탕" w:hAnsi="바탕" w:cs="Arial"/>
          <w:color w:val="0070C0"/>
          <w:kern w:val="0"/>
          <w:szCs w:val="20"/>
        </w:rPr>
        <w:t>최소</w:t>
      </w:r>
      <w:r>
        <w:rPr>
          <w:rFonts w:ascii="Arial" w:eastAsia="바탕" w:hAnsi="바탕" w:cs="Arial"/>
          <w:color w:val="0070C0"/>
          <w:kern w:val="0"/>
          <w:szCs w:val="20"/>
        </w:rPr>
        <w:t xml:space="preserve"> </w:t>
      </w:r>
      <w:r>
        <w:rPr>
          <w:rFonts w:ascii="Arial" w:eastAsia="바탕" w:hAnsi="바탕" w:cs="Arial"/>
          <w:color w:val="0070C0"/>
          <w:kern w:val="0"/>
          <w:szCs w:val="20"/>
        </w:rPr>
        <w:t>비</w:t>
      </w:r>
      <w:r>
        <w:rPr>
          <w:rFonts w:ascii="Arial" w:eastAsia="바탕" w:hAnsi="바탕" w:cs="Arial"/>
          <w:color w:val="0070C0"/>
          <w:kern w:val="0"/>
          <w:szCs w:val="20"/>
        </w:rPr>
        <w:t xml:space="preserve">(dB)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최소</w:t>
      </w:r>
      <w:r>
        <w:rPr>
          <w:rFonts w:ascii="Arial" w:eastAsia="바탕" w:hAnsi="바탕" w:cs="Arial"/>
          <w:color w:val="0070C0"/>
          <w:kern w:val="0"/>
          <w:szCs w:val="20"/>
        </w:rPr>
        <w:t xml:space="preserve"> </w:t>
      </w:r>
      <w:r>
        <w:rPr>
          <w:rFonts w:ascii="Arial" w:eastAsia="바탕" w:hAnsi="바탕" w:cs="Arial"/>
          <w:color w:val="0070C0"/>
          <w:kern w:val="0"/>
          <w:szCs w:val="20"/>
        </w:rPr>
        <w:t>마진</w:t>
      </w:r>
      <w:r>
        <w:rPr>
          <w:rFonts w:ascii="Arial" w:eastAsia="바탕" w:hAnsi="바탕" w:cs="Arial"/>
          <w:color w:val="0070C0"/>
          <w:kern w:val="0"/>
          <w:szCs w:val="20"/>
        </w:rPr>
        <w:t>(Margin)</w:t>
      </w:r>
      <w:r>
        <w:rPr>
          <w:rFonts w:ascii="Arial" w:eastAsia="바탕" w:hAnsi="바탕" w:cs="Arial"/>
          <w:color w:val="0070C0"/>
          <w:kern w:val="0"/>
          <w:szCs w:val="20"/>
        </w:rPr>
        <w:t>을</w:t>
      </w:r>
      <w:r>
        <w:rPr>
          <w:rFonts w:ascii="Arial" w:eastAsia="바탕" w:hAnsi="바탕" w:cs="Arial"/>
          <w:color w:val="0070C0"/>
          <w:kern w:val="0"/>
          <w:szCs w:val="20"/>
        </w:rPr>
        <w:t xml:space="preserve"> </w:t>
      </w:r>
      <w:r>
        <w:rPr>
          <w:rFonts w:ascii="Arial" w:eastAsia="바탕" w:hAnsi="바탕" w:cs="Arial"/>
          <w:color w:val="0070C0"/>
          <w:kern w:val="0"/>
          <w:szCs w:val="20"/>
        </w:rPr>
        <w:t>구한다</w:t>
      </w:r>
      <w:r>
        <w:rPr>
          <w:rFonts w:ascii="Arial" w:eastAsia="바탕" w:hAnsi="바탕" w:cs="Arial"/>
          <w:color w:val="0070C0"/>
          <w:kern w:val="0"/>
          <w:szCs w:val="20"/>
        </w:rPr>
        <w:t>.</w:t>
      </w:r>
    </w:p>
    <w:p w14:paraId="029EE726" w14:textId="77777777" w:rsidR="00BC62D8" w:rsidRPr="00B35B57" w:rsidRDefault="00BC62D8">
      <w:pPr>
        <w:spacing w:after="0" w:line="264" w:lineRule="auto"/>
        <w:ind w:left="300" w:hangingChars="150" w:hanging="300"/>
        <w:rPr>
          <w:rFonts w:ascii="Arial" w:eastAsia="바탕" w:hAnsi="바탕" w:cs="Arial"/>
          <w:color w:val="0070C0"/>
          <w:kern w:val="0"/>
          <w:szCs w:val="20"/>
        </w:rPr>
      </w:pPr>
    </w:p>
    <w:p w14:paraId="08B0D4D3" w14:textId="343FB852" w:rsidR="00684910" w:rsidRDefault="0030139F">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hint="eastAsia"/>
          <w:color w:val="0070C0"/>
          <w:kern w:val="0"/>
          <w:szCs w:val="20"/>
        </w:rPr>
        <w:t>기술기준</w:t>
      </w:r>
      <w:r>
        <w:rPr>
          <w:rFonts w:ascii="Arial" w:eastAsia="바탕" w:hAnsi="바탕" w:cs="Arial"/>
          <w:color w:val="0070C0"/>
          <w:kern w:val="0"/>
          <w:szCs w:val="20"/>
        </w:rPr>
        <w:t xml:space="preserve"> </w:t>
      </w:r>
      <w:r>
        <w:rPr>
          <w:rFonts w:ascii="Arial" w:eastAsia="바탕" w:hAnsi="바탕" w:cs="Arial"/>
          <w:color w:val="0070C0"/>
          <w:kern w:val="0"/>
          <w:szCs w:val="20"/>
        </w:rPr>
        <w:t>상</w:t>
      </w:r>
      <w:r>
        <w:rPr>
          <w:rFonts w:ascii="Arial" w:eastAsia="바탕" w:hAnsi="바탕" w:cs="Arial"/>
          <w:color w:val="0070C0"/>
          <w:kern w:val="0"/>
          <w:szCs w:val="20"/>
        </w:rPr>
        <w:t xml:space="preserve"> </w:t>
      </w:r>
      <w:r>
        <w:rPr>
          <w:rFonts w:ascii="Arial" w:eastAsia="바탕" w:hAnsi="바탕" w:cs="Arial"/>
          <w:color w:val="0070C0"/>
          <w:kern w:val="0"/>
          <w:szCs w:val="20"/>
        </w:rPr>
        <w:t>대역외발사의</w:t>
      </w:r>
      <w:r>
        <w:rPr>
          <w:rFonts w:ascii="Arial" w:eastAsia="바탕" w:hAnsi="바탕" w:cs="Arial"/>
          <w:color w:val="0070C0"/>
          <w:kern w:val="0"/>
          <w:szCs w:val="20"/>
        </w:rPr>
        <w:t xml:space="preserve"> </w:t>
      </w:r>
      <w:r>
        <w:rPr>
          <w:rFonts w:ascii="Arial" w:eastAsia="바탕" w:hAnsi="바탕" w:cs="Arial"/>
          <w:color w:val="0070C0"/>
          <w:kern w:val="0"/>
          <w:szCs w:val="20"/>
        </w:rPr>
        <w:t>어떤</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구간의</w:t>
      </w:r>
      <w:r>
        <w:rPr>
          <w:rFonts w:ascii="Arial" w:eastAsia="바탕" w:hAnsi="바탕" w:cs="Arial"/>
          <w:color w:val="0070C0"/>
          <w:kern w:val="0"/>
          <w:szCs w:val="20"/>
        </w:rPr>
        <w:t xml:space="preserve"> </w:t>
      </w:r>
      <w:r>
        <w:rPr>
          <w:rFonts w:ascii="Arial" w:eastAsia="바탕" w:hAnsi="바탕" w:cs="Arial"/>
          <w:color w:val="0070C0"/>
          <w:kern w:val="0"/>
          <w:szCs w:val="20"/>
        </w:rPr>
        <w:t>제한치가</w:t>
      </w:r>
      <w:r>
        <w:rPr>
          <w:rFonts w:ascii="Arial" w:eastAsia="바탕" w:hAnsi="바탕" w:cs="Arial"/>
          <w:color w:val="0070C0"/>
          <w:kern w:val="0"/>
          <w:szCs w:val="20"/>
        </w:rPr>
        <w:t xml:space="preserve"> </w:t>
      </w:r>
      <w:r>
        <w:rPr>
          <w:rFonts w:ascii="Arial" w:eastAsia="바탕" w:hAnsi="바탕" w:cs="Arial"/>
          <w:color w:val="0070C0"/>
          <w:kern w:val="0"/>
          <w:szCs w:val="20"/>
        </w:rPr>
        <w:t>상수가</w:t>
      </w:r>
      <w:r>
        <w:rPr>
          <w:rFonts w:ascii="Arial" w:eastAsia="바탕" w:hAnsi="바탕" w:cs="Arial"/>
          <w:color w:val="0070C0"/>
          <w:kern w:val="0"/>
          <w:szCs w:val="20"/>
        </w:rPr>
        <w:t xml:space="preserve"> </w:t>
      </w:r>
      <w:r>
        <w:rPr>
          <w:rFonts w:ascii="Arial" w:eastAsia="바탕" w:hAnsi="바탕" w:cs="Arial"/>
          <w:color w:val="0070C0"/>
          <w:kern w:val="0"/>
          <w:szCs w:val="20"/>
        </w:rPr>
        <w:t>아닌</w:t>
      </w:r>
      <w:r>
        <w:rPr>
          <w:rFonts w:ascii="Arial" w:eastAsia="바탕" w:hAnsi="바탕" w:cs="Arial"/>
          <w:color w:val="0070C0"/>
          <w:kern w:val="0"/>
          <w:szCs w:val="20"/>
        </w:rPr>
        <w:t xml:space="preserve"> </w:t>
      </w:r>
      <w:r>
        <w:rPr>
          <w:rFonts w:ascii="Arial" w:eastAsia="바탕" w:hAnsi="바탕" w:cs="Arial"/>
          <w:color w:val="0070C0"/>
          <w:kern w:val="0"/>
          <w:szCs w:val="20"/>
        </w:rPr>
        <w:t>주파수</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이격값에</w:t>
      </w:r>
      <w:r>
        <w:rPr>
          <w:rFonts w:ascii="Arial" w:eastAsia="바탕" w:hAnsi="바탕" w:cs="Arial"/>
          <w:color w:val="0070C0"/>
          <w:kern w:val="0"/>
          <w:szCs w:val="20"/>
        </w:rPr>
        <w:t xml:space="preserve"> </w:t>
      </w:r>
      <w:r>
        <w:rPr>
          <w:rFonts w:ascii="Arial" w:eastAsia="바탕" w:hAnsi="바탕" w:cs="Arial"/>
          <w:color w:val="0070C0"/>
          <w:kern w:val="0"/>
          <w:szCs w:val="20"/>
        </w:rPr>
        <w:t>따른</w:t>
      </w:r>
      <w:r>
        <w:rPr>
          <w:rFonts w:ascii="Arial" w:eastAsia="바탕" w:hAnsi="바탕" w:cs="Arial"/>
          <w:color w:val="0070C0"/>
          <w:kern w:val="0"/>
          <w:szCs w:val="20"/>
        </w:rPr>
        <w:t xml:space="preserve"> </w:t>
      </w:r>
      <w:r>
        <w:rPr>
          <w:rFonts w:ascii="Arial" w:eastAsia="바탕" w:hAnsi="바탕" w:cs="Arial"/>
          <w:color w:val="0070C0"/>
          <w:kern w:val="0"/>
          <w:szCs w:val="20"/>
        </w:rPr>
        <w:t>변수로</w:t>
      </w:r>
      <w:r>
        <w:rPr>
          <w:rFonts w:ascii="Arial" w:eastAsia="바탕" w:hAnsi="바탕" w:cs="Arial"/>
          <w:color w:val="0070C0"/>
          <w:kern w:val="0"/>
          <w:szCs w:val="20"/>
        </w:rPr>
        <w:t xml:space="preserve"> </w:t>
      </w:r>
      <w:r>
        <w:rPr>
          <w:rFonts w:ascii="Arial" w:eastAsia="바탕" w:hAnsi="바탕" w:cs="Arial"/>
          <w:color w:val="0070C0"/>
          <w:kern w:val="0"/>
          <w:szCs w:val="20"/>
        </w:rPr>
        <w:t>규정된</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구간에서</w:t>
      </w:r>
      <w:r>
        <w:rPr>
          <w:rFonts w:ascii="Arial" w:eastAsia="바탕" w:hAnsi="바탕" w:cs="Arial"/>
          <w:color w:val="0070C0"/>
          <w:kern w:val="0"/>
          <w:szCs w:val="20"/>
        </w:rPr>
        <w:t xml:space="preserve"> 4 kHz </w:t>
      </w:r>
      <w:r>
        <w:rPr>
          <w:rFonts w:ascii="Arial" w:eastAsia="바탕" w:hAnsi="바탕" w:cs="Arial"/>
          <w:color w:val="0070C0"/>
          <w:kern w:val="0"/>
          <w:szCs w:val="20"/>
        </w:rPr>
        <w:t>대역폭으로</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평균전력밀도와</w:t>
      </w:r>
      <w:r>
        <w:rPr>
          <w:rFonts w:ascii="Arial" w:eastAsia="바탕" w:hAnsi="바탕" w:cs="Arial"/>
          <w:color w:val="0070C0"/>
          <w:kern w:val="0"/>
          <w:szCs w:val="20"/>
        </w:rPr>
        <w:t xml:space="preserve"> </w:t>
      </w:r>
      <w:r>
        <w:rPr>
          <w:rFonts w:ascii="Arial" w:eastAsia="바탕" w:hAnsi="바탕" w:cs="Arial"/>
          <w:color w:val="0070C0"/>
          <w:kern w:val="0"/>
          <w:szCs w:val="20"/>
        </w:rPr>
        <w:t>제한치를</w:t>
      </w:r>
      <w:r>
        <w:rPr>
          <w:rFonts w:ascii="Arial" w:eastAsia="바탕" w:hAnsi="바탕" w:cs="Arial"/>
          <w:color w:val="0070C0"/>
          <w:kern w:val="0"/>
          <w:szCs w:val="20"/>
        </w:rPr>
        <w:t xml:space="preserve"> </w:t>
      </w:r>
      <w:r>
        <w:rPr>
          <w:rFonts w:ascii="Arial" w:eastAsia="바탕" w:hAnsi="바탕" w:cs="Arial"/>
          <w:color w:val="0070C0"/>
          <w:kern w:val="0"/>
          <w:szCs w:val="20"/>
        </w:rPr>
        <w:t>비교한</w:t>
      </w:r>
      <w:r>
        <w:rPr>
          <w:rFonts w:ascii="Arial" w:eastAsia="바탕" w:hAnsi="바탕" w:cs="Arial"/>
          <w:color w:val="0070C0"/>
          <w:kern w:val="0"/>
          <w:szCs w:val="20"/>
        </w:rPr>
        <w:t xml:space="preserve"> </w:t>
      </w:r>
      <w:r>
        <w:rPr>
          <w:rFonts w:ascii="Arial" w:eastAsia="바탕" w:hAnsi="바탕" w:cs="Arial"/>
          <w:color w:val="0070C0"/>
          <w:kern w:val="0"/>
          <w:szCs w:val="20"/>
        </w:rPr>
        <w:t>값들</w:t>
      </w:r>
      <w:r>
        <w:rPr>
          <w:rFonts w:ascii="Arial" w:eastAsia="바탕" w:hAnsi="바탕" w:cs="Arial"/>
          <w:color w:val="0070C0"/>
          <w:kern w:val="0"/>
          <w:szCs w:val="20"/>
        </w:rPr>
        <w:t xml:space="preserve"> </w:t>
      </w:r>
      <w:r>
        <w:rPr>
          <w:rFonts w:ascii="Arial" w:eastAsia="바탕" w:hAnsi="바탕" w:cs="Arial"/>
          <w:color w:val="0070C0"/>
          <w:kern w:val="0"/>
          <w:szCs w:val="20"/>
        </w:rPr>
        <w:t>중에서</w:t>
      </w:r>
      <w:r>
        <w:rPr>
          <w:rFonts w:ascii="Arial" w:eastAsia="바탕" w:hAnsi="바탕" w:cs="Arial"/>
          <w:color w:val="0070C0"/>
          <w:kern w:val="0"/>
          <w:szCs w:val="20"/>
        </w:rPr>
        <w:t xml:space="preserve"> </w:t>
      </w:r>
      <w:r>
        <w:rPr>
          <w:rFonts w:ascii="Arial" w:eastAsia="바탕" w:hAnsi="바탕" w:cs="Arial"/>
          <w:color w:val="0070C0"/>
          <w:kern w:val="0"/>
          <w:szCs w:val="20"/>
        </w:rPr>
        <w:t>최소</w:t>
      </w:r>
      <w:r>
        <w:rPr>
          <w:rFonts w:ascii="Arial" w:eastAsia="바탕" w:hAnsi="바탕" w:cs="Arial"/>
          <w:color w:val="0070C0"/>
          <w:kern w:val="0"/>
          <w:szCs w:val="20"/>
        </w:rPr>
        <w:t xml:space="preserve"> </w:t>
      </w:r>
      <w:r>
        <w:rPr>
          <w:rFonts w:ascii="Arial" w:eastAsia="바탕" w:hAnsi="바탕" w:cs="Arial"/>
          <w:color w:val="0070C0"/>
          <w:kern w:val="0"/>
          <w:szCs w:val="20"/>
        </w:rPr>
        <w:t>비</w:t>
      </w:r>
      <w:r>
        <w:rPr>
          <w:rFonts w:ascii="Arial" w:eastAsia="바탕" w:hAnsi="바탕" w:cs="Arial"/>
          <w:color w:val="0070C0"/>
          <w:kern w:val="0"/>
          <w:szCs w:val="20"/>
        </w:rPr>
        <w:t xml:space="preserve">(dB)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최소</w:t>
      </w:r>
      <w:r>
        <w:rPr>
          <w:rFonts w:ascii="Arial" w:eastAsia="바탕" w:hAnsi="바탕" w:cs="Arial"/>
          <w:color w:val="0070C0"/>
          <w:kern w:val="0"/>
          <w:szCs w:val="20"/>
        </w:rPr>
        <w:t xml:space="preserve"> </w:t>
      </w:r>
      <w:r>
        <w:rPr>
          <w:rFonts w:ascii="Arial" w:eastAsia="바탕" w:hAnsi="바탕" w:cs="Arial"/>
          <w:color w:val="0070C0"/>
          <w:kern w:val="0"/>
          <w:szCs w:val="20"/>
        </w:rPr>
        <w:t>마진</w:t>
      </w:r>
      <w:r>
        <w:rPr>
          <w:rFonts w:ascii="Arial" w:eastAsia="바탕" w:hAnsi="바탕" w:cs="Arial"/>
          <w:color w:val="0070C0"/>
          <w:kern w:val="0"/>
          <w:szCs w:val="20"/>
        </w:rPr>
        <w:t>(Margin)</w:t>
      </w:r>
      <w:r>
        <w:rPr>
          <w:rFonts w:ascii="Arial" w:eastAsia="바탕" w:hAnsi="바탕" w:cs="Arial"/>
          <w:color w:val="0070C0"/>
          <w:kern w:val="0"/>
          <w:szCs w:val="20"/>
        </w:rPr>
        <w:t>을</w:t>
      </w:r>
      <w:r>
        <w:rPr>
          <w:rFonts w:ascii="Arial" w:eastAsia="바탕" w:hAnsi="바탕" w:cs="Arial"/>
          <w:color w:val="0070C0"/>
          <w:kern w:val="0"/>
          <w:szCs w:val="20"/>
        </w:rPr>
        <w:t xml:space="preserve"> </w:t>
      </w:r>
      <w:r>
        <w:rPr>
          <w:rFonts w:ascii="Arial" w:eastAsia="바탕" w:hAnsi="바탕" w:cs="Arial"/>
          <w:color w:val="0070C0"/>
          <w:kern w:val="0"/>
          <w:szCs w:val="20"/>
        </w:rPr>
        <w:t>구한다</w:t>
      </w:r>
      <w:r>
        <w:rPr>
          <w:rFonts w:ascii="Arial" w:eastAsia="바탕" w:hAnsi="바탕" w:cs="Arial"/>
          <w:color w:val="0070C0"/>
          <w:kern w:val="0"/>
          <w:szCs w:val="20"/>
        </w:rPr>
        <w:t>.</w:t>
      </w:r>
    </w:p>
    <w:p w14:paraId="02E15FCC" w14:textId="77777777" w:rsidR="00684910" w:rsidRDefault="00684910">
      <w:pPr>
        <w:spacing w:after="0" w:line="264" w:lineRule="auto"/>
        <w:rPr>
          <w:rFonts w:ascii="바탕" w:eastAsia="바탕" w:hAnsi="바탕" w:cs="Arial"/>
          <w:color w:val="000000"/>
          <w:kern w:val="0"/>
          <w:szCs w:val="20"/>
        </w:rPr>
      </w:pPr>
    </w:p>
    <w:p w14:paraId="1B24D0FB" w14:textId="77777777" w:rsidR="00684910" w:rsidRDefault="0030139F">
      <w:pPr>
        <w:pStyle w:val="KSDTA1111"/>
      </w:pPr>
      <w:r>
        <w:rPr>
          <w:rFonts w:hint="eastAsia"/>
        </w:rPr>
        <w:t>스퓨리어스</w:t>
      </w:r>
      <w:r>
        <w:rPr>
          <w:rFonts w:hint="eastAsia"/>
        </w:rPr>
        <w:t xml:space="preserve"> </w:t>
      </w:r>
      <w:r>
        <w:rPr>
          <w:rFonts w:hint="eastAsia"/>
        </w:rPr>
        <w:t>발사</w:t>
      </w:r>
    </w:p>
    <w:p w14:paraId="6E71E5AE" w14:textId="77777777" w:rsidR="00684910" w:rsidRDefault="00684910">
      <w:pPr>
        <w:spacing w:after="0" w:line="264" w:lineRule="auto"/>
        <w:rPr>
          <w:rFonts w:ascii="Arial" w:eastAsia="바탕" w:hAnsi="바탕" w:cs="Arial"/>
          <w:color w:val="000000"/>
          <w:kern w:val="0"/>
          <w:szCs w:val="20"/>
          <w:lang w:val="de-DE"/>
        </w:rPr>
      </w:pPr>
    </w:p>
    <w:p w14:paraId="22853368"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a</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안테나를</w:t>
      </w:r>
      <w:r>
        <w:rPr>
          <w:rFonts w:ascii="Arial" w:eastAsia="바탕" w:hAnsi="바탕" w:cs="Arial" w:hint="eastAsia"/>
          <w:color w:val="000000"/>
          <w:kern w:val="0"/>
          <w:szCs w:val="20"/>
        </w:rPr>
        <w:t xml:space="preserve"> </w:t>
      </w:r>
      <w:r>
        <w:rPr>
          <w:rFonts w:ascii="Arial" w:eastAsia="바탕" w:hAnsi="바탕" w:cs="Arial"/>
          <w:color w:val="000000"/>
          <w:kern w:val="0"/>
          <w:szCs w:val="20"/>
        </w:rPr>
        <w:t>Q</w:t>
      </w:r>
      <w:r>
        <w:rPr>
          <w:rFonts w:ascii="Arial" w:eastAsia="바탕" w:hAnsi="바탕" w:cs="Arial" w:hint="eastAsia"/>
          <w:color w:val="000000"/>
          <w:kern w:val="0"/>
          <w:szCs w:val="20"/>
        </w:rPr>
        <w:t>.4.3.2 f)</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배치한다</w:t>
      </w:r>
      <w:r>
        <w:rPr>
          <w:rFonts w:ascii="Arial" w:eastAsia="바탕" w:hAnsi="바탕" w:cs="Arial" w:hint="eastAsia"/>
          <w:color w:val="000000"/>
          <w:kern w:val="0"/>
          <w:szCs w:val="20"/>
        </w:rPr>
        <w:t>.</w:t>
      </w:r>
    </w:p>
    <w:p w14:paraId="6B11E589"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b</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bCs/>
          <w:color w:val="000000"/>
          <w:kern w:val="0"/>
          <w:szCs w:val="20"/>
        </w:rPr>
        <w:t>해당</w:t>
      </w:r>
      <w:r>
        <w:rPr>
          <w:rFonts w:ascii="Arial" w:eastAsia="바탕" w:hAnsi="바탕" w:cs="Arial" w:hint="eastAsia"/>
          <w:bCs/>
          <w:color w:val="000000"/>
          <w:kern w:val="0"/>
          <w:szCs w:val="20"/>
        </w:rPr>
        <w:t xml:space="preserve"> </w:t>
      </w:r>
      <w:r>
        <w:rPr>
          <w:rFonts w:ascii="Arial" w:eastAsia="바탕" w:hAnsi="바탕" w:cs="Arial" w:hint="eastAsia"/>
          <w:bCs/>
          <w:color w:val="000000"/>
          <w:kern w:val="0"/>
          <w:szCs w:val="20"/>
        </w:rPr>
        <w:t>조건에서의</w:t>
      </w:r>
      <w:r>
        <w:rPr>
          <w:rFonts w:ascii="Arial" w:eastAsia="바탕" w:hAnsi="바탕" w:cs="Arial" w:hint="eastAsia"/>
          <w:b/>
          <w:bCs/>
          <w:color w:val="000000"/>
          <w:kern w:val="0"/>
          <w:szCs w:val="20"/>
        </w:rPr>
        <w:t xml:space="preserve"> </w:t>
      </w:r>
      <w:r>
        <w:rPr>
          <w:rFonts w:ascii="Arial" w:eastAsia="바탕" w:hAnsi="바탕" w:cs="Arial" w:hint="eastAsia"/>
          <w:color w:val="000000"/>
          <w:kern w:val="0"/>
          <w:szCs w:val="20"/>
        </w:rPr>
        <w:t>안테나공급전력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w:t>
      </w:r>
      <w:r>
        <w:rPr>
          <w:rFonts w:ascii="Arial" w:eastAsia="바탕" w:hAnsi="바탕" w:cs="Arial" w:hint="eastAsia"/>
          <w:color w:val="000000"/>
          <w:kern w:val="0"/>
          <w:szCs w:val="20"/>
        </w:rPr>
        <w:t>)</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289FA0EC" w14:textId="77777777" w:rsidR="00684910" w:rsidRDefault="0030139F">
      <w:pPr>
        <w:spacing w:after="0" w:line="264" w:lineRule="auto"/>
        <w:ind w:left="300" w:hangingChars="150" w:hanging="300"/>
        <w:rPr>
          <w:rFonts w:ascii="바탕" w:eastAsia="바탕" w:hAnsi="바탕" w:cs="Arial"/>
          <w:color w:val="000000"/>
          <w:kern w:val="0"/>
          <w:szCs w:val="20"/>
        </w:rPr>
      </w:pPr>
      <w:r>
        <w:rPr>
          <w:rFonts w:ascii="Arial" w:eastAsia="바탕" w:hAnsi="바탕" w:cs="Arial" w:hint="eastAsia"/>
          <w:color w:val="000000"/>
          <w:kern w:val="0"/>
          <w:szCs w:val="20"/>
        </w:rPr>
        <w:t>c</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스퓨리어스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탐색하여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0EED43CC" w14:textId="77777777" w:rsidR="00684910" w:rsidRDefault="00684910">
      <w:pPr>
        <w:spacing w:after="0" w:line="264" w:lineRule="auto"/>
        <w:ind w:left="300" w:hangingChars="150" w:hanging="300"/>
        <w:rPr>
          <w:rFonts w:ascii="바탕" w:eastAsia="바탕" w:hAnsi="바탕" w:cs="Times New Roman"/>
          <w:color w:val="000000"/>
          <w:kern w:val="0"/>
          <w:szCs w:val="20"/>
        </w:rPr>
      </w:pPr>
    </w:p>
    <w:p w14:paraId="3F4E9637" w14:textId="77777777" w:rsidR="00684910" w:rsidRDefault="0030139F">
      <w:pPr>
        <w:spacing w:after="0" w:line="264" w:lineRule="auto"/>
        <w:ind w:leftChars="150" w:left="584" w:hangingChars="142" w:hanging="284"/>
        <w:rPr>
          <w:rFonts w:ascii="Arial" w:eastAsia="바탕" w:hAnsi="바탕" w:cs="Arial"/>
          <w:color w:val="000000"/>
          <w:kern w:val="0"/>
          <w:szCs w:val="20"/>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회전대를</w:t>
      </w:r>
      <w:r>
        <w:rPr>
          <w:rFonts w:ascii="Arial" w:eastAsia="바탕" w:hAnsi="Arial" w:cs="Times New Roman" w:hint="eastAsia"/>
          <w:color w:val="000000"/>
          <w:kern w:val="0"/>
          <w:szCs w:val="20"/>
        </w:rPr>
        <w:t xml:space="preserve"> 360</w:t>
      </w:r>
      <w:r>
        <w:rPr>
          <w:rFonts w:ascii="Arial" w:eastAsia="바탕" w:hAnsi="Arial" w:cs="Times New Roman" w:hint="eastAsia"/>
          <w:color w:val="000000"/>
          <w:kern w:val="0"/>
          <w:szCs w:val="20"/>
        </w:rPr>
        <w:t>도</w:t>
      </w:r>
      <w:r>
        <w:rPr>
          <w:rFonts w:ascii="Arial" w:eastAsia="바탕" w:hAnsi="Arial" w:cs="Times New Roman" w:hint="eastAsia"/>
          <w:color w:val="000000"/>
          <w:kern w:val="0"/>
          <w:szCs w:val="20"/>
        </w:rPr>
        <w:t xml:space="preserve"> </w:t>
      </w:r>
      <w:r>
        <w:rPr>
          <w:rFonts w:ascii="Arial" w:eastAsia="바탕" w:hAnsi="Arial" w:cs="Times New Roman" w:hint="eastAsia"/>
          <w:color w:val="000000"/>
          <w:kern w:val="0"/>
          <w:szCs w:val="20"/>
        </w:rPr>
        <w:t>회전하여</w:t>
      </w:r>
      <w:r>
        <w:rPr>
          <w:rFonts w:ascii="Arial" w:eastAsia="바탕" w:hAnsi="Arial" w:cs="Times New Roman"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회전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변화시켜야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44E5A328" w14:textId="77777777" w:rsidR="00684910" w:rsidRDefault="0030139F">
      <w:pPr>
        <w:spacing w:after="0" w:line="264" w:lineRule="auto"/>
        <w:ind w:leftChars="150" w:left="584" w:hangingChars="142" w:hanging="284"/>
        <w:rPr>
          <w:rFonts w:ascii="Arial" w:eastAsia="바탕" w:hAnsi="바탕" w:cs="Arial"/>
          <w:color w:val="000000"/>
          <w:kern w:val="0"/>
          <w:szCs w:val="20"/>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바탕" w:cs="Arial" w:hint="eastAsia"/>
          <w:color w:val="000000"/>
          <w:kern w:val="0"/>
          <w:szCs w:val="20"/>
        </w:rPr>
        <w:t xml:space="preserve">30 MHz ~ 1000 MHz </w:t>
      </w:r>
      <w:r>
        <w:rPr>
          <w:rFonts w:ascii="Arial" w:eastAsia="바탕" w:hAnsi="바탕" w:cs="Arial" w:hint="eastAsia"/>
          <w:color w:val="000000"/>
          <w:kern w:val="0"/>
          <w:szCs w:val="20"/>
        </w:rPr>
        <w:t>주파수</w:t>
      </w:r>
      <w:r>
        <w:rPr>
          <w:rFonts w:ascii="Arial" w:eastAsia="바탕" w:hAnsi="바탕" w:cs="Arial" w:hint="eastAsia"/>
          <w:color w:val="000000"/>
          <w:kern w:val="0"/>
          <w:szCs w:val="20"/>
        </w:rPr>
        <w:t xml:space="preserve"> </w:t>
      </w:r>
      <w:r>
        <w:rPr>
          <w:rFonts w:ascii="Arial" w:eastAsia="바탕" w:hAnsi="Arial" w:cs="Times New Roman" w:hint="eastAsia"/>
          <w:color w:val="000000"/>
          <w:kern w:val="0"/>
          <w:szCs w:val="20"/>
        </w:rPr>
        <w:t>영역에서는</w:t>
      </w:r>
      <w:r>
        <w:rPr>
          <w:rFonts w:ascii="Arial" w:eastAsia="바탕" w:hAnsi="Arial" w:cs="Times New Roman"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높이를</w:t>
      </w:r>
      <w:r>
        <w:rPr>
          <w:rFonts w:ascii="Arial" w:eastAsia="바탕" w:hAnsi="바탕" w:cs="Arial" w:hint="eastAsia"/>
          <w:color w:val="000000"/>
          <w:kern w:val="0"/>
          <w:szCs w:val="20"/>
        </w:rPr>
        <w:t xml:space="preserve"> 1 m</w:t>
      </w:r>
      <w:r>
        <w:rPr>
          <w:rFonts w:ascii="Arial" w:eastAsia="바탕" w:hAnsi="바탕" w:cs="Arial" w:hint="eastAsia"/>
          <w:color w:val="000000"/>
          <w:kern w:val="0"/>
          <w:szCs w:val="20"/>
        </w:rPr>
        <w:t>부터</w:t>
      </w:r>
      <w:r>
        <w:rPr>
          <w:rFonts w:ascii="Arial" w:eastAsia="바탕" w:hAnsi="바탕" w:cs="Arial" w:hint="eastAsia"/>
          <w:color w:val="000000"/>
          <w:kern w:val="0"/>
          <w:szCs w:val="20"/>
        </w:rPr>
        <w:t xml:space="preserve"> 4 m</w:t>
      </w:r>
      <w:r>
        <w:rPr>
          <w:rFonts w:ascii="Arial" w:eastAsia="바탕" w:hAnsi="바탕" w:cs="Arial" w:hint="eastAsia"/>
          <w:color w:val="000000"/>
          <w:kern w:val="0"/>
          <w:szCs w:val="20"/>
        </w:rPr>
        <w:t>까지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가변해야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38B113F1"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편파를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변화시켜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편파와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수평</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편파에서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7C56D94B" w14:textId="77777777" w:rsidR="00684910" w:rsidRDefault="00684910">
      <w:pPr>
        <w:spacing w:after="0" w:line="264" w:lineRule="auto"/>
        <w:rPr>
          <w:rFonts w:ascii="바탕"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3DCA2582" w14:textId="77777777">
        <w:trPr>
          <w:jc w:val="center"/>
        </w:trPr>
        <w:tc>
          <w:tcPr>
            <w:tcW w:w="2406" w:type="dxa"/>
          </w:tcPr>
          <w:p w14:paraId="2ADAFCC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w:t>
            </w:r>
          </w:p>
        </w:tc>
        <w:tc>
          <w:tcPr>
            <w:tcW w:w="6940" w:type="dxa"/>
            <w:vAlign w:val="center"/>
          </w:tcPr>
          <w:p w14:paraId="2E20DCFA" w14:textId="1FA15C01" w:rsidR="00684910" w:rsidRDefault="0030139F">
            <w:pPr>
              <w:spacing w:after="0" w:line="280" w:lineRule="exact"/>
              <w:rPr>
                <w:rFonts w:ascii="바탕" w:eastAsia="바탕" w:hAnsi="바탕" w:cs="Times New Roman"/>
                <w:color w:val="000000"/>
                <w:kern w:val="0"/>
                <w:szCs w:val="20"/>
                <w:lang w:val="en-GB"/>
              </w:rPr>
            </w:pPr>
            <w:r>
              <w:rPr>
                <w:rFonts w:ascii="Arial" w:eastAsia="바탕" w:hAnsi="Arial" w:cs="Times New Roman" w:hint="eastAsia"/>
                <w:color w:val="0070C0"/>
                <w:kern w:val="0"/>
                <w:szCs w:val="20"/>
                <w:lang w:val="en-GB"/>
              </w:rPr>
              <w:t xml:space="preserve">30 MHz ~ </w:t>
            </w:r>
            <w:r>
              <w:rPr>
                <w:rFonts w:ascii="Arial" w:eastAsia="바탕" w:hAnsi="Arial" w:cs="Times New Roman"/>
                <w:color w:val="0070C0"/>
                <w:kern w:val="0"/>
                <w:szCs w:val="20"/>
                <w:lang w:val="en-GB"/>
              </w:rPr>
              <w:t xml:space="preserve">ITU-R </w:t>
            </w:r>
            <w:r>
              <w:rPr>
                <w:rFonts w:ascii="Arial" w:eastAsia="바탕" w:hAnsi="Arial" w:cs="Times New Roman" w:hint="eastAsia"/>
                <w:color w:val="0070C0"/>
                <w:kern w:val="0"/>
                <w:szCs w:val="20"/>
                <w:lang w:val="en-GB"/>
              </w:rPr>
              <w:t>S</w:t>
            </w:r>
            <w:r>
              <w:rPr>
                <w:rFonts w:ascii="Arial" w:eastAsia="바탕" w:hAnsi="Arial" w:cs="Times New Roman"/>
                <w:color w:val="0070C0"/>
                <w:kern w:val="0"/>
                <w:szCs w:val="20"/>
                <w:lang w:val="en-GB"/>
              </w:rPr>
              <w:t>M.329</w:t>
            </w:r>
            <w:r>
              <w:rPr>
                <w:rFonts w:ascii="Arial" w:eastAsia="바탕" w:hAnsi="Arial" w:cs="Times New Roman" w:hint="eastAsia"/>
                <w:color w:val="0070C0"/>
                <w:kern w:val="0"/>
                <w:szCs w:val="20"/>
                <w:lang w:val="en-GB"/>
              </w:rPr>
              <w:t>에서</w:t>
            </w:r>
            <w:r>
              <w:rPr>
                <w:rFonts w:ascii="Arial" w:eastAsia="바탕" w:hAnsi="Arial" w:cs="Times New Roman" w:hint="eastAsia"/>
                <w:color w:val="0070C0"/>
                <w:kern w:val="0"/>
                <w:szCs w:val="20"/>
                <w:lang w:val="en-GB"/>
              </w:rPr>
              <w:t xml:space="preserve"> </w:t>
            </w:r>
            <w:r>
              <w:rPr>
                <w:rFonts w:ascii="Arial" w:eastAsia="바탕" w:hAnsi="Arial" w:cs="Times New Roman" w:hint="eastAsia"/>
                <w:color w:val="0070C0"/>
                <w:kern w:val="0"/>
                <w:szCs w:val="20"/>
                <w:lang w:val="en-GB"/>
              </w:rPr>
              <w:t>규정한</w:t>
            </w:r>
            <w:r>
              <w:rPr>
                <w:rFonts w:ascii="Arial" w:eastAsia="바탕" w:hAnsi="Arial" w:cs="Times New Roman" w:hint="eastAsia"/>
                <w:color w:val="0070C0"/>
                <w:kern w:val="0"/>
                <w:szCs w:val="20"/>
                <w:lang w:val="en-GB"/>
              </w:rPr>
              <w:t xml:space="preserve"> </w:t>
            </w:r>
            <w:r>
              <w:rPr>
                <w:rFonts w:ascii="Arial" w:eastAsia="바탕" w:hAnsi="Arial" w:cs="Times New Roman" w:hint="eastAsia"/>
                <w:color w:val="0070C0"/>
                <w:kern w:val="0"/>
                <w:szCs w:val="20"/>
                <w:lang w:val="en-GB"/>
              </w:rPr>
              <w:t>범위</w:t>
            </w:r>
            <w:r>
              <w:rPr>
                <w:rFonts w:ascii="바탕" w:eastAsia="바탕" w:hAnsi="바탕" w:cs="Times New Roman" w:hint="eastAsia"/>
                <w:color w:val="0070C0"/>
                <w:kern w:val="0"/>
                <w:szCs w:val="20"/>
                <w:vertAlign w:val="superscript"/>
                <w:lang w:val="en-GB"/>
              </w:rPr>
              <w:t>(주1)</w:t>
            </w:r>
          </w:p>
        </w:tc>
      </w:tr>
      <w:tr w:rsidR="00684910" w14:paraId="7AB2A43E" w14:textId="77777777">
        <w:trPr>
          <w:jc w:val="center"/>
        </w:trPr>
        <w:tc>
          <w:tcPr>
            <w:tcW w:w="2406" w:type="dxa"/>
          </w:tcPr>
          <w:p w14:paraId="0F0DB908"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분해능 대역폭</w:t>
            </w:r>
          </w:p>
        </w:tc>
        <w:tc>
          <w:tcPr>
            <w:tcW w:w="6940" w:type="dxa"/>
            <w:vAlign w:val="center"/>
          </w:tcPr>
          <w:p w14:paraId="1C80225A"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100 kHz 또는 1 MHz</w:t>
            </w:r>
          </w:p>
        </w:tc>
      </w:tr>
      <w:tr w:rsidR="00684910" w14:paraId="25A314C4" w14:textId="77777777">
        <w:trPr>
          <w:jc w:val="center"/>
        </w:trPr>
        <w:tc>
          <w:tcPr>
            <w:tcW w:w="2406" w:type="dxa"/>
          </w:tcPr>
          <w:p w14:paraId="3253DEA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비디오 대역폭</w:t>
            </w:r>
          </w:p>
        </w:tc>
        <w:tc>
          <w:tcPr>
            <w:tcW w:w="6940" w:type="dxa"/>
          </w:tcPr>
          <w:p w14:paraId="5691778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Arial"/>
                <w:color w:val="000000"/>
                <w:kern w:val="0"/>
                <w:szCs w:val="20"/>
                <w:lang w:val="en-GB"/>
              </w:rPr>
              <w:t>분해능 대역폭</w:t>
            </w:r>
            <w:r>
              <w:rPr>
                <w:rFonts w:ascii="바탕" w:eastAsia="바탕" w:hAnsi="바탕" w:cs="Arial" w:hint="eastAsia"/>
                <w:color w:val="000000"/>
                <w:kern w:val="0"/>
                <w:szCs w:val="20"/>
                <w:lang w:val="en-GB"/>
              </w:rPr>
              <w:t xml:space="preserve"> 이상</w:t>
            </w:r>
          </w:p>
        </w:tc>
      </w:tr>
      <w:tr w:rsidR="00684910" w14:paraId="6DD92B07" w14:textId="77777777">
        <w:trPr>
          <w:jc w:val="center"/>
        </w:trPr>
        <w:tc>
          <w:tcPr>
            <w:tcW w:w="2406" w:type="dxa"/>
            <w:vAlign w:val="center"/>
          </w:tcPr>
          <w:p w14:paraId="7C6068CF"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검출 모드</w:t>
            </w:r>
          </w:p>
        </w:tc>
        <w:tc>
          <w:tcPr>
            <w:tcW w:w="6940" w:type="dxa"/>
            <w:vAlign w:val="center"/>
          </w:tcPr>
          <w:p w14:paraId="19A1C39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Peak(첨두값)</w:t>
            </w:r>
          </w:p>
        </w:tc>
      </w:tr>
      <w:tr w:rsidR="00684910" w14:paraId="4B28FB31" w14:textId="77777777">
        <w:trPr>
          <w:jc w:val="center"/>
        </w:trPr>
        <w:tc>
          <w:tcPr>
            <w:tcW w:w="2406" w:type="dxa"/>
            <w:vAlign w:val="center"/>
          </w:tcPr>
          <w:p w14:paraId="3F54AE12"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w:t>
            </w:r>
            <w:r>
              <w:rPr>
                <w:rFonts w:ascii="바탕" w:eastAsia="바탕" w:hAnsi="바탕" w:cs="Times New Roman"/>
                <w:color w:val="000000"/>
                <w:kern w:val="0"/>
                <w:szCs w:val="20"/>
                <w:lang w:val="en-GB"/>
              </w:rPr>
              <w:t xml:space="preserve"> 시간</w:t>
            </w:r>
          </w:p>
        </w:tc>
        <w:tc>
          <w:tcPr>
            <w:tcW w:w="6940" w:type="dxa"/>
            <w:vAlign w:val="center"/>
          </w:tcPr>
          <w:p w14:paraId="2EA6AC3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자동</w:t>
            </w:r>
          </w:p>
        </w:tc>
      </w:tr>
      <w:tr w:rsidR="00684910" w14:paraId="395501AB" w14:textId="77777777">
        <w:trPr>
          <w:jc w:val="center"/>
        </w:trPr>
        <w:tc>
          <w:tcPr>
            <w:tcW w:w="2406" w:type="dxa"/>
            <w:vAlign w:val="center"/>
          </w:tcPr>
          <w:p w14:paraId="7E39586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횟수</w:t>
            </w:r>
          </w:p>
        </w:tc>
        <w:tc>
          <w:tcPr>
            <w:tcW w:w="6940" w:type="dxa"/>
            <w:vAlign w:val="center"/>
          </w:tcPr>
          <w:p w14:paraId="7901137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10회 이상</w:t>
            </w:r>
          </w:p>
        </w:tc>
      </w:tr>
      <w:tr w:rsidR="00684910" w14:paraId="01408705" w14:textId="77777777">
        <w:trPr>
          <w:jc w:val="center"/>
        </w:trPr>
        <w:tc>
          <w:tcPr>
            <w:tcW w:w="2406" w:type="dxa"/>
            <w:vAlign w:val="center"/>
          </w:tcPr>
          <w:p w14:paraId="0D2DC89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모드</w:t>
            </w:r>
          </w:p>
        </w:tc>
        <w:tc>
          <w:tcPr>
            <w:tcW w:w="6940" w:type="dxa"/>
            <w:vAlign w:val="center"/>
          </w:tcPr>
          <w:p w14:paraId="307485DF"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color w:val="000000"/>
                <w:kern w:val="0"/>
                <w:szCs w:val="20"/>
                <w:lang w:val="en-GB"/>
              </w:rPr>
              <w:t>1</w:t>
            </w:r>
            <w:r>
              <w:rPr>
                <w:rFonts w:ascii="바탕" w:eastAsia="바탕" w:hAnsi="바탕" w:cs="Times New Roman" w:hint="eastAsia"/>
                <w:color w:val="000000"/>
                <w:kern w:val="0"/>
                <w:szCs w:val="20"/>
                <w:lang w:val="en-GB"/>
              </w:rPr>
              <w:t>회 스윕(si</w:t>
            </w:r>
            <w:r>
              <w:rPr>
                <w:rFonts w:ascii="바탕" w:eastAsia="바탕" w:hAnsi="바탕" w:cs="Times New Roman"/>
                <w:color w:val="000000"/>
                <w:kern w:val="0"/>
                <w:szCs w:val="20"/>
                <w:lang w:val="en-GB"/>
              </w:rPr>
              <w:t>ngle sweep)</w:t>
            </w:r>
          </w:p>
        </w:tc>
      </w:tr>
      <w:tr w:rsidR="00684910" w14:paraId="7F2A7C35" w14:textId="77777777">
        <w:trPr>
          <w:jc w:val="center"/>
        </w:trPr>
        <w:tc>
          <w:tcPr>
            <w:tcW w:w="2406" w:type="dxa"/>
          </w:tcPr>
          <w:p w14:paraId="2388777A" w14:textId="77777777" w:rsidR="00684910" w:rsidRDefault="0030139F">
            <w:pPr>
              <w:spacing w:after="0" w:line="280" w:lineRule="exact"/>
              <w:rPr>
                <w:rFonts w:ascii="바탕" w:eastAsia="바탕" w:hAnsi="바탕" w:cs="Times New Roman"/>
                <w:color w:val="000000"/>
                <w:kern w:val="0"/>
                <w:szCs w:val="20"/>
                <w:lang w:val="en-GB"/>
              </w:rPr>
            </w:pPr>
            <w:r>
              <w:rPr>
                <w:rFonts w:ascii="Arial" w:eastAsia="바탕" w:hAnsi="Arial" w:cs="Times New Roman" w:hint="eastAsia"/>
                <w:color w:val="000000"/>
                <w:kern w:val="0"/>
                <w:szCs w:val="20"/>
                <w:lang w:val="en-GB"/>
              </w:rPr>
              <w:t>샘플링</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수</w:t>
            </w:r>
          </w:p>
        </w:tc>
        <w:tc>
          <w:tcPr>
            <w:tcW w:w="6940" w:type="dxa"/>
          </w:tcPr>
          <w:p w14:paraId="455C40B0" w14:textId="77777777" w:rsidR="00684910" w:rsidRDefault="0030139F">
            <w:pPr>
              <w:spacing w:after="0" w:line="280" w:lineRule="exact"/>
              <w:rPr>
                <w:rFonts w:ascii="바탕" w:eastAsia="바탕" w:hAnsi="바탕" w:cs="Times New Roman"/>
                <w:color w:val="000000"/>
                <w:kern w:val="0"/>
                <w:szCs w:val="20"/>
                <w:lang w:val="en-GB"/>
              </w:rPr>
            </w:pP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r>
              <w:rPr>
                <w:rFonts w:ascii="Arial" w:eastAsia="바탕" w:hAnsi="Arial" w:cs="Times New Roman" w:hint="eastAsia"/>
                <w:color w:val="000000"/>
                <w:kern w:val="0"/>
                <w:szCs w:val="20"/>
                <w:lang w:val="en-GB"/>
              </w:rPr>
              <w:t xml:space="preserve"> / </w:t>
            </w: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 xml:space="preserve"> 1 </w:t>
            </w:r>
            <w:r>
              <w:rPr>
                <w:rFonts w:ascii="Arial" w:eastAsia="바탕" w:hAnsi="Arial" w:cs="Times New Roman" w:hint="eastAsia"/>
                <w:color w:val="000000"/>
                <w:kern w:val="0"/>
                <w:szCs w:val="20"/>
                <w:lang w:val="en-GB"/>
              </w:rPr>
              <w:t>이상</w:t>
            </w:r>
          </w:p>
        </w:tc>
      </w:tr>
      <w:tr w:rsidR="00684910" w14:paraId="28370E22" w14:textId="77777777">
        <w:trPr>
          <w:jc w:val="center"/>
        </w:trPr>
        <w:tc>
          <w:tcPr>
            <w:tcW w:w="2406" w:type="dxa"/>
            <w:vAlign w:val="center"/>
          </w:tcPr>
          <w:p w14:paraId="1BEC04BA"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표시 모드</w:t>
            </w:r>
          </w:p>
        </w:tc>
        <w:tc>
          <w:tcPr>
            <w:tcW w:w="6940" w:type="dxa"/>
            <w:vAlign w:val="center"/>
          </w:tcPr>
          <w:p w14:paraId="487E16A2"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최댓값 유지</w:t>
            </w:r>
          </w:p>
        </w:tc>
      </w:tr>
    </w:tbl>
    <w:p w14:paraId="6325FA8D" w14:textId="0C535ABF"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1</w:t>
      </w:r>
      <w:r>
        <w:rPr>
          <w:rFonts w:ascii="Arial" w:eastAsia="바탕" w:hAnsi="바탕" w:cs="Arial"/>
          <w:color w:val="000000"/>
          <w:kern w:val="0"/>
          <w:szCs w:val="20"/>
          <w:lang w:val="en-GB"/>
        </w:rPr>
        <w:t xml:space="preserve">) </w:t>
      </w:r>
      <w:r>
        <w:rPr>
          <w:rFonts w:ascii="Arial" w:eastAsia="바탕" w:hAnsi="바탕" w:cs="Arial" w:hint="eastAsia"/>
          <w:color w:val="0070C0"/>
          <w:kern w:val="0"/>
          <w:szCs w:val="20"/>
          <w:lang w:val="en-GB"/>
        </w:rPr>
        <w:t>송신</w:t>
      </w:r>
      <w:r>
        <w:rPr>
          <w:rFonts w:ascii="Arial" w:eastAsia="바탕" w:hAnsi="바탕" w:cs="Arial"/>
          <w:color w:val="0070C0"/>
          <w:kern w:val="0"/>
          <w:szCs w:val="20"/>
          <w:lang w:val="en-GB"/>
        </w:rPr>
        <w:t xml:space="preserve"> </w:t>
      </w:r>
      <w:r>
        <w:rPr>
          <w:rFonts w:ascii="Arial" w:eastAsia="바탕" w:hAnsi="바탕" w:cs="Arial"/>
          <w:color w:val="0070C0"/>
          <w:kern w:val="0"/>
          <w:szCs w:val="20"/>
          <w:lang w:val="en-GB"/>
        </w:rPr>
        <w:t>점유주파수대역의</w:t>
      </w:r>
      <w:r>
        <w:rPr>
          <w:rFonts w:ascii="Arial" w:eastAsia="바탕" w:hAnsi="바탕" w:cs="Arial"/>
          <w:color w:val="0070C0"/>
          <w:kern w:val="0"/>
          <w:szCs w:val="20"/>
          <w:lang w:val="en-GB"/>
        </w:rPr>
        <w:t xml:space="preserve"> </w:t>
      </w:r>
      <w:r>
        <w:rPr>
          <w:rFonts w:ascii="Arial" w:eastAsia="바탕" w:hAnsi="바탕" w:cs="Arial"/>
          <w:color w:val="0070C0"/>
          <w:kern w:val="0"/>
          <w:szCs w:val="20"/>
          <w:lang w:val="en-GB"/>
        </w:rPr>
        <w:t>가장자리</w:t>
      </w:r>
      <w:r>
        <w:rPr>
          <w:rFonts w:ascii="Arial" w:eastAsia="바탕" w:hAnsi="바탕" w:cs="Arial"/>
          <w:color w:val="0070C0"/>
          <w:kern w:val="0"/>
          <w:szCs w:val="20"/>
          <w:lang w:val="en-GB"/>
        </w:rPr>
        <w:t xml:space="preserve"> </w:t>
      </w:r>
      <w:r>
        <w:rPr>
          <w:rFonts w:ascii="Arial" w:eastAsia="바탕" w:hAnsi="바탕" w:cs="Arial"/>
          <w:color w:val="0070C0"/>
          <w:kern w:val="0"/>
          <w:szCs w:val="20"/>
          <w:lang w:val="en-GB"/>
        </w:rPr>
        <w:t>양쪽</w:t>
      </w:r>
      <w:r>
        <w:rPr>
          <w:rFonts w:ascii="Arial" w:eastAsia="바탕" w:hAnsi="바탕" w:cs="Arial"/>
          <w:color w:val="0070C0"/>
          <w:kern w:val="0"/>
          <w:szCs w:val="20"/>
          <w:lang w:val="en-GB"/>
        </w:rPr>
        <w:t xml:space="preserve"> </w:t>
      </w:r>
      <w:r>
        <w:rPr>
          <w:rFonts w:ascii="Arial" w:eastAsia="바탕" w:hAnsi="바탕" w:cs="Arial"/>
          <w:color w:val="0070C0"/>
          <w:kern w:val="0"/>
          <w:szCs w:val="20"/>
          <w:lang w:val="en-GB"/>
        </w:rPr>
        <w:t>끝부터</w:t>
      </w:r>
      <w:r>
        <w:rPr>
          <w:rFonts w:ascii="Arial" w:eastAsia="바탕" w:hAnsi="바탕" w:cs="Arial"/>
          <w:color w:val="0070C0"/>
          <w:kern w:val="0"/>
          <w:szCs w:val="20"/>
          <w:lang w:val="en-GB"/>
        </w:rPr>
        <w:t xml:space="preserve"> </w:t>
      </w:r>
      <w:r>
        <w:rPr>
          <w:rFonts w:ascii="Arial" w:eastAsia="바탕" w:hAnsi="바탕" w:cs="Arial"/>
          <w:color w:val="0070C0"/>
          <w:kern w:val="0"/>
          <w:szCs w:val="20"/>
          <w:lang w:val="en-GB"/>
        </w:rPr>
        <w:t>점유주파수대역폭의</w:t>
      </w:r>
      <w:r>
        <w:rPr>
          <w:rFonts w:ascii="Arial" w:eastAsia="바탕" w:hAnsi="바탕" w:cs="Arial"/>
          <w:color w:val="0070C0"/>
          <w:kern w:val="0"/>
          <w:szCs w:val="20"/>
          <w:lang w:val="en-GB"/>
        </w:rPr>
        <w:t xml:space="preserve"> 200% </w:t>
      </w:r>
      <w:r>
        <w:rPr>
          <w:rFonts w:ascii="Arial" w:eastAsia="바탕" w:hAnsi="바탕" w:cs="Arial"/>
          <w:color w:val="0070C0"/>
          <w:kern w:val="0"/>
          <w:szCs w:val="20"/>
          <w:lang w:val="en-GB"/>
        </w:rPr>
        <w:t>구간은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결과에서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제외하며</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스펙트럼</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분석기의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샘플링</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요구되는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샘플링</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갯수를</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만족하지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못할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샘플링</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갯수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조건을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만족하는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여러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구간으로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나누어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측정해야</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한다</w:t>
      </w:r>
      <w:r>
        <w:rPr>
          <w:rFonts w:ascii="Arial" w:eastAsia="바탕" w:hAnsi="바탕" w:cs="Arial" w:hint="eastAsia"/>
          <w:color w:val="000000"/>
          <w:kern w:val="0"/>
          <w:szCs w:val="20"/>
          <w:lang w:val="en-GB"/>
        </w:rPr>
        <w:t>.</w:t>
      </w:r>
    </w:p>
    <w:p w14:paraId="4309E903" w14:textId="77777777" w:rsidR="00684910" w:rsidRDefault="00684910">
      <w:pPr>
        <w:spacing w:after="0" w:line="264" w:lineRule="auto"/>
        <w:ind w:leftChars="150" w:left="584" w:hangingChars="142" w:hanging="284"/>
        <w:rPr>
          <w:rFonts w:ascii="바탕" w:eastAsia="바탕" w:hAnsi="바탕" w:cs="Times New Roman"/>
          <w:color w:val="000000"/>
          <w:kern w:val="0"/>
          <w:szCs w:val="20"/>
        </w:rPr>
      </w:pPr>
    </w:p>
    <w:p w14:paraId="6E3CE03E" w14:textId="77777777" w:rsidR="00684910" w:rsidRDefault="0030139F">
      <w:pPr>
        <w:spacing w:after="0" w:line="264" w:lineRule="auto"/>
        <w:ind w:left="300" w:hangingChars="150" w:hanging="300"/>
        <w:rPr>
          <w:rFonts w:ascii="바탕" w:eastAsia="바탕" w:hAnsi="바탕" w:cs="Times New Roman"/>
          <w:color w:val="000000"/>
          <w:kern w:val="0"/>
          <w:szCs w:val="20"/>
        </w:rPr>
      </w:pPr>
      <w:r>
        <w:rPr>
          <w:rFonts w:ascii="Arial" w:eastAsia="바탕" w:hAnsi="바탕" w:cs="Arial" w:hint="eastAsia"/>
          <w:color w:val="000000"/>
          <w:kern w:val="0"/>
          <w:szCs w:val="20"/>
        </w:rPr>
        <w:t xml:space="preserve">d)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스퓨리어스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만약</w:t>
      </w:r>
      <w:r>
        <w:rPr>
          <w:rFonts w:ascii="Arial" w:eastAsia="바탕" w:hAnsi="바탕" w:cs="Arial" w:hint="eastAsia"/>
          <w:color w:val="000000"/>
          <w:kern w:val="0"/>
          <w:szCs w:val="20"/>
        </w:rPr>
        <w:t xml:space="preserve"> c)</w:t>
      </w:r>
      <w:r>
        <w:rPr>
          <w:rFonts w:ascii="Arial" w:eastAsia="바탕" w:hAnsi="바탕" w:cs="Arial" w:hint="eastAsia"/>
          <w:color w:val="000000"/>
          <w:kern w:val="0"/>
          <w:szCs w:val="20"/>
        </w:rPr>
        <w:t>단계에서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스퓨리어스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최대값이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허용기준치를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만족하는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스퓨리어스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측정값으로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3073A7A8" w14:textId="77777777" w:rsidR="00684910" w:rsidRDefault="00684910">
      <w:pPr>
        <w:spacing w:after="0" w:line="264" w:lineRule="auto"/>
        <w:rPr>
          <w:rFonts w:ascii="바탕"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6A72DCB3" w14:textId="77777777">
        <w:trPr>
          <w:jc w:val="center"/>
        </w:trPr>
        <w:tc>
          <w:tcPr>
            <w:tcW w:w="2406" w:type="dxa"/>
          </w:tcPr>
          <w:p w14:paraId="5FF398B1"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lastRenderedPageBreak/>
              <w:t>중심 주파수</w:t>
            </w:r>
          </w:p>
        </w:tc>
        <w:tc>
          <w:tcPr>
            <w:tcW w:w="6940" w:type="dxa"/>
          </w:tcPr>
          <w:p w14:paraId="1F35B52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탐색된 주파수</w:t>
            </w:r>
          </w:p>
        </w:tc>
      </w:tr>
      <w:tr w:rsidR="00684910" w14:paraId="26F193E4" w14:textId="77777777">
        <w:trPr>
          <w:jc w:val="center"/>
        </w:trPr>
        <w:tc>
          <w:tcPr>
            <w:tcW w:w="2406" w:type="dxa"/>
          </w:tcPr>
          <w:p w14:paraId="5389A8D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w:t>
            </w:r>
          </w:p>
        </w:tc>
        <w:tc>
          <w:tcPr>
            <w:tcW w:w="6940" w:type="dxa"/>
            <w:vAlign w:val="center"/>
          </w:tcPr>
          <w:p w14:paraId="631E92C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탐색된 신호 대역폭의 3배 내외</w:t>
            </w:r>
          </w:p>
        </w:tc>
      </w:tr>
      <w:tr w:rsidR="00684910" w14:paraId="41FB2D9A" w14:textId="77777777">
        <w:trPr>
          <w:jc w:val="center"/>
        </w:trPr>
        <w:tc>
          <w:tcPr>
            <w:tcW w:w="2406" w:type="dxa"/>
          </w:tcPr>
          <w:p w14:paraId="1CC36321"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분해능 대역폭</w:t>
            </w:r>
            <w:r>
              <w:rPr>
                <w:rFonts w:ascii="바탕" w:eastAsia="바탕" w:hAnsi="바탕" w:cs="Times New Roman" w:hint="eastAsia"/>
                <w:color w:val="000000"/>
                <w:kern w:val="0"/>
                <w:szCs w:val="20"/>
                <w:vertAlign w:val="superscript"/>
                <w:lang w:val="en-GB"/>
              </w:rPr>
              <w:t>(주1)</w:t>
            </w:r>
          </w:p>
        </w:tc>
        <w:tc>
          <w:tcPr>
            <w:tcW w:w="6940" w:type="dxa"/>
            <w:vAlign w:val="center"/>
          </w:tcPr>
          <w:p w14:paraId="0EBE9F8A"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4 kHz</w:t>
            </w:r>
          </w:p>
        </w:tc>
      </w:tr>
      <w:tr w:rsidR="00684910" w14:paraId="5D086AFA" w14:textId="77777777">
        <w:trPr>
          <w:jc w:val="center"/>
        </w:trPr>
        <w:tc>
          <w:tcPr>
            <w:tcW w:w="2406" w:type="dxa"/>
          </w:tcPr>
          <w:p w14:paraId="5C1136D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비디오 대역폭</w:t>
            </w:r>
          </w:p>
        </w:tc>
        <w:tc>
          <w:tcPr>
            <w:tcW w:w="6940" w:type="dxa"/>
          </w:tcPr>
          <w:p w14:paraId="1B711A3E"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Arial"/>
                <w:color w:val="000000"/>
                <w:kern w:val="0"/>
                <w:szCs w:val="20"/>
                <w:lang w:val="en-GB"/>
              </w:rPr>
              <w:t>분해능 대역폭</w:t>
            </w:r>
            <w:r>
              <w:rPr>
                <w:rFonts w:ascii="바탕" w:eastAsia="바탕" w:hAnsi="바탕" w:cs="Arial" w:hint="eastAsia"/>
                <w:color w:val="000000"/>
                <w:kern w:val="0"/>
                <w:szCs w:val="20"/>
                <w:lang w:val="en-GB"/>
              </w:rPr>
              <w:t xml:space="preserve"> 이상</w:t>
            </w:r>
          </w:p>
        </w:tc>
      </w:tr>
      <w:tr w:rsidR="00684910" w14:paraId="31DE6E04" w14:textId="77777777">
        <w:trPr>
          <w:jc w:val="center"/>
        </w:trPr>
        <w:tc>
          <w:tcPr>
            <w:tcW w:w="2406" w:type="dxa"/>
          </w:tcPr>
          <w:p w14:paraId="26FCEA5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검출 모드</w:t>
            </w:r>
          </w:p>
        </w:tc>
        <w:tc>
          <w:tcPr>
            <w:tcW w:w="6940" w:type="dxa"/>
          </w:tcPr>
          <w:p w14:paraId="4FB6C63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RMS</w:t>
            </w:r>
          </w:p>
        </w:tc>
      </w:tr>
      <w:tr w:rsidR="00684910" w14:paraId="1637ADE6" w14:textId="77777777">
        <w:trPr>
          <w:jc w:val="center"/>
        </w:trPr>
        <w:tc>
          <w:tcPr>
            <w:tcW w:w="2406" w:type="dxa"/>
          </w:tcPr>
          <w:p w14:paraId="3D2F60FA"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시간</w:t>
            </w:r>
            <w:r>
              <w:rPr>
                <w:rFonts w:ascii="바탕" w:eastAsia="바탕" w:hAnsi="바탕" w:cs="Times New Roman" w:hint="eastAsia"/>
                <w:color w:val="000000"/>
                <w:kern w:val="0"/>
                <w:szCs w:val="20"/>
                <w:vertAlign w:val="superscript"/>
                <w:lang w:val="en-GB"/>
              </w:rPr>
              <w:t>(주2)</w:t>
            </w:r>
          </w:p>
        </w:tc>
        <w:tc>
          <w:tcPr>
            <w:tcW w:w="6940" w:type="dxa"/>
          </w:tcPr>
          <w:p w14:paraId="5DA8224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자동</w:t>
            </w:r>
          </w:p>
        </w:tc>
      </w:tr>
      <w:tr w:rsidR="00684910" w14:paraId="0B3680D4" w14:textId="77777777">
        <w:trPr>
          <w:jc w:val="center"/>
        </w:trPr>
        <w:tc>
          <w:tcPr>
            <w:tcW w:w="2406" w:type="dxa"/>
          </w:tcPr>
          <w:p w14:paraId="71171B8E"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횟수</w:t>
            </w:r>
          </w:p>
        </w:tc>
        <w:tc>
          <w:tcPr>
            <w:tcW w:w="6940" w:type="dxa"/>
          </w:tcPr>
          <w:p w14:paraId="1E890FF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100회 이상</w:t>
            </w:r>
          </w:p>
        </w:tc>
      </w:tr>
      <w:tr w:rsidR="00684910" w14:paraId="097EA109" w14:textId="77777777">
        <w:trPr>
          <w:jc w:val="center"/>
        </w:trPr>
        <w:tc>
          <w:tcPr>
            <w:tcW w:w="2406" w:type="dxa"/>
          </w:tcPr>
          <w:p w14:paraId="44F8EF6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모드</w:t>
            </w:r>
          </w:p>
        </w:tc>
        <w:tc>
          <w:tcPr>
            <w:tcW w:w="6940" w:type="dxa"/>
          </w:tcPr>
          <w:p w14:paraId="1D05FB19"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color w:val="000000"/>
                <w:kern w:val="0"/>
                <w:szCs w:val="20"/>
                <w:lang w:val="en-GB"/>
              </w:rPr>
              <w:t>1</w:t>
            </w:r>
            <w:r>
              <w:rPr>
                <w:rFonts w:ascii="바탕" w:eastAsia="바탕" w:hAnsi="바탕" w:cs="Times New Roman" w:hint="eastAsia"/>
                <w:color w:val="000000"/>
                <w:kern w:val="0"/>
                <w:szCs w:val="20"/>
                <w:lang w:val="en-GB"/>
              </w:rPr>
              <w:t>회 스윕(si</w:t>
            </w:r>
            <w:r>
              <w:rPr>
                <w:rFonts w:ascii="바탕" w:eastAsia="바탕" w:hAnsi="바탕" w:cs="Times New Roman"/>
                <w:color w:val="000000"/>
                <w:kern w:val="0"/>
                <w:szCs w:val="20"/>
                <w:lang w:val="en-GB"/>
              </w:rPr>
              <w:t>ngle sweep)</w:t>
            </w:r>
          </w:p>
        </w:tc>
      </w:tr>
      <w:tr w:rsidR="00684910" w14:paraId="39A4E9F9" w14:textId="77777777">
        <w:trPr>
          <w:jc w:val="center"/>
        </w:trPr>
        <w:tc>
          <w:tcPr>
            <w:tcW w:w="2406" w:type="dxa"/>
          </w:tcPr>
          <w:p w14:paraId="59F49D8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샘플링 수</w:t>
            </w:r>
          </w:p>
        </w:tc>
        <w:tc>
          <w:tcPr>
            <w:tcW w:w="6940" w:type="dxa"/>
          </w:tcPr>
          <w:p w14:paraId="184C13E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 / 분해능 대역폭) × 2 이상</w:t>
            </w:r>
          </w:p>
        </w:tc>
      </w:tr>
      <w:tr w:rsidR="00684910" w14:paraId="022EBE22" w14:textId="77777777">
        <w:trPr>
          <w:jc w:val="center"/>
        </w:trPr>
        <w:tc>
          <w:tcPr>
            <w:tcW w:w="2406" w:type="dxa"/>
          </w:tcPr>
          <w:p w14:paraId="06B0D9D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표시 모드</w:t>
            </w:r>
          </w:p>
        </w:tc>
        <w:tc>
          <w:tcPr>
            <w:tcW w:w="6940" w:type="dxa"/>
          </w:tcPr>
          <w:p w14:paraId="49A2B60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평균치(average)</w:t>
            </w:r>
          </w:p>
        </w:tc>
      </w:tr>
      <w:tr w:rsidR="00684910" w14:paraId="0BE154BF" w14:textId="77777777">
        <w:trPr>
          <w:jc w:val="center"/>
        </w:trPr>
        <w:tc>
          <w:tcPr>
            <w:tcW w:w="2406" w:type="dxa"/>
            <w:vAlign w:val="center"/>
          </w:tcPr>
          <w:p w14:paraId="5640D4A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동기모드 1</w:t>
            </w:r>
          </w:p>
          <w:p w14:paraId="102BBEC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10"/>
                <w:kern w:val="0"/>
                <w:szCs w:val="20"/>
                <w:lang w:val="en-GB"/>
              </w:rPr>
              <w:t xml:space="preserve">송신시간 점유율이 </w:t>
            </w:r>
            <w:r>
              <w:rPr>
                <w:rFonts w:ascii="바탕" w:eastAsia="바탕" w:hAnsi="바탕" w:cs="Times New Roman"/>
                <w:color w:val="000000"/>
                <w:spacing w:val="-10"/>
                <w:kern w:val="0"/>
                <w:szCs w:val="20"/>
                <w:lang w:val="en-GB"/>
              </w:rPr>
              <w:t xml:space="preserve">98 % </w:t>
            </w:r>
            <w:r>
              <w:rPr>
                <w:rFonts w:ascii="바탕" w:eastAsia="바탕" w:hAnsi="바탕" w:cs="Times New Roman" w:hint="eastAsia"/>
                <w:color w:val="000000"/>
                <w:spacing w:val="-10"/>
                <w:kern w:val="0"/>
                <w:szCs w:val="20"/>
                <w:lang w:val="en-GB"/>
              </w:rPr>
              <w:t>이상인 연속신호를</w:t>
            </w:r>
            <w:r>
              <w:rPr>
                <w:rFonts w:ascii="바탕" w:eastAsia="바탕" w:hAnsi="바탕" w:cs="Times New Roman" w:hint="eastAsia"/>
                <w:color w:val="000000"/>
                <w:kern w:val="0"/>
                <w:szCs w:val="20"/>
                <w:lang w:val="en-GB"/>
              </w:rPr>
              <w:t xml:space="preserve"> 시험하는 경우</w:t>
            </w:r>
          </w:p>
        </w:tc>
        <w:tc>
          <w:tcPr>
            <w:tcW w:w="6940" w:type="dxa"/>
            <w:vAlign w:val="center"/>
          </w:tcPr>
          <w:p w14:paraId="79429F2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F</w:t>
            </w:r>
            <w:r>
              <w:rPr>
                <w:rFonts w:ascii="바탕" w:eastAsia="바탕" w:hAnsi="바탕" w:cs="Times New Roman"/>
                <w:color w:val="000000"/>
                <w:kern w:val="0"/>
                <w:szCs w:val="20"/>
                <w:lang w:val="en-GB"/>
              </w:rPr>
              <w:t>ree run</w:t>
            </w:r>
          </w:p>
        </w:tc>
      </w:tr>
      <w:tr w:rsidR="00684910" w14:paraId="3ADDDDBB" w14:textId="77777777">
        <w:trPr>
          <w:jc w:val="center"/>
        </w:trPr>
        <w:tc>
          <w:tcPr>
            <w:tcW w:w="2406" w:type="dxa"/>
            <w:vAlign w:val="center"/>
          </w:tcPr>
          <w:p w14:paraId="5E7CDD4E"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동기모드 2</w:t>
            </w:r>
            <w:r>
              <w:rPr>
                <w:rFonts w:ascii="바탕" w:eastAsia="바탕" w:hAnsi="바탕" w:cs="Times New Roman" w:hint="eastAsia"/>
                <w:color w:val="000000"/>
                <w:kern w:val="0"/>
                <w:szCs w:val="20"/>
                <w:vertAlign w:val="superscript"/>
                <w:lang w:val="en-GB"/>
              </w:rPr>
              <w:t>(주3)</w:t>
            </w:r>
          </w:p>
          <w:p w14:paraId="7742E2D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10"/>
                <w:kern w:val="0"/>
                <w:szCs w:val="20"/>
                <w:lang w:val="en-GB"/>
              </w:rPr>
              <w:t xml:space="preserve">송신시간 점유율이 </w:t>
            </w:r>
            <w:r>
              <w:rPr>
                <w:rFonts w:ascii="바탕" w:eastAsia="바탕" w:hAnsi="바탕" w:cs="Times New Roman"/>
                <w:color w:val="000000"/>
                <w:spacing w:val="-10"/>
                <w:kern w:val="0"/>
                <w:szCs w:val="20"/>
                <w:lang w:val="en-GB"/>
              </w:rPr>
              <w:t>98 %</w:t>
            </w:r>
            <w:r>
              <w:rPr>
                <w:rFonts w:ascii="바탕" w:eastAsia="바탕" w:hAnsi="바탕" w:cs="Times New Roman"/>
                <w:color w:val="000000"/>
                <w:kern w:val="0"/>
                <w:szCs w:val="20"/>
                <w:lang w:val="en-GB"/>
              </w:rPr>
              <w:t xml:space="preserve"> </w:t>
            </w:r>
            <w:r>
              <w:rPr>
                <w:rFonts w:ascii="바탕" w:eastAsia="바탕" w:hAnsi="바탕" w:cs="Times New Roman" w:hint="eastAsia"/>
                <w:color w:val="000000"/>
                <w:spacing w:val="-8"/>
                <w:kern w:val="0"/>
                <w:szCs w:val="20"/>
                <w:lang w:val="en-GB"/>
              </w:rPr>
              <w:t>미만인 신호를 시험하는</w:t>
            </w:r>
            <w:r>
              <w:rPr>
                <w:rFonts w:ascii="바탕" w:eastAsia="바탕" w:hAnsi="바탕" w:cs="Times New Roman" w:hint="eastAsia"/>
                <w:color w:val="000000"/>
                <w:kern w:val="0"/>
                <w:szCs w:val="20"/>
                <w:lang w:val="en-GB"/>
              </w:rPr>
              <w:t xml:space="preserve"> 경우</w:t>
            </w:r>
          </w:p>
        </w:tc>
        <w:tc>
          <w:tcPr>
            <w:tcW w:w="6940" w:type="dxa"/>
            <w:vAlign w:val="center"/>
          </w:tcPr>
          <w:p w14:paraId="5C04FBF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B</w:t>
            </w:r>
            <w:r>
              <w:rPr>
                <w:rFonts w:ascii="바탕" w:eastAsia="바탕" w:hAnsi="바탕" w:cs="Times New Roman"/>
                <w:color w:val="000000"/>
                <w:kern w:val="0"/>
                <w:szCs w:val="20"/>
                <w:lang w:val="en-GB"/>
              </w:rPr>
              <w:t>urst trig</w:t>
            </w:r>
            <w:r>
              <w:rPr>
                <w:rFonts w:ascii="바탕" w:eastAsia="바탕" w:hAnsi="바탕" w:cs="Times New Roman" w:hint="eastAsia"/>
                <w:color w:val="000000"/>
                <w:kern w:val="0"/>
                <w:szCs w:val="20"/>
                <w:lang w:val="en-GB"/>
              </w:rPr>
              <w:t>g</w:t>
            </w:r>
            <w:r>
              <w:rPr>
                <w:rFonts w:ascii="바탕" w:eastAsia="바탕" w:hAnsi="바탕" w:cs="Times New Roman"/>
                <w:color w:val="000000"/>
                <w:kern w:val="0"/>
                <w:szCs w:val="20"/>
                <w:lang w:val="en-GB"/>
              </w:rPr>
              <w:t xml:space="preserve">er </w:t>
            </w:r>
            <w:r>
              <w:rPr>
                <w:rFonts w:ascii="바탕" w:eastAsia="바탕" w:hAnsi="바탕" w:cs="Times New Roman" w:hint="eastAsia"/>
                <w:color w:val="000000"/>
                <w:kern w:val="0"/>
                <w:szCs w:val="20"/>
                <w:lang w:val="en-GB"/>
              </w:rPr>
              <w:t>설정</w:t>
            </w:r>
          </w:p>
          <w:p w14:paraId="4644076E"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spacing w:val="-4"/>
                <w:kern w:val="0"/>
                <w:szCs w:val="20"/>
                <w:lang w:val="en-GB"/>
              </w:rPr>
              <w:t xml:space="preserve">버스트 파형 시작점에 동기를 설정하고, </w:t>
            </w:r>
            <w:r>
              <w:rPr>
                <w:rFonts w:ascii="바탕" w:eastAsia="바탕" w:hAnsi="바탕" w:cs="Times New Roman"/>
                <w:color w:val="000000"/>
                <w:spacing w:val="-4"/>
                <w:kern w:val="0"/>
                <w:szCs w:val="20"/>
                <w:lang w:val="en-GB"/>
              </w:rPr>
              <w:t xml:space="preserve">gate </w:t>
            </w:r>
            <w:r>
              <w:rPr>
                <w:rFonts w:ascii="바탕" w:eastAsia="바탕" w:hAnsi="바탕" w:cs="Times New Roman" w:hint="eastAsia"/>
                <w:color w:val="000000"/>
                <w:spacing w:val="-4"/>
                <w:kern w:val="0"/>
                <w:szCs w:val="20"/>
                <w:lang w:val="en-GB"/>
              </w:rPr>
              <w:t>시간은 각 버스트 파형의 최소</w:t>
            </w:r>
            <w:r>
              <w:rPr>
                <w:rFonts w:ascii="바탕" w:eastAsia="바탕" w:hAnsi="바탕" w:cs="Times New Roman" w:hint="eastAsia"/>
                <w:color w:val="000000"/>
                <w:spacing w:val="-2"/>
                <w:kern w:val="0"/>
                <w:szCs w:val="20"/>
                <w:lang w:val="en-GB"/>
              </w:rPr>
              <w:t xml:space="preserve"> 전송 시간보다 작게 설정하여 </w:t>
            </w:r>
            <w:r>
              <w:rPr>
                <w:rFonts w:ascii="바탕" w:eastAsia="바탕" w:hAnsi="바탕" w:cs="Times New Roman"/>
                <w:color w:val="000000"/>
                <w:spacing w:val="-2"/>
                <w:kern w:val="0"/>
                <w:szCs w:val="20"/>
                <w:lang w:val="en-GB"/>
              </w:rPr>
              <w:t>off time</w:t>
            </w:r>
            <w:r>
              <w:rPr>
                <w:rFonts w:ascii="바탕" w:eastAsia="바탕" w:hAnsi="바탕" w:cs="Times New Roman" w:hint="eastAsia"/>
                <w:color w:val="000000"/>
                <w:spacing w:val="-2"/>
                <w:kern w:val="0"/>
                <w:szCs w:val="20"/>
                <w:lang w:val="en-GB"/>
              </w:rPr>
              <w:t>이</w:t>
            </w:r>
            <w:r>
              <w:rPr>
                <w:rFonts w:ascii="바탕" w:eastAsia="바탕" w:hAnsi="바탕" w:cs="Times New Roman" w:hint="eastAsia"/>
                <w:color w:val="000000"/>
                <w:kern w:val="0"/>
                <w:szCs w:val="20"/>
                <w:lang w:val="en-GB"/>
              </w:rPr>
              <w:t xml:space="preserve"> 포함되지 않도록 설정</w:t>
            </w:r>
          </w:p>
        </w:tc>
      </w:tr>
    </w:tbl>
    <w:p w14:paraId="6C900F72" w14:textId="77777777" w:rsidR="00684910" w:rsidRDefault="0030139F">
      <w:pPr>
        <w:spacing w:after="0" w:line="264" w:lineRule="auto"/>
        <w:ind w:leftChars="150" w:left="584" w:hangingChars="142" w:hanging="284"/>
        <w:rPr>
          <w:rFonts w:ascii="바탕"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1) </w:t>
      </w:r>
      <w:r>
        <w:rPr>
          <w:rFonts w:ascii="Arial" w:eastAsia="바탕" w:hAnsi="바탕" w:cs="Arial" w:hint="eastAsia"/>
          <w:color w:val="000000"/>
          <w:kern w:val="0"/>
          <w:szCs w:val="20"/>
          <w:lang w:val="en-GB"/>
        </w:rPr>
        <w:t>분해능</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대역폭</w:t>
      </w:r>
      <w:r>
        <w:rPr>
          <w:rFonts w:ascii="Arial" w:eastAsia="바탕" w:hAnsi="바탕" w:cs="Arial" w:hint="eastAsia"/>
          <w:color w:val="000000"/>
          <w:kern w:val="0"/>
          <w:szCs w:val="20"/>
          <w:lang w:val="en-GB"/>
        </w:rPr>
        <w:t xml:space="preserve">(RBW, </w:t>
      </w:r>
      <w:r>
        <w:rPr>
          <w:rFonts w:ascii="Arial" w:eastAsia="바탕" w:hAnsi="바탕" w:cs="Arial" w:hint="eastAsia"/>
          <w:color w:val="000000"/>
          <w:kern w:val="0"/>
          <w:szCs w:val="20"/>
          <w:lang w:val="en-GB"/>
        </w:rPr>
        <w:t>단위</w:t>
      </w:r>
      <w:r>
        <w:rPr>
          <w:rFonts w:ascii="Arial" w:eastAsia="바탕" w:hAnsi="바탕" w:cs="Arial" w:hint="eastAsia"/>
          <w:color w:val="000000"/>
          <w:kern w:val="0"/>
          <w:szCs w:val="20"/>
          <w:lang w:val="en-GB"/>
        </w:rPr>
        <w:t>: kHz)</w:t>
      </w:r>
      <w:r>
        <w:rPr>
          <w:rFonts w:ascii="Arial" w:eastAsia="바탕" w:hAnsi="바탕" w:cs="Arial" w:hint="eastAsia"/>
          <w:color w:val="000000"/>
          <w:kern w:val="0"/>
          <w:szCs w:val="20"/>
          <w:lang w:val="en-GB"/>
        </w:rPr>
        <w:t>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기준대역폭</w:t>
      </w:r>
      <w:r>
        <w:rPr>
          <w:rFonts w:ascii="Arial" w:eastAsia="바탕" w:hAnsi="바탕" w:cs="Arial" w:hint="eastAsia"/>
          <w:color w:val="000000"/>
          <w:kern w:val="0"/>
          <w:szCs w:val="20"/>
          <w:lang w:val="en-GB"/>
        </w:rPr>
        <w:t>(4 kHz)</w:t>
      </w:r>
      <w:r>
        <w:rPr>
          <w:rFonts w:ascii="Arial" w:eastAsia="바탕" w:hAnsi="바탕" w:cs="Arial" w:hint="eastAsia"/>
          <w:color w:val="000000"/>
          <w:kern w:val="0"/>
          <w:szCs w:val="20"/>
          <w:lang w:val="en-GB"/>
        </w:rPr>
        <w:t>보다</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작게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6DAD7150" w14:textId="77777777" w:rsidR="00684910" w:rsidRDefault="0030139F">
      <w:pPr>
        <w:spacing w:after="0" w:line="264" w:lineRule="auto"/>
        <w:ind w:leftChars="150" w:left="584" w:hangingChars="142" w:hanging="284"/>
        <w:rPr>
          <w:rFonts w:ascii="바탕" w:eastAsia="바탕" w:hAnsi="바탕" w:cs="Arial"/>
          <w:color w:val="000000"/>
          <w:kern w:val="0"/>
          <w:szCs w:val="20"/>
          <w:lang w:val="en-GB"/>
        </w:rPr>
      </w:pPr>
      <w:r>
        <w:rPr>
          <w:rFonts w:ascii="바탕" w:eastAsia="바탕" w:hAnsi="바탕" w:cs="Times New Roman" w:hint="eastAsia"/>
          <w:color w:val="000000"/>
          <w:kern w:val="0"/>
          <w:szCs w:val="20"/>
        </w:rPr>
        <w:t>— 측정값에 10log(4/RBW)의 값을 보상하여 스퓨리어스 발사 측정값으로 사용한다.</w:t>
      </w:r>
    </w:p>
    <w:p w14:paraId="31E0EF4B" w14:textId="77777777" w:rsidR="00684910" w:rsidRDefault="00684910">
      <w:pPr>
        <w:spacing w:after="0" w:line="264" w:lineRule="auto"/>
        <w:ind w:leftChars="150" w:left="584" w:hangingChars="142" w:hanging="284"/>
        <w:rPr>
          <w:rFonts w:ascii="바탕" w:eastAsia="바탕" w:hAnsi="바탕" w:cs="Arial"/>
          <w:color w:val="000000"/>
          <w:kern w:val="0"/>
          <w:szCs w:val="20"/>
          <w:lang w:val="en-GB"/>
        </w:rPr>
      </w:pPr>
    </w:p>
    <w:p w14:paraId="1D48D302" w14:textId="77777777" w:rsidR="00684910" w:rsidRDefault="0030139F">
      <w:pPr>
        <w:spacing w:after="0" w:line="264" w:lineRule="auto"/>
        <w:ind w:leftChars="150" w:left="584" w:hangingChars="142" w:hanging="284"/>
        <w:rPr>
          <w:rFonts w:ascii="바탕" w:eastAsia="바탕" w:hAnsi="바탕" w:cs="Arial"/>
          <w:color w:val="000000"/>
          <w:kern w:val="0"/>
          <w:szCs w:val="20"/>
          <w:lang w:val="en-GB"/>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2) </w:t>
      </w:r>
      <w:r>
        <w:rPr>
          <w:rFonts w:ascii="Arial" w:eastAsia="바탕" w:hAnsi="바탕" w:cs="Arial" w:hint="eastAsia"/>
          <w:color w:val="000000"/>
          <w:kern w:val="0"/>
          <w:szCs w:val="20"/>
          <w:lang w:val="en-GB"/>
        </w:rPr>
        <w:t>스윕</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시간을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아래와</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같이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단일</w:t>
      </w:r>
      <w:r>
        <w:rPr>
          <w:rFonts w:ascii="Arial" w:eastAsia="바탕" w:hAnsi="바탕" w:cs="Arial" w:hint="eastAsia"/>
          <w:color w:val="000000"/>
          <w:kern w:val="0"/>
          <w:szCs w:val="20"/>
          <w:lang w:val="en-GB"/>
        </w:rPr>
        <w:t>(1</w:t>
      </w:r>
      <w:r>
        <w:rPr>
          <w:rFonts w:ascii="Arial" w:eastAsia="바탕" w:hAnsi="바탕" w:cs="Arial" w:hint="eastAsia"/>
          <w:color w:val="000000"/>
          <w:kern w:val="0"/>
          <w:szCs w:val="20"/>
          <w:lang w:val="en-GB"/>
        </w:rPr>
        <w:t>회</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스윕으로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0DD3C780"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최소 스윕 시간 = 10 × 샘플링 수 × 스퓨리어스 신호의 ON/OFF 전체 주기</w:t>
      </w:r>
    </w:p>
    <w:p w14:paraId="10992FD4" w14:textId="77777777" w:rsidR="00684910" w:rsidRDefault="00684910">
      <w:pPr>
        <w:spacing w:after="0" w:line="264" w:lineRule="auto"/>
        <w:ind w:leftChars="150" w:left="300"/>
        <w:rPr>
          <w:rFonts w:ascii="바탕" w:eastAsia="바탕" w:hAnsi="바탕" w:cs="Arial"/>
          <w:color w:val="000000"/>
          <w:kern w:val="0"/>
          <w:szCs w:val="20"/>
          <w:lang w:val="en-GB"/>
        </w:rPr>
      </w:pPr>
    </w:p>
    <w:p w14:paraId="5FCC7F93"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Arial" w:eastAsia="바탕" w:hAnsi="바탕" w:cs="Arial" w:hint="eastAsia"/>
          <w:color w:val="000000"/>
          <w:kern w:val="0"/>
          <w:szCs w:val="20"/>
          <w:lang w:val="en-GB"/>
        </w:rPr>
        <w:t>(</w:t>
      </w:r>
      <w:r>
        <w:rPr>
          <w:rFonts w:ascii="Arial" w:eastAsia="바탕" w:hAnsi="바탕" w:cs="Arial" w:hint="eastAsia"/>
          <w:color w:val="000000"/>
          <w:kern w:val="0"/>
          <w:szCs w:val="20"/>
          <w:lang w:val="en-GB"/>
        </w:rPr>
        <w:t>주</w:t>
      </w:r>
      <w:r>
        <w:rPr>
          <w:rFonts w:ascii="Arial" w:eastAsia="바탕" w:hAnsi="바탕" w:cs="Arial" w:hint="eastAsia"/>
          <w:color w:val="000000"/>
          <w:kern w:val="0"/>
          <w:szCs w:val="20"/>
          <w:lang w:val="en-GB"/>
        </w:rPr>
        <w:t xml:space="preserve">3) </w:t>
      </w:r>
      <w:r>
        <w:rPr>
          <w:rFonts w:ascii="Arial" w:eastAsia="바탕" w:hAnsi="바탕" w:cs="Arial" w:hint="eastAsia"/>
          <w:color w:val="000000"/>
          <w:kern w:val="0"/>
          <w:szCs w:val="20"/>
          <w:lang w:val="en-GB"/>
        </w:rPr>
        <w:t>동기모드</w:t>
      </w:r>
      <w:r>
        <w:rPr>
          <w:rFonts w:ascii="Arial" w:eastAsia="바탕" w:hAnsi="바탕" w:cs="Arial" w:hint="eastAsia"/>
          <w:color w:val="000000"/>
          <w:kern w:val="0"/>
          <w:szCs w:val="20"/>
          <w:lang w:val="en-GB"/>
        </w:rPr>
        <w:t xml:space="preserve"> 2</w:t>
      </w:r>
      <w:r>
        <w:rPr>
          <w:rFonts w:ascii="Arial" w:eastAsia="바탕" w:hAnsi="바탕" w:cs="Arial" w:hint="eastAsia"/>
          <w:color w:val="000000"/>
          <w:kern w:val="0"/>
          <w:szCs w:val="20"/>
          <w:lang w:val="en-GB"/>
        </w:rPr>
        <w:t>에</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해당하는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경우이나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송신시간</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점유율이</w:t>
      </w:r>
      <w:r>
        <w:rPr>
          <w:rFonts w:ascii="Arial" w:eastAsia="바탕" w:hAnsi="바탕" w:cs="Arial" w:hint="eastAsia"/>
          <w:color w:val="000000"/>
          <w:kern w:val="0"/>
          <w:szCs w:val="20"/>
          <w:lang w:val="en-GB"/>
        </w:rPr>
        <w:t xml:space="preserve"> 98</w:t>
      </w:r>
      <w:r>
        <w:rPr>
          <w:rFonts w:ascii="Arial" w:eastAsia="바탕" w:hAnsi="바탕" w:cs="Arial"/>
          <w:color w:val="000000"/>
          <w:kern w:val="0"/>
          <w:szCs w:val="20"/>
          <w:lang w:val="en-GB"/>
        </w:rPr>
        <w:t xml:space="preserve"> </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미만이고</w:t>
      </w:r>
      <w:r>
        <w:rPr>
          <w:rFonts w:ascii="Arial" w:eastAsia="바탕" w:hAnsi="바탕" w:cs="Arial" w:hint="eastAsia"/>
          <w:color w:val="000000"/>
          <w:kern w:val="0"/>
          <w:szCs w:val="20"/>
          <w:lang w:val="en-GB"/>
        </w:rPr>
        <w:t xml:space="preserve"> duty cycle</w:t>
      </w:r>
      <w:r>
        <w:rPr>
          <w:rFonts w:ascii="Arial" w:eastAsia="바탕" w:hAnsi="바탕" w:cs="Arial" w:hint="eastAsia"/>
          <w:color w:val="000000"/>
          <w:kern w:val="0"/>
          <w:szCs w:val="20"/>
          <w:lang w:val="en-GB"/>
        </w:rPr>
        <w:t>이</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일정한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경우는</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동기모드를</w:t>
      </w:r>
      <w:r>
        <w:rPr>
          <w:rFonts w:ascii="Arial" w:eastAsia="바탕" w:hAnsi="바탕" w:cs="Arial" w:hint="eastAsia"/>
          <w:color w:val="000000"/>
          <w:kern w:val="0"/>
          <w:szCs w:val="20"/>
          <w:lang w:val="en-GB"/>
        </w:rPr>
        <w:t xml:space="preserve"> free run</w:t>
      </w:r>
      <w:r>
        <w:rPr>
          <w:rFonts w:ascii="Arial" w:eastAsia="바탕" w:hAnsi="바탕" w:cs="Arial" w:hint="eastAsia"/>
          <w:color w:val="000000"/>
          <w:kern w:val="0"/>
          <w:szCs w:val="20"/>
          <w:lang w:val="en-GB"/>
        </w:rPr>
        <w:t>으로</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설정하여</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측정할</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수</w:t>
      </w:r>
      <w:r>
        <w:rPr>
          <w:rFonts w:ascii="Arial" w:eastAsia="바탕" w:hAnsi="바탕" w:cs="Arial" w:hint="eastAsia"/>
          <w:color w:val="000000"/>
          <w:kern w:val="0"/>
          <w:szCs w:val="20"/>
          <w:lang w:val="en-GB"/>
        </w:rPr>
        <w:t xml:space="preserve"> </w:t>
      </w:r>
      <w:r>
        <w:rPr>
          <w:rFonts w:ascii="Arial" w:eastAsia="바탕" w:hAnsi="바탕" w:cs="Arial" w:hint="eastAsia"/>
          <w:color w:val="000000"/>
          <w:kern w:val="0"/>
          <w:szCs w:val="20"/>
          <w:lang w:val="en-GB"/>
        </w:rPr>
        <w:t>있다</w:t>
      </w:r>
      <w:r>
        <w:rPr>
          <w:rFonts w:ascii="Arial" w:eastAsia="바탕" w:hAnsi="바탕" w:cs="Arial" w:hint="eastAsia"/>
          <w:color w:val="000000"/>
          <w:kern w:val="0"/>
          <w:szCs w:val="20"/>
          <w:lang w:val="en-GB"/>
        </w:rPr>
        <w:t>.</w:t>
      </w:r>
    </w:p>
    <w:p w14:paraId="43472702"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바탕" w:eastAsia="바탕" w:hAnsi="바탕" w:cs="Times New Roman" w:hint="eastAsia"/>
          <w:color w:val="000000"/>
          <w:kern w:val="0"/>
          <w:szCs w:val="20"/>
        </w:rPr>
        <w:t>— 측정값에 10log(1/duty cycle) 의 값을 보상한다.</w:t>
      </w:r>
    </w:p>
    <w:p w14:paraId="1BB05431" w14:textId="77777777" w:rsidR="00684910" w:rsidRDefault="00684910">
      <w:pPr>
        <w:spacing w:after="0" w:line="264" w:lineRule="auto"/>
        <w:rPr>
          <w:rFonts w:ascii="바탕" w:eastAsia="바탕" w:hAnsi="바탕" w:cs="Arial"/>
          <w:color w:val="000000"/>
          <w:kern w:val="0"/>
          <w:szCs w:val="20"/>
        </w:rPr>
      </w:pPr>
    </w:p>
    <w:p w14:paraId="569A94D2" w14:textId="77777777" w:rsidR="00684910" w:rsidRDefault="0030139F">
      <w:pPr>
        <w:spacing w:after="0" w:line="264" w:lineRule="auto"/>
        <w:ind w:left="453" w:hangingChars="231" w:hanging="453"/>
        <w:rPr>
          <w:rFonts w:ascii="바탕" w:eastAsia="바탕" w:hAnsi="바탕" w:cs="Times New Roman"/>
          <w:color w:val="000000"/>
          <w:kern w:val="0"/>
          <w:szCs w:val="20"/>
          <w:lang w:val="de-DE"/>
        </w:rPr>
      </w:pPr>
      <w:r>
        <w:rPr>
          <w:rFonts w:ascii="바탕" w:eastAsia="바탕" w:hAnsi="바탕" w:cs="Arial"/>
          <w:b/>
          <w:color w:val="000000"/>
          <w:kern w:val="0"/>
          <w:szCs w:val="20"/>
        </w:rPr>
        <w:t>비고</w:t>
      </w:r>
      <w:r>
        <w:rPr>
          <w:rFonts w:ascii="바탕" w:eastAsia="바탕" w:hAnsi="바탕" w:cs="Times New Roman" w:hint="eastAsia"/>
          <w:color w:val="000000"/>
          <w:kern w:val="0"/>
          <w:szCs w:val="20"/>
          <w:lang w:val="de-DE"/>
        </w:rPr>
        <w:t xml:space="preserve"> 고출력의 기본파 신호가 측정장비(수신기, 전치증폭기 등)를 손상시키거나 포화를 야기할 수 있으므로 주의가 필요하다.</w:t>
      </w:r>
    </w:p>
    <w:p w14:paraId="034C1EE6" w14:textId="77777777" w:rsidR="00684910" w:rsidRDefault="00684910">
      <w:pPr>
        <w:widowControl/>
        <w:wordWrap/>
        <w:autoSpaceDE/>
        <w:autoSpaceDN/>
        <w:spacing w:after="0" w:line="240" w:lineRule="auto"/>
        <w:jc w:val="left"/>
        <w:rPr>
          <w:rFonts w:ascii="바탕" w:eastAsia="바탕" w:hAnsi="바탕" w:cs="Times New Roman"/>
          <w:color w:val="000000"/>
          <w:kern w:val="0"/>
          <w:szCs w:val="20"/>
        </w:rPr>
      </w:pPr>
    </w:p>
    <w:p w14:paraId="1A4A1288" w14:textId="77777777" w:rsidR="00684910" w:rsidRDefault="00684910">
      <w:pPr>
        <w:spacing w:after="0" w:line="264" w:lineRule="auto"/>
        <w:rPr>
          <w:rFonts w:ascii="Arial" w:eastAsia="바탕" w:hAnsi="바탕" w:cs="Arial"/>
          <w:color w:val="000000"/>
          <w:kern w:val="0"/>
          <w:szCs w:val="20"/>
        </w:rPr>
      </w:pPr>
    </w:p>
    <w:p w14:paraId="26B5AEFF" w14:textId="77777777" w:rsidR="00684910" w:rsidRDefault="0030139F">
      <w:pPr>
        <w:pStyle w:val="KSDTA11"/>
      </w:pPr>
      <w:r>
        <w:rPr>
          <w:rFonts w:hint="eastAsia"/>
        </w:rPr>
        <w:t>부차적</w:t>
      </w:r>
      <w:r>
        <w:rPr>
          <w:rFonts w:hint="eastAsia"/>
        </w:rPr>
        <w:t xml:space="preserve"> </w:t>
      </w:r>
      <w:r>
        <w:rPr>
          <w:rFonts w:hint="eastAsia"/>
        </w:rPr>
        <w:t>전파발사</w:t>
      </w:r>
    </w:p>
    <w:p w14:paraId="230730F9" w14:textId="77777777" w:rsidR="00684910" w:rsidRDefault="00684910">
      <w:pPr>
        <w:spacing w:after="0" w:line="264" w:lineRule="auto"/>
        <w:rPr>
          <w:rFonts w:ascii="Arial" w:eastAsia="바탕" w:hAnsi="바탕" w:cs="Arial"/>
          <w:color w:val="000000"/>
          <w:kern w:val="0"/>
          <w:szCs w:val="20"/>
        </w:rPr>
      </w:pPr>
    </w:p>
    <w:p w14:paraId="65EE8D1B" w14:textId="77777777" w:rsidR="00684910" w:rsidRDefault="0030139F">
      <w:pPr>
        <w:spacing w:after="0" w:line="264" w:lineRule="auto"/>
        <w:ind w:left="300" w:hangingChars="150" w:hanging="300"/>
        <w:rPr>
          <w:rFonts w:ascii="Arial" w:eastAsia="바탕" w:hAnsi="바탕" w:cs="Arial"/>
          <w:color w:val="000000"/>
          <w:kern w:val="0"/>
          <w:szCs w:val="20"/>
          <w:lang w:val="de-DE"/>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바탕" w:cs="Arial" w:hint="eastAsia"/>
          <w:color w:val="000000"/>
          <w:kern w:val="0"/>
          <w:szCs w:val="20"/>
        </w:rPr>
        <w:t>시험대상기기가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사용하는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lang w:val="de-DE"/>
        </w:rPr>
        <w:t>전파형식</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변조방식</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및</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채널대역폭에</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관계없이</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송신</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불가</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상태에서</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한번</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시험한다</w:t>
      </w:r>
      <w:r>
        <w:rPr>
          <w:rFonts w:ascii="Arial" w:eastAsia="바탕" w:hAnsi="바탕" w:cs="Arial" w:hint="eastAsia"/>
          <w:color w:val="000000"/>
          <w:kern w:val="0"/>
          <w:szCs w:val="20"/>
          <w:lang w:val="de-DE"/>
        </w:rPr>
        <w:t>.</w:t>
      </w:r>
    </w:p>
    <w:p w14:paraId="0BA83E0C" w14:textId="77777777" w:rsidR="00684910" w:rsidRDefault="0030139F">
      <w:pPr>
        <w:spacing w:after="0" w:line="264" w:lineRule="auto"/>
        <w:rPr>
          <w:rFonts w:ascii="Arial" w:eastAsia="바탕" w:hAnsi="바탕" w:cs="Arial"/>
          <w:color w:val="000000"/>
          <w:kern w:val="0"/>
          <w:szCs w:val="20"/>
          <w:lang w:val="de-DE"/>
        </w:rPr>
      </w:pPr>
      <w:r>
        <w:rPr>
          <w:rFonts w:ascii="Arial" w:eastAsia="바탕" w:hAnsi="Arial" w:cs="Times New Roman" w:hint="eastAsia"/>
          <w:color w:val="000000"/>
          <w:kern w:val="0"/>
          <w:szCs w:val="20"/>
        </w:rPr>
        <w:t>—</w:t>
      </w:r>
      <w:r>
        <w:rPr>
          <w:rFonts w:ascii="Arial" w:eastAsia="바탕" w:hAnsi="Arial" w:cs="Times New Roman" w:hint="eastAsia"/>
          <w:color w:val="000000"/>
          <w:kern w:val="0"/>
          <w:szCs w:val="20"/>
        </w:rPr>
        <w:t xml:space="preserve"> </w:t>
      </w:r>
      <w:r>
        <w:rPr>
          <w:rFonts w:ascii="Arial" w:eastAsia="바탕" w:hAnsi="바탕" w:cs="Arial" w:hint="eastAsia"/>
          <w:color w:val="000000"/>
          <w:kern w:val="0"/>
          <w:szCs w:val="20"/>
          <w:lang w:val="de-DE"/>
        </w:rPr>
        <w:t>제조자</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또는</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신청자는</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송신안테나의</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최대</w:t>
      </w:r>
      <w:r>
        <w:rPr>
          <w:rFonts w:ascii="Arial" w:eastAsia="바탕" w:hAnsi="바탕" w:cs="Arial" w:hint="eastAsia"/>
          <w:color w:val="000000"/>
          <w:kern w:val="0"/>
          <w:szCs w:val="20"/>
          <w:lang w:val="de-DE"/>
        </w:rPr>
        <w:t xml:space="preserve"> 8dBi </w:t>
      </w:r>
      <w:r>
        <w:rPr>
          <w:rFonts w:ascii="Arial" w:eastAsia="바탕" w:hAnsi="바탕" w:cs="Arial" w:hint="eastAsia"/>
          <w:color w:val="000000"/>
          <w:kern w:val="0"/>
          <w:szCs w:val="20"/>
          <w:lang w:val="de-DE"/>
        </w:rPr>
        <w:t>이득</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방향</w:t>
      </w:r>
      <w:r>
        <w:rPr>
          <w:rFonts w:ascii="Arial" w:eastAsia="바탕" w:hAnsi="바탕" w:cs="Arial" w:hint="eastAsia"/>
          <w:color w:val="000000"/>
          <w:kern w:val="0"/>
          <w:szCs w:val="20"/>
          <w:lang w:val="de-DE"/>
        </w:rPr>
        <w:t>(7</w:t>
      </w:r>
      <w:r>
        <w:rPr>
          <w:rFonts w:ascii="Arial" w:eastAsia="바탕" w:hAnsi="바탕" w:cs="Arial" w:hint="eastAsia"/>
          <w:color w:val="000000"/>
          <w:kern w:val="0"/>
          <w:szCs w:val="20"/>
          <w:lang w:val="de-DE"/>
        </w:rPr>
        <w:t>°</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초과</w:t>
      </w:r>
      <w:r>
        <w:rPr>
          <w:rFonts w:ascii="Arial" w:eastAsia="바탕" w:hAnsi="바탕" w:cs="Arial" w:hint="eastAsia"/>
          <w:color w:val="000000"/>
          <w:kern w:val="0"/>
          <w:szCs w:val="20"/>
          <w:lang w:val="de-DE"/>
        </w:rPr>
        <w:t>)</w:t>
      </w:r>
      <w:r>
        <w:rPr>
          <w:rFonts w:ascii="Arial" w:eastAsia="바탕" w:hAnsi="바탕" w:cs="Arial" w:hint="eastAsia"/>
          <w:color w:val="000000"/>
          <w:kern w:val="0"/>
          <w:szCs w:val="20"/>
          <w:lang w:val="de-DE"/>
        </w:rPr>
        <w:t>을</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명시해야</w:t>
      </w:r>
      <w:r>
        <w:rPr>
          <w:rFonts w:ascii="Arial" w:eastAsia="바탕" w:hAnsi="바탕" w:cs="Arial" w:hint="eastAsia"/>
          <w:color w:val="000000"/>
          <w:kern w:val="0"/>
          <w:szCs w:val="20"/>
          <w:lang w:val="de-DE"/>
        </w:rPr>
        <w:t xml:space="preserve"> </w:t>
      </w:r>
      <w:r>
        <w:rPr>
          <w:rFonts w:ascii="Arial" w:eastAsia="바탕" w:hAnsi="바탕" w:cs="Arial" w:hint="eastAsia"/>
          <w:color w:val="000000"/>
          <w:kern w:val="0"/>
          <w:szCs w:val="20"/>
          <w:lang w:val="de-DE"/>
        </w:rPr>
        <w:t>한다</w:t>
      </w:r>
      <w:r>
        <w:rPr>
          <w:rFonts w:ascii="Arial" w:eastAsia="바탕" w:hAnsi="바탕" w:cs="Arial" w:hint="eastAsia"/>
          <w:color w:val="000000"/>
          <w:kern w:val="0"/>
          <w:szCs w:val="20"/>
          <w:lang w:val="de-DE"/>
        </w:rPr>
        <w:t>.</w:t>
      </w:r>
    </w:p>
    <w:p w14:paraId="506101CA" w14:textId="77777777" w:rsidR="00684910" w:rsidRDefault="00684910">
      <w:pPr>
        <w:spacing w:after="0" w:line="264" w:lineRule="auto"/>
        <w:rPr>
          <w:rFonts w:ascii="Arial" w:eastAsia="바탕" w:hAnsi="바탕" w:cs="Arial"/>
          <w:color w:val="000000"/>
          <w:kern w:val="0"/>
          <w:szCs w:val="20"/>
          <w:lang w:val="de-DE"/>
        </w:rPr>
      </w:pPr>
    </w:p>
    <w:p w14:paraId="348E7B66" w14:textId="77777777" w:rsidR="00684910" w:rsidRDefault="0030139F">
      <w:pPr>
        <w:pStyle w:val="KSDTA111"/>
      </w:pPr>
      <w:r>
        <w:rPr>
          <w:rFonts w:hint="eastAsia"/>
        </w:rPr>
        <w:t>시험구성도</w:t>
      </w:r>
    </w:p>
    <w:p w14:paraId="5920C9CD" w14:textId="77777777" w:rsidR="00684910" w:rsidRDefault="00684910">
      <w:pPr>
        <w:spacing w:after="0" w:line="264" w:lineRule="auto"/>
        <w:rPr>
          <w:rFonts w:ascii="Arial" w:eastAsia="바탕" w:hAnsi="Arial" w:cs="Times New Roman"/>
          <w:color w:val="000000"/>
          <w:kern w:val="0"/>
          <w:szCs w:val="20"/>
          <w:lang w:val="de-DE"/>
        </w:rPr>
      </w:pPr>
    </w:p>
    <w:p w14:paraId="59EA9DD4" w14:textId="77777777" w:rsidR="00684910" w:rsidRDefault="0030139F">
      <w:pPr>
        <w:spacing w:after="0" w:line="264" w:lineRule="auto"/>
        <w:jc w:val="center"/>
        <w:rPr>
          <w:rFonts w:ascii="Arial" w:eastAsia="바탕" w:hAnsi="Arial" w:cs="Times New Roman"/>
          <w:color w:val="000000"/>
          <w:kern w:val="0"/>
          <w:szCs w:val="20"/>
          <w:lang w:val="de-DE"/>
        </w:rPr>
      </w:pPr>
      <w:r>
        <w:rPr>
          <w:rFonts w:ascii="Arial" w:eastAsia="바탕" w:hAnsi="Arial" w:cs="Times New Roman"/>
          <w:noProof/>
          <w:color w:val="000000"/>
          <w:kern w:val="0"/>
          <w:szCs w:val="20"/>
          <w:lang w:val="en-GB"/>
        </w:rPr>
        <w:lastRenderedPageBreak/>
        <mc:AlternateContent>
          <mc:Choice Requires="wpg">
            <w:drawing>
              <wp:inline distT="0" distB="0" distL="0" distR="0" wp14:anchorId="3A01CA18" wp14:editId="71B2D887">
                <wp:extent cx="4725670" cy="2230754"/>
                <wp:effectExtent l="0" t="0" r="6350" b="73234"/>
                <wp:docPr id="1259" name="shape1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5670" cy="2230754"/>
                          <a:chOff x="0" y="0"/>
                          <a:chExt cx="4964400" cy="2411999"/>
                        </a:xfrm>
                      </wpg:grpSpPr>
                      <wpg:grpSp>
                        <wpg:cNvPr id="1193" name="group 1"/>
                        <wpg:cNvGrpSpPr>
                          <a:grpSpLocks/>
                        </wpg:cNvGrpSpPr>
                        <wpg:grpSpPr>
                          <a:xfrm>
                            <a:off x="0" y="0"/>
                            <a:ext cx="4964400" cy="2411999"/>
                            <a:chOff x="0" y="0"/>
                            <a:chExt cx="4963718" cy="2413104"/>
                          </a:xfrm>
                        </wpg:grpSpPr>
                        <wpg:grpSp>
                          <wpg:cNvPr id="1194" name="group 1"/>
                          <wpg:cNvGrpSpPr>
                            <a:grpSpLocks/>
                          </wpg:cNvGrpSpPr>
                          <wpg:grpSpPr>
                            <a:xfrm>
                              <a:off x="1077708" y="0"/>
                              <a:ext cx="2861094" cy="733245"/>
                              <a:chOff x="0" y="0"/>
                              <a:chExt cx="2861094" cy="733245"/>
                            </a:xfrm>
                          </wpg:grpSpPr>
                          <wps:wsp>
                            <wps:cNvPr id="1195" name="child 1"/>
                            <wps:cNvCnPr/>
                            <wps:spPr>
                              <a:xfrm>
                                <a:off x="719" y="733245"/>
                                <a:ext cx="2857500" cy="0"/>
                              </a:xfrm>
                              <a:prstGeom prst="line">
                                <a:avLst/>
                              </a:prstGeom>
                              <a:noFill/>
                              <a:ln w="12700">
                                <a:solidFill>
                                  <a:srgbClr val="000000"/>
                                </a:solidFill>
                                <a:prstDash val="sysDash"/>
                                <a:miter lim="800000"/>
                              </a:ln>
                            </wps:spPr>
                            <wps:bodyPr/>
                          </wps:wsp>
                          <wpg:grpSp>
                            <wpg:cNvPr id="1196" name="group 2"/>
                            <wpg:cNvGrpSpPr>
                              <a:grpSpLocks/>
                            </wpg:cNvGrpSpPr>
                            <wpg:grpSpPr>
                              <a:xfrm>
                                <a:off x="0" y="0"/>
                                <a:ext cx="2861094" cy="623406"/>
                                <a:chOff x="0" y="0"/>
                                <a:chExt cx="2861094" cy="623406"/>
                              </a:xfrm>
                            </wpg:grpSpPr>
                            <wps:wsp>
                              <wps:cNvPr id="1197" name="child 1"/>
                              <wps:cNvCnPr/>
                              <wps:spPr>
                                <a:xfrm flipH="1" flipV="1">
                                  <a:off x="0" y="47445"/>
                                  <a:ext cx="928" cy="575961"/>
                                </a:xfrm>
                                <a:prstGeom prst="line">
                                  <a:avLst/>
                                </a:prstGeom>
                                <a:noFill/>
                                <a:ln w="12700">
                                  <a:solidFill>
                                    <a:srgbClr val="000000"/>
                                  </a:solidFill>
                                  <a:prstDash val="sysDash"/>
                                  <a:miter lim="800000"/>
                                </a:ln>
                              </wps:spPr>
                              <wps:bodyPr/>
                            </wps:wsp>
                            <wps:wsp>
                              <wps:cNvPr id="1198" name="child 2"/>
                              <wps:cNvCnPr/>
                              <wps:spPr>
                                <a:xfrm flipV="1">
                                  <a:off x="2859656" y="47445"/>
                                  <a:ext cx="372" cy="575961"/>
                                </a:xfrm>
                                <a:prstGeom prst="line">
                                  <a:avLst/>
                                </a:prstGeom>
                                <a:noFill/>
                                <a:ln w="12700">
                                  <a:solidFill>
                                    <a:srgbClr val="000000"/>
                                  </a:solidFill>
                                  <a:prstDash val="sysDash"/>
                                  <a:miter lim="800000"/>
                                </a:ln>
                              </wps:spPr>
                              <wps:bodyPr/>
                            </wps:wsp>
                            <wps:wsp>
                              <wps:cNvPr id="1199" name="child 3"/>
                              <wps:cNvSpPr>
                                <a:spLocks/>
                              </wps:cNvSpPr>
                              <wps:spPr>
                                <a:xfrm>
                                  <a:off x="951789" y="0"/>
                                  <a:ext cx="985517" cy="266700"/>
                                </a:xfrm>
                                <a:prstGeom prst="rect">
                                  <a:avLst/>
                                </a:prstGeom>
                                <a:noFill/>
                                <a:ln>
                                  <a:noFill/>
                                </a:ln>
                              </wps:spPr>
                              <wps:txbx>
                                <w:txbxContent>
                                  <w:p w14:paraId="49A37681" w14:textId="77777777" w:rsidR="002965DE" w:rsidRDefault="002965DE">
                                    <w:pPr>
                                      <w:jc w:val="center"/>
                                      <w:rPr>
                                        <w:rFonts w:ascii="Arial" w:eastAsia="바탕" w:hAnsi="Arial" w:cs="Times New Roman"/>
                                        <w:color w:val="000000"/>
                                        <w:kern w:val="0"/>
                                        <w:szCs w:val="20"/>
                                        <w:lang w:val="de-DE"/>
                                      </w:rPr>
                                    </w:pPr>
                                    <w:r>
                                      <w:t>d</w:t>
                                    </w:r>
                                    <w:r>
                                      <w:rPr>
                                        <w:sz w:val="16"/>
                                      </w:rPr>
                                      <w:t>(</w:t>
                                    </w:r>
                                    <w:r>
                                      <w:rPr>
                                        <w:rFonts w:hint="eastAsia"/>
                                        <w:sz w:val="16"/>
                                      </w:rPr>
                                      <w:t>측정거리)</w:t>
                                    </w:r>
                                  </w:p>
                                  <w:p w14:paraId="1F06086F" w14:textId="77777777" w:rsidR="002965DE" w:rsidRDefault="002965DE">
                                    <w:pPr>
                                      <w:rPr>
                                        <w:color w:val="000000"/>
                                      </w:rPr>
                                    </w:pPr>
                                  </w:p>
                                </w:txbxContent>
                              </wps:txbx>
                              <wps:bodyPr rot="0" vert="horz" wrap="square" lIns="91440" tIns="0" rIns="91440" bIns="45720" anchor="t" upright="1">
                                <a:noAutofit/>
                              </wps:bodyPr>
                            </wps:wsp>
                            <wps:wsp>
                              <wps:cNvPr id="1200" name="child 4"/>
                              <wps:cNvCnPr/>
                              <wps:spPr>
                                <a:xfrm flipH="1">
                                  <a:off x="3594" y="231475"/>
                                  <a:ext cx="2857500" cy="0"/>
                                </a:xfrm>
                                <a:prstGeom prst="straightConnector1">
                                  <a:avLst/>
                                </a:prstGeom>
                                <a:noFill/>
                                <a:ln w="6350">
                                  <a:solidFill>
                                    <a:srgbClr val="000000"/>
                                  </a:solidFill>
                                  <a:miter lim="800000"/>
                                  <a:headEnd type="triangle" w="med" len="med"/>
                                  <a:tailEnd type="triangle" w="med" len="med"/>
                                </a:ln>
                              </wps:spPr>
                              <wps:bodyPr/>
                            </wps:wsp>
                          </wpg:grpSp>
                        </wpg:grpSp>
                        <wpg:grpSp>
                          <wpg:cNvPr id="1201" name="group 2"/>
                          <wpg:cNvGrpSpPr>
                            <a:grpSpLocks/>
                          </wpg:cNvGrpSpPr>
                          <wpg:grpSpPr>
                            <a:xfrm>
                              <a:off x="0" y="47436"/>
                              <a:ext cx="4963718" cy="2365668"/>
                              <a:chOff x="0" y="-58800"/>
                              <a:chExt cx="4963718" cy="2365668"/>
                            </a:xfrm>
                          </wpg:grpSpPr>
                          <wps:wsp>
                            <wps:cNvPr id="1202" name="child 1"/>
                            <wps:cNvCnPr/>
                            <wps:spPr>
                              <a:xfrm>
                                <a:off x="170738" y="2306868"/>
                                <a:ext cx="4792980" cy="0"/>
                              </a:xfrm>
                              <a:prstGeom prst="line">
                                <a:avLst/>
                              </a:prstGeom>
                              <a:noFill/>
                              <a:ln w="12700">
                                <a:solidFill>
                                  <a:srgbClr val="000000"/>
                                </a:solidFill>
                                <a:miter lim="800000"/>
                              </a:ln>
                            </wps:spPr>
                            <wps:bodyPr/>
                          </wps:wsp>
                          <wpg:grpSp>
                            <wpg:cNvPr id="1203" name="group 2"/>
                            <wpg:cNvGrpSpPr>
                              <a:grpSpLocks/>
                            </wpg:cNvGrpSpPr>
                            <wpg:grpSpPr>
                              <a:xfrm>
                                <a:off x="0" y="-58800"/>
                                <a:ext cx="1078445" cy="865584"/>
                                <a:chOff x="0" y="-58800"/>
                                <a:chExt cx="1078445" cy="865584"/>
                              </a:xfrm>
                            </wpg:grpSpPr>
                            <wpg:grpSp>
                              <wpg:cNvPr id="1204" name="group 1"/>
                              <wpg:cNvGrpSpPr>
                                <a:grpSpLocks/>
                              </wpg:cNvGrpSpPr>
                              <wpg:grpSpPr>
                                <a:xfrm>
                                  <a:off x="655607" y="461513"/>
                                  <a:ext cx="422836" cy="345271"/>
                                  <a:chOff x="0" y="0"/>
                                  <a:chExt cx="422836" cy="345271"/>
                                </a:xfrm>
                              </wpg:grpSpPr>
                              <wps:wsp>
                                <wps:cNvPr id="1205" name="child 1"/>
                                <wps:cNvSpPr>
                                  <a:spLocks/>
                                </wps:cNvSpPr>
                                <wps:spPr>
                                  <a:xfrm>
                                    <a:off x="0" y="0"/>
                                    <a:ext cx="236220" cy="345271"/>
                                  </a:xfrm>
                                  <a:prstGeom prst="rect">
                                    <a:avLst/>
                                  </a:prstGeom>
                                  <a:noFill/>
                                  <a:ln w="12700">
                                    <a:solidFill>
                                      <a:srgbClr val="000000"/>
                                    </a:solidFill>
                                    <a:miter lim="800000"/>
                                  </a:ln>
                                </wps:spPr>
                                <wps:bodyPr rot="0" vert="horz" wrap="square" lIns="91440" tIns="45720" rIns="91440" bIns="45720" anchor="ctr" upright="1">
                                  <a:noAutofit/>
                                </wps:bodyPr>
                              </wps:wsp>
                              <wps:wsp>
                                <wps:cNvPr id="1206" name="child 2"/>
                                <wps:cNvSpPr>
                                  <a:spLocks/>
                                </wps:cNvSpPr>
                                <wps:spPr>
                                  <a:xfrm rot="-5400000">
                                    <a:off x="201857" y="7929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g:grpSp>
                            <wps:wsp>
                              <wps:cNvPr id="1207" name="child 2"/>
                              <wps:cNvSpPr>
                                <a:spLocks/>
                              </wps:cNvSpPr>
                              <wps:spPr>
                                <a:xfrm>
                                  <a:off x="0" y="-58800"/>
                                  <a:ext cx="1045845" cy="487344"/>
                                </a:xfrm>
                                <a:prstGeom prst="rect">
                                  <a:avLst/>
                                </a:prstGeom>
                                <a:solidFill>
                                  <a:srgbClr val="FFFFFF"/>
                                </a:solidFill>
                                <a:ln>
                                  <a:noFill/>
                                </a:ln>
                              </wps:spPr>
                              <wps:txbx>
                                <w:txbxContent>
                                  <w:p w14:paraId="1993D670"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57963F8F"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wps:txbx>
                              <wps:bodyPr rot="0" vert="horz" wrap="square" lIns="0" tIns="45720" rIns="0" bIns="45720" anchor="t" upright="1">
                                <a:noAutofit/>
                              </wps:bodyPr>
                            </wps:wsp>
                          </wpg:grpSp>
                          <wpg:grpSp>
                            <wpg:cNvPr id="1208" name="group 3"/>
                            <wpg:cNvGrpSpPr>
                              <a:grpSpLocks/>
                            </wpg:cNvGrpSpPr>
                            <wpg:grpSpPr>
                              <a:xfrm>
                                <a:off x="3934576" y="102444"/>
                                <a:ext cx="1026113" cy="2200982"/>
                                <a:chOff x="0" y="0"/>
                                <a:chExt cx="1026113" cy="2200982"/>
                              </a:xfrm>
                            </wpg:grpSpPr>
                            <wpg:grpSp>
                              <wpg:cNvPr id="1209" name="group 1"/>
                              <wpg:cNvGrpSpPr>
                                <a:grpSpLocks/>
                              </wpg:cNvGrpSpPr>
                              <wpg:grpSpPr>
                                <a:xfrm>
                                  <a:off x="0" y="280358"/>
                                  <a:ext cx="426576" cy="1920624"/>
                                  <a:chOff x="0" y="0"/>
                                  <a:chExt cx="426576" cy="1920624"/>
                                </a:xfrm>
                              </wpg:grpSpPr>
                              <wps:wsp>
                                <wps:cNvPr id="1210" name="child 1"/>
                                <wps:cNvSpPr>
                                  <a:spLocks/>
                                </wps:cNvSpPr>
                                <wps:spPr>
                                  <a:xfrm rot="5400000">
                                    <a:off x="-30480" y="14830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s:wsp>
                                <wps:cNvPr id="1211" name="child 2"/>
                                <wps:cNvSpPr>
                                  <a:spLocks/>
                                </wps:cNvSpPr>
                                <wps:spPr>
                                  <a:xfrm>
                                    <a:off x="250741" y="0"/>
                                    <a:ext cx="114300" cy="1920624"/>
                                  </a:xfrm>
                                  <a:prstGeom prst="rect">
                                    <a:avLst/>
                                  </a:prstGeom>
                                  <a:noFill/>
                                  <a:ln w="12700">
                                    <a:solidFill>
                                      <a:srgbClr val="000000"/>
                                    </a:solidFill>
                                    <a:miter lim="800000"/>
                                  </a:ln>
                                </wps:spPr>
                                <wps:bodyPr rot="0" vert="horz" wrap="square" lIns="91440" tIns="45720" rIns="91440" bIns="45720" anchor="ctr" upright="1">
                                  <a:noAutofit/>
                                </wps:bodyPr>
                              </wps:wsp>
                              <wps:wsp>
                                <wps:cNvPr id="1212" name="child 3"/>
                                <wps:cNvSpPr>
                                  <a:spLocks/>
                                </wps:cNvSpPr>
                                <wps:spPr>
                                  <a:xfrm>
                                    <a:off x="190356" y="77638"/>
                                    <a:ext cx="236220" cy="342900"/>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g:grpSp>
                            <wps:wsp>
                              <wps:cNvPr id="1213" name="child 2"/>
                              <wps:cNvSpPr>
                                <a:spLocks/>
                              </wps:cNvSpPr>
                              <wps:spPr>
                                <a:xfrm>
                                  <a:off x="43133" y="0"/>
                                  <a:ext cx="982980" cy="259080"/>
                                </a:xfrm>
                                <a:prstGeom prst="rect">
                                  <a:avLst/>
                                </a:prstGeom>
                                <a:solidFill>
                                  <a:srgbClr val="FFFFFF"/>
                                </a:solidFill>
                                <a:ln>
                                  <a:noFill/>
                                </a:ln>
                              </wps:spPr>
                              <wps:txbx>
                                <w:txbxContent>
                                  <w:p w14:paraId="3EDD01FB"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wps:txbx>
                              <wps:bodyPr rot="0" vert="horz" wrap="square" lIns="0" tIns="45720" rIns="0" bIns="45720" anchor="t" upright="1">
                                <a:noAutofit/>
                              </wps:bodyPr>
                            </wps:wsp>
                          </wpg:grpSp>
                          <wpg:grpSp>
                            <wpg:cNvPr id="1214" name="group 4"/>
                            <wpg:cNvGrpSpPr>
                              <a:grpSpLocks/>
                            </wpg:cNvGrpSpPr>
                            <wpg:grpSpPr>
                              <a:xfrm>
                                <a:off x="269387" y="804368"/>
                                <a:ext cx="990600" cy="1501113"/>
                                <a:chOff x="0" y="0"/>
                                <a:chExt cx="990600" cy="1501113"/>
                              </a:xfrm>
                            </wpg:grpSpPr>
                            <wps:wsp>
                              <wps:cNvPr id="1215" name="child 1"/>
                              <wps:cNvSpPr>
                                <a:spLocks/>
                              </wps:cNvSpPr>
                              <wps:spPr>
                                <a:xfrm>
                                  <a:off x="133709" y="142335"/>
                                  <a:ext cx="718185" cy="1358778"/>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s:wsp>
                              <wps:cNvPr id="1217" name="child 2"/>
                              <wps:cNvSpPr>
                                <a:spLocks/>
                              </wps:cNvSpPr>
                              <wps:spPr>
                                <a:xfrm>
                                  <a:off x="0" y="0"/>
                                  <a:ext cx="990600" cy="138430"/>
                                </a:xfrm>
                                <a:prstGeom prst="rect">
                                  <a:avLst/>
                                </a:prstGeom>
                                <a:noFill/>
                                <a:ln w="12700">
                                  <a:solidFill>
                                    <a:srgbClr val="000000"/>
                                  </a:solidFill>
                                  <a:miter lim="800000"/>
                                </a:ln>
                              </wps:spPr>
                              <wps:bodyPr rot="0" vert="horz" wrap="square" lIns="91440" tIns="45720" rIns="91440" bIns="45720" anchor="ctr" upright="1">
                                <a:noAutofit/>
                              </wps:bodyPr>
                            </wps:wsp>
                            <wps:wsp>
                              <wps:cNvPr id="1218" name="child 3"/>
                              <wps:cNvSpPr>
                                <a:spLocks/>
                              </wps:cNvSpPr>
                              <wps:spPr>
                                <a:xfrm>
                                  <a:off x="34506" y="698739"/>
                                  <a:ext cx="909955" cy="527685"/>
                                </a:xfrm>
                                <a:prstGeom prst="rect">
                                  <a:avLst/>
                                </a:prstGeom>
                                <a:noFill/>
                                <a:ln>
                                  <a:noFill/>
                                </a:ln>
                              </wps:spPr>
                              <wps:txbx>
                                <w:txbxContent>
                                  <w:p w14:paraId="3ADD438E"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55757726"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wps:txbx>
                              <wps:bodyPr rot="0" vert="horz" wrap="square" lIns="91440" tIns="0" rIns="91440" bIns="45720" anchor="t" upright="1">
                                <a:noAutofit/>
                              </wps:bodyPr>
                            </wps:wsp>
                          </wpg:grpSp>
                        </wpg:grpSp>
                        <wpg:grpSp>
                          <wpg:cNvPr id="1219" name="group 3"/>
                          <wpg:cNvGrpSpPr>
                            <a:grpSpLocks/>
                          </wpg:cNvGrpSpPr>
                          <wpg:grpSpPr>
                            <a:xfrm>
                              <a:off x="2416978" y="736231"/>
                              <a:ext cx="598037" cy="1661160"/>
                              <a:chOff x="0" y="0"/>
                              <a:chExt cx="598037" cy="1661160"/>
                            </a:xfrm>
                          </wpg:grpSpPr>
                          <wps:wsp>
                            <wps:cNvPr id="1220" name="child 1"/>
                            <wps:cNvCnPr/>
                            <wps:spPr>
                              <a:xfrm>
                                <a:off x="63261" y="0"/>
                                <a:ext cx="0" cy="1661160"/>
                              </a:xfrm>
                              <a:prstGeom prst="straightConnector1">
                                <a:avLst/>
                              </a:prstGeom>
                              <a:noFill/>
                              <a:ln w="6350">
                                <a:solidFill>
                                  <a:srgbClr val="000000"/>
                                </a:solidFill>
                                <a:miter lim="800000"/>
                                <a:headEnd type="triangle" w="med" len="med"/>
                                <a:tailEnd type="triangle" w="med" len="med"/>
                              </a:ln>
                            </wps:spPr>
                            <wps:bodyPr/>
                          </wps:wsp>
                          <wps:wsp>
                            <wps:cNvPr id="1221" name="child 2"/>
                            <wps:cNvSpPr>
                              <a:spLocks/>
                            </wps:cNvSpPr>
                            <wps:spPr>
                              <a:xfrm>
                                <a:off x="0" y="673180"/>
                                <a:ext cx="598037" cy="241540"/>
                              </a:xfrm>
                              <a:prstGeom prst="rect">
                                <a:avLst/>
                              </a:prstGeom>
                              <a:noFill/>
                              <a:ln>
                                <a:noFill/>
                              </a:ln>
                            </wps:spPr>
                            <wps:txbx>
                              <w:txbxContent>
                                <w:p w14:paraId="509E8B50" w14:textId="77777777" w:rsidR="002965DE" w:rsidRDefault="002965DE">
                                  <w:pPr>
                                    <w:ind w:leftChars="-5" w:left="-10" w:rightChars="-3" w:right="-6"/>
                                    <w:jc w:val="center"/>
                                    <w:rPr>
                                      <w:sz w:val="16"/>
                                      <w:szCs w:val="16"/>
                                    </w:rPr>
                                  </w:pPr>
                                  <w:r>
                                    <w:rPr>
                                      <w:rFonts w:hint="eastAsia"/>
                                      <w:sz w:val="16"/>
                                      <w:szCs w:val="16"/>
                                    </w:rPr>
                                    <w:t>H</w:t>
                                  </w:r>
                                  <w:r>
                                    <w:rPr>
                                      <w:sz w:val="16"/>
                                      <w:szCs w:val="16"/>
                                    </w:rPr>
                                    <w:t>(</w:t>
                                  </w:r>
                                  <w:r>
                                    <w:rPr>
                                      <w:rFonts w:hint="eastAsia"/>
                                      <w:sz w:val="16"/>
                                      <w:szCs w:val="16"/>
                                    </w:rPr>
                                    <w:t>높이)</w:t>
                                  </w:r>
                                </w:p>
                              </w:txbxContent>
                            </wps:txbx>
                            <wps:bodyPr rot="0" vert="horz" wrap="square" lIns="91440" tIns="0" rIns="91440" bIns="45720" anchor="t" upright="1">
                              <a:noAutofit/>
                            </wps:bodyPr>
                          </wps:wsp>
                        </wpg:grpSp>
                      </wpg:grpSp>
                      <wps:wsp>
                        <wps:cNvPr id="1222" name="child 2"/>
                        <wps:cNvSpPr>
                          <a:spLocks/>
                        </wps:cNvSpPr>
                        <wps:spPr>
                          <a:xfrm rot="5400000">
                            <a:off x="623073" y="1586328"/>
                            <a:ext cx="263562" cy="911722"/>
                          </a:xfrm>
                          <a:prstGeom prst="curvedLeftArrow">
                            <a:avLst>
                              <a:gd name="adj1" fmla="val 25015"/>
                              <a:gd name="adj2" fmla="val 49999"/>
                              <a:gd name="adj3" fmla="val 25000"/>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wgp>
                  </a:graphicData>
                </a:graphic>
              </wp:inline>
            </w:drawing>
          </mc:Choice>
          <mc:Fallback>
            <w:pict>
              <v:group w14:anchorId="3A01CA18" id="shape1259" o:spid="_x0000_s1221" style="width:372.1pt;height:175.65pt;mso-position-horizontal-relative:char;mso-position-vertical-relative:line" coordsize="49644,24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">
                <v:group id="group 1" o:spid="_x0000_s1222" style="position:absolute;width:49644;height:24119" coordsize="49637,24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">
                  <v:group id="group 1" o:spid="_x0000_s1223" style="position:absolute;left:10777;width:28611;height:7332" coordsize="28610,7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">
                    <v:line id="child 1" o:spid="_x0000_s1224" style="position:absolute;visibility:visible;mso-wrap-style:square" from="7,7332" to="28582,7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" strokeweight="1pt">
                      <v:stroke dashstyle="3 1" joinstyle="miter"/>
                    </v:line>
                    <v:group id="group 2" o:spid="_x0000_s1225" style="position:absolute;width:28610;height:6234" coordsize="28610,6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">
                      <v:line id="child 1" o:spid="_x0000_s1226" style="position:absolute;flip:x y;visibility:visible;mso-wrap-style:square" from="0,474" to="9,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" strokeweight="1pt">
                        <v:stroke dashstyle="3 1" joinstyle="miter"/>
                      </v:line>
                      <v:line id="child 2" o:spid="_x0000_s1227" style="position:absolute;flip:y;visibility:visible;mso-wrap-style:square" from="28596,474" to="28600,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" strokeweight="1pt">
                        <v:stroke dashstyle="3 1" joinstyle="miter"/>
                      </v:line>
                      <v:rect id="child 3" o:spid="_x0000_s1228" style="position:absolute;left:9517;width:985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" filled="f" stroked="f">
                        <v:textbox inset=",0">
                          <w:txbxContent>
                            <w:p w14:paraId="49A37681" w14:textId="77777777" w:rsidR="002965DE" w:rsidRDefault="002965DE">
                              <w:pPr>
                                <w:jc w:val="center"/>
                                <w:rPr>
                                  <w:rFonts w:ascii="Arial" w:eastAsia="바탕" w:hAnsi="Arial" w:cs="Times New Roman"/>
                                  <w:color w:val="000000"/>
                                  <w:kern w:val="0"/>
                                  <w:szCs w:val="20"/>
                                  <w:lang w:val="de-DE"/>
                                </w:rPr>
                              </w:pPr>
                              <w:r>
                                <w:t>d</w:t>
                              </w:r>
                              <w:r>
                                <w:rPr>
                                  <w:sz w:val="16"/>
                                </w:rPr>
                                <w:t>(</w:t>
                              </w:r>
                              <w:r>
                                <w:rPr>
                                  <w:rFonts w:hint="eastAsia"/>
                                  <w:sz w:val="16"/>
                                </w:rPr>
                                <w:t>측정거리)</w:t>
                              </w:r>
                            </w:p>
                            <w:p w14:paraId="1F06086F" w14:textId="77777777" w:rsidR="002965DE" w:rsidRDefault="002965DE">
                              <w:pPr>
                                <w:rPr>
                                  <w:color w:val="000000"/>
                                </w:rPr>
                              </w:pPr>
                            </w:p>
                          </w:txbxContent>
                        </v:textbox>
                      </v:rect>
                      <v:shape id="child 4" o:spid="_x0000_s1229" type="#_x0000_t32" style="position:absolute;left:35;top:2314;width:2857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" strokeweight=".5pt">
                        <v:stroke startarrow="block" endarrow="block" joinstyle="miter"/>
                      </v:shape>
                    </v:group>
                  </v:group>
                  <v:group id="group 2" o:spid="_x0000_s1230" style="position:absolute;top:474;width:49637;height:23657" coordorigin=",-588" coordsize="49637,23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">
                    <v:line id="child 1" o:spid="_x0000_s1231" style="position:absolute;visibility:visible;mso-wrap-style:square" from="1707,23068" to="49637,2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" strokeweight="1pt">
                      <v:stroke joinstyle="miter"/>
                    </v:line>
                    <v:group id="group 2" o:spid="_x0000_s1232" style="position:absolute;top:-588;width:10784;height:8655" coordorigin=",-588" coordsize="10784,8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">
                      <v:group id="group 1" o:spid="_x0000_s1233" style="position:absolute;left:6556;top:4615;width:4228;height:3452" coordsize="422836,345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">
                        <v:rect id="child 1" o:spid="_x0000_s1234" style="position:absolute;width:236220;height:345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" filled="f" strokeweight="1pt">
                          <v:path arrowok="t"/>
                        </v:rect>
                        <v:shape id="child 2" o:spid="_x0000_s1235" style="position:absolute;left:201857;top:79292;width:251460;height:190500;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" path="m,190500l47625,,203835,r47625,190500l,190500xe" filled="f" strokeweight="1pt">
                          <v:stroke joinstyle="miter"/>
                          <v:path arrowok="t" textboxrect="0,0,251460,190500"/>
                        </v:shape>
                      </v:group>
                      <v:rect id="child 2" o:spid="_x0000_s1236" style="position:absolute;top:-588;width:10458;height:4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" stroked="f">
                        <v:textbox inset="0,,0">
                          <w:txbxContent>
                            <w:p w14:paraId="1993D670"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57963F8F"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v:textbox>
                      </v:rect>
                    </v:group>
                    <v:group id="group 3" o:spid="_x0000_s1237" style="position:absolute;left:39345;top:1024;width:10261;height:22010" coordsize="10261,2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">
                      <v:group id="group 1" o:spid="_x0000_s1238" style="position:absolute;top:2803;width:4265;height:19206" coordsize="4265,19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">
                        <v:shape id="child 1" o:spid="_x0000_s1239" style="position:absolute;left:-304;top:1482;width:2514;height:1905;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" path="m,190500l47625,,203835,r47625,190500l,190500xe" filled="f" strokeweight="1pt">
                          <v:stroke joinstyle="miter"/>
                          <v:path arrowok="t" textboxrect="0,0,251460,190500"/>
                        </v:shape>
                        <v:rect id="child 2" o:spid="_x0000_s1240" style="position:absolute;left:2507;width:1143;height:19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" filled="f" strokeweight="1pt">
                          <v:path arrowok="t"/>
                        </v:rect>
                        <v:rect id="child 3" o:spid="_x0000_s1241" style="position:absolute;left:1903;top:776;width:236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" strokeweight="1pt">
                          <v:path arrowok="t"/>
                        </v:rect>
                      </v:group>
                      <v:rect id="child 2" o:spid="_x0000_s1242" style="position:absolute;left:431;width:9830;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" stroked="f">
                        <v:textbox inset="0,,0">
                          <w:txbxContent>
                            <w:p w14:paraId="3EDD01FB"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v:textbox>
                      </v:rect>
                    </v:group>
                    <v:group id="group 4" o:spid="_x0000_s1243" style="position:absolute;left:2693;top:8043;width:9906;height:15011" coordsize="9906,1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">
                      <v:rect id="child 1" o:spid="_x0000_s1244" style="position:absolute;left:1337;top:1423;width:7181;height:13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" strokeweight="1pt">
                        <v:path arrowok="t"/>
                      </v:rect>
                      <v:rect id="child 2" o:spid="_x0000_s1245" style="position:absolute;width:9906;height:1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" filled="f" strokeweight="1pt">
                        <v:path arrowok="t"/>
                      </v:rect>
                      <v:rect id="child 3" o:spid="_x0000_s1246" style="position:absolute;left:345;top:6987;width:9099;height:5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" filled="f" stroked="f">
                        <v:textbox inset=",0">
                          <w:txbxContent>
                            <w:p w14:paraId="3ADD438E"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55757726"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v:textbox>
                      </v:rect>
                    </v:group>
                  </v:group>
                  <v:group id="group 3" o:spid="_x0000_s1247" style="position:absolute;left:24169;top:7362;width:5981;height:16611" coordsize="5980,16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">
                    <v:shape id="child 1" o:spid="_x0000_s1248" type="#_x0000_t32" style="position:absolute;left:632;width:0;height:16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" strokeweight=".5pt">
                      <v:stroke startarrow="block" endarrow="block" joinstyle="miter"/>
                    </v:shape>
                    <v:rect id="child 2" o:spid="_x0000_s1249" style="position:absolute;top:6731;width:5980;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" filled="f" stroked="f">
                      <v:textbox inset=",0">
                        <w:txbxContent>
                          <w:p w14:paraId="509E8B50" w14:textId="77777777" w:rsidR="002965DE" w:rsidRDefault="002965DE">
                            <w:pPr>
                              <w:ind w:leftChars="-5" w:left="-10" w:rightChars="-3" w:right="-6"/>
                              <w:jc w:val="center"/>
                              <w:rPr>
                                <w:sz w:val="16"/>
                                <w:szCs w:val="16"/>
                              </w:rPr>
                            </w:pPr>
                            <w:r>
                              <w:rPr>
                                <w:rFonts w:hint="eastAsia"/>
                                <w:sz w:val="16"/>
                                <w:szCs w:val="16"/>
                              </w:rPr>
                              <w:t>H</w:t>
                            </w:r>
                            <w:r>
                              <w:rPr>
                                <w:sz w:val="16"/>
                                <w:szCs w:val="16"/>
                              </w:rPr>
                              <w:t>(</w:t>
                            </w:r>
                            <w:r>
                              <w:rPr>
                                <w:rFonts w:hint="eastAsia"/>
                                <w:sz w:val="16"/>
                                <w:szCs w:val="16"/>
                              </w:rPr>
                              <w:t>높이)</w:t>
                            </w:r>
                          </w:p>
                        </w:txbxContent>
                      </v:textbox>
                    </v:rect>
                  </v:group>
                </v:group>
                <v:shape id="child 2" o:spid="_x0000_s1250" type="#_x0000_t103" style="position:absolute;left:6230;top:15863;width:2635;height:911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" adj="18478,20820,5400" fillcolor="black" strokeweight="1pt">
                  <v:path arrowok="t"/>
                </v:shape>
                <w10:anchorlock/>
              </v:group>
            </w:pict>
          </mc:Fallback>
        </mc:AlternateContent>
      </w:r>
    </w:p>
    <w:p w14:paraId="18B5BE7C" w14:textId="77777777" w:rsidR="00684910" w:rsidRDefault="00684910">
      <w:pPr>
        <w:spacing w:after="0" w:line="264" w:lineRule="auto"/>
        <w:rPr>
          <w:rFonts w:ascii="Arial" w:eastAsia="바탕" w:hAnsi="Arial" w:cs="Times New Roman"/>
          <w:color w:val="000000"/>
          <w:kern w:val="0"/>
          <w:szCs w:val="20"/>
          <w:lang w:val="de-DE"/>
        </w:rPr>
      </w:pPr>
    </w:p>
    <w:p w14:paraId="0F59672D" w14:textId="77777777" w:rsidR="00684910" w:rsidRDefault="0030139F">
      <w:pPr>
        <w:pStyle w:val="KSDTA111"/>
      </w:pPr>
      <w:r>
        <w:rPr>
          <w:rFonts w:hint="eastAsia"/>
        </w:rPr>
        <w:t>시험절차</w:t>
      </w:r>
    </w:p>
    <w:p w14:paraId="73D7F1CD" w14:textId="77777777" w:rsidR="00684910" w:rsidRDefault="00684910">
      <w:pPr>
        <w:spacing w:after="0" w:line="264" w:lineRule="auto"/>
        <w:rPr>
          <w:rFonts w:ascii="Arial" w:eastAsia="바탕" w:hAnsi="바탕" w:cs="Arial"/>
          <w:color w:val="000000"/>
          <w:kern w:val="0"/>
          <w:szCs w:val="20"/>
        </w:rPr>
      </w:pPr>
    </w:p>
    <w:p w14:paraId="3E64381D" w14:textId="77777777" w:rsidR="00684910" w:rsidRDefault="0030139F">
      <w:pPr>
        <w:spacing w:after="0" w:line="264" w:lineRule="auto"/>
        <w:ind w:left="300" w:hangingChars="150" w:hanging="300"/>
        <w:rPr>
          <w:rFonts w:ascii="바탕" w:eastAsia="바탕" w:hAnsi="바탕" w:cs="Arial"/>
          <w:color w:val="000000"/>
          <w:kern w:val="0"/>
          <w:szCs w:val="20"/>
        </w:rPr>
      </w:pPr>
      <w:r>
        <w:rPr>
          <w:rFonts w:ascii="Arial" w:eastAsia="바탕" w:hAnsi="바탕" w:cs="Arial" w:hint="eastAsia"/>
          <w:color w:val="000000"/>
          <w:kern w:val="0"/>
          <w:szCs w:val="20"/>
        </w:rPr>
        <w:t xml:space="preserve">a) </w:t>
      </w:r>
      <w:r>
        <w:rPr>
          <w:rFonts w:ascii="Arial" w:eastAsia="바탕" w:hAnsi="바탕" w:cs="Arial" w:hint="eastAsia"/>
          <w:color w:val="000000"/>
          <w:kern w:val="0"/>
          <w:szCs w:val="20"/>
        </w:rPr>
        <w:t>시험대상기기를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불가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불가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예는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같다</w:t>
      </w:r>
      <w:r>
        <w:rPr>
          <w:rFonts w:ascii="Arial" w:eastAsia="바탕" w:hAnsi="바탕" w:cs="Arial" w:hint="eastAsia"/>
          <w:color w:val="000000"/>
          <w:kern w:val="0"/>
          <w:szCs w:val="20"/>
        </w:rPr>
        <w:t>.</w:t>
      </w:r>
    </w:p>
    <w:p w14:paraId="25C98714" w14:textId="77777777" w:rsidR="00684910" w:rsidRDefault="0030139F">
      <w:pPr>
        <w:spacing w:after="0" w:line="264" w:lineRule="auto"/>
        <w:ind w:left="760"/>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바탕" w:eastAsia="바탕" w:hAnsi="바탕" w:cs="Arial" w:hint="eastAsia"/>
          <w:color w:val="000000"/>
          <w:kern w:val="0"/>
          <w:szCs w:val="20"/>
        </w:rPr>
        <w:t>시스템 모니터링 통과 전, 제어 채널 수신 전</w:t>
      </w:r>
    </w:p>
    <w:p w14:paraId="3F4FDC3D" w14:textId="77777777" w:rsidR="00684910" w:rsidRDefault="0030139F">
      <w:pPr>
        <w:spacing w:after="0" w:line="264" w:lineRule="auto"/>
        <w:ind w:left="760"/>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바탕" w:eastAsia="바탕" w:hAnsi="바탕" w:cs="Arial" w:hint="eastAsia"/>
          <w:color w:val="000000"/>
          <w:kern w:val="0"/>
          <w:szCs w:val="20"/>
        </w:rPr>
        <w:t>오류가 감지될 때</w:t>
      </w:r>
    </w:p>
    <w:p w14:paraId="75C0DF0F" w14:textId="77777777" w:rsidR="00684910" w:rsidRDefault="0030139F">
      <w:pPr>
        <w:spacing w:after="0" w:line="264" w:lineRule="auto"/>
        <w:ind w:left="760"/>
        <w:rPr>
          <w:rFonts w:ascii="바탕" w:eastAsia="바탕" w:hAnsi="바탕" w:cs="Times New Roman"/>
          <w:color w:val="000000"/>
          <w:kern w:val="0"/>
          <w:szCs w:val="20"/>
        </w:rPr>
      </w:pPr>
      <w:r>
        <w:rPr>
          <w:rFonts w:ascii="바탕" w:eastAsia="바탕" w:hAnsi="바탕" w:cs="Times New Roman" w:hint="eastAsia"/>
          <w:color w:val="000000"/>
          <w:kern w:val="0"/>
          <w:szCs w:val="20"/>
        </w:rPr>
        <w:t xml:space="preserve">— </w:t>
      </w:r>
      <w:r>
        <w:rPr>
          <w:rFonts w:ascii="바탕" w:eastAsia="바탕" w:hAnsi="바탕" w:cs="Arial" w:hint="eastAsia"/>
          <w:color w:val="000000"/>
          <w:kern w:val="0"/>
          <w:szCs w:val="20"/>
        </w:rPr>
        <w:t>비활성화 명령이 내려질 때</w:t>
      </w:r>
    </w:p>
    <w:p w14:paraId="033A268F" w14:textId="77777777" w:rsidR="00684910" w:rsidRDefault="0030139F">
      <w:pPr>
        <w:spacing w:after="0" w:line="264" w:lineRule="auto"/>
        <w:ind w:left="760"/>
        <w:rPr>
          <w:rFonts w:ascii="바탕" w:eastAsia="바탕" w:hAnsi="바탕" w:cs="Arial"/>
          <w:color w:val="000000"/>
          <w:kern w:val="0"/>
          <w:szCs w:val="20"/>
        </w:rPr>
      </w:pPr>
      <w:r>
        <w:rPr>
          <w:rFonts w:ascii="바탕" w:eastAsia="바탕" w:hAnsi="바탕" w:cs="Times New Roman" w:hint="eastAsia"/>
          <w:color w:val="000000"/>
          <w:kern w:val="0"/>
          <w:szCs w:val="20"/>
        </w:rPr>
        <w:t xml:space="preserve">— </w:t>
      </w:r>
      <w:r>
        <w:rPr>
          <w:rFonts w:ascii="바탕" w:eastAsia="바탕" w:hAnsi="바탕" w:cs="Arial" w:hint="eastAsia"/>
          <w:color w:val="000000"/>
          <w:kern w:val="0"/>
          <w:szCs w:val="20"/>
        </w:rPr>
        <w:t>송신 중단이 필요한 위치에 있을 때</w:t>
      </w:r>
    </w:p>
    <w:p w14:paraId="68E5E2D6" w14:textId="77777777" w:rsidR="00684910" w:rsidRDefault="00684910">
      <w:pPr>
        <w:spacing w:after="0" w:line="264" w:lineRule="auto"/>
        <w:ind w:left="760"/>
        <w:rPr>
          <w:rFonts w:ascii="바탕" w:eastAsia="바탕" w:hAnsi="바탕" w:cs="Arial"/>
          <w:color w:val="000000"/>
          <w:kern w:val="0"/>
          <w:szCs w:val="20"/>
        </w:rPr>
      </w:pPr>
    </w:p>
    <w:p w14:paraId="563C0FFF"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b) </w:t>
      </w:r>
      <w:r>
        <w:rPr>
          <w:rFonts w:ascii="Arial" w:eastAsia="바탕" w:hAnsi="바탕" w:cs="Arial" w:hint="eastAsia"/>
          <w:color w:val="000000"/>
          <w:kern w:val="0"/>
          <w:szCs w:val="20"/>
        </w:rPr>
        <w:t>시험대상기기와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안테나를</w:t>
      </w:r>
      <w:r>
        <w:rPr>
          <w:rFonts w:ascii="Arial" w:eastAsia="바탕" w:hAnsi="바탕" w:cs="Arial" w:hint="eastAsia"/>
          <w:color w:val="000000"/>
          <w:kern w:val="0"/>
          <w:szCs w:val="20"/>
        </w:rPr>
        <w:t xml:space="preserve"> </w:t>
      </w:r>
      <w:r>
        <w:rPr>
          <w:rFonts w:ascii="Arial" w:eastAsia="바탕" w:hAnsi="바탕" w:cs="Arial"/>
          <w:color w:val="000000"/>
          <w:kern w:val="0"/>
          <w:szCs w:val="20"/>
        </w:rPr>
        <w:t>Q</w:t>
      </w:r>
      <w:r>
        <w:rPr>
          <w:rFonts w:ascii="Arial" w:eastAsia="바탕" w:hAnsi="바탕" w:cs="Arial" w:hint="eastAsia"/>
          <w:color w:val="000000"/>
          <w:kern w:val="0"/>
          <w:szCs w:val="20"/>
        </w:rPr>
        <w:t>.</w:t>
      </w:r>
      <w:r>
        <w:rPr>
          <w:rFonts w:ascii="Arial" w:eastAsia="바탕" w:hAnsi="바탕" w:cs="Arial"/>
          <w:color w:val="000000"/>
          <w:kern w:val="0"/>
          <w:szCs w:val="20"/>
        </w:rPr>
        <w:t>4</w:t>
      </w:r>
      <w:r>
        <w:rPr>
          <w:rFonts w:ascii="Arial" w:eastAsia="바탕" w:hAnsi="바탕" w:cs="Arial" w:hint="eastAsia"/>
          <w:color w:val="000000"/>
          <w:kern w:val="0"/>
          <w:szCs w:val="20"/>
        </w:rPr>
        <w:t>.3.2 f)</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배치한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주빔</w:t>
      </w:r>
      <w:r>
        <w:rPr>
          <w:rFonts w:ascii="Arial" w:eastAsia="바탕" w:hAnsi="바탕" w:cs="Arial" w:hint="eastAsia"/>
          <w:color w:val="000000"/>
          <w:kern w:val="0"/>
          <w:szCs w:val="20"/>
        </w:rPr>
        <w:t>(7</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방향의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w:t>
      </w:r>
    </w:p>
    <w:p w14:paraId="593E9BD4" w14:textId="77777777" w:rsidR="00684910" w:rsidRDefault="00684910">
      <w:pPr>
        <w:spacing w:after="0" w:line="264" w:lineRule="auto"/>
        <w:ind w:left="300" w:hangingChars="150" w:hanging="300"/>
        <w:rPr>
          <w:rFonts w:ascii="바탕"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308CEEE2" w14:textId="77777777">
        <w:trPr>
          <w:jc w:val="center"/>
        </w:trPr>
        <w:tc>
          <w:tcPr>
            <w:tcW w:w="2406" w:type="dxa"/>
          </w:tcPr>
          <w:p w14:paraId="51ECE6F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w:t>
            </w:r>
          </w:p>
        </w:tc>
        <w:tc>
          <w:tcPr>
            <w:tcW w:w="6940" w:type="dxa"/>
            <w:vAlign w:val="center"/>
          </w:tcPr>
          <w:p w14:paraId="08654822" w14:textId="74CD16B1"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70C0"/>
                <w:kern w:val="0"/>
                <w:szCs w:val="20"/>
                <w:lang w:val="en-GB"/>
              </w:rPr>
              <w:t>기술기준에서 규정한 주파수 범위</w:t>
            </w:r>
          </w:p>
        </w:tc>
      </w:tr>
      <w:tr w:rsidR="00684910" w14:paraId="757AF15B" w14:textId="77777777">
        <w:trPr>
          <w:jc w:val="center"/>
        </w:trPr>
        <w:tc>
          <w:tcPr>
            <w:tcW w:w="2406" w:type="dxa"/>
          </w:tcPr>
          <w:p w14:paraId="29B5263A"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분해능 대역폭</w:t>
            </w:r>
          </w:p>
        </w:tc>
        <w:tc>
          <w:tcPr>
            <w:tcW w:w="6940" w:type="dxa"/>
            <w:vAlign w:val="center"/>
          </w:tcPr>
          <w:p w14:paraId="2588358C" w14:textId="7AEC852D" w:rsidR="00684910" w:rsidRDefault="0030139F">
            <w:pPr>
              <w:spacing w:after="0" w:line="280" w:lineRule="exact"/>
              <w:rPr>
                <w:rFonts w:ascii="바탕" w:eastAsia="바탕" w:hAnsi="바탕" w:cs="Times New Roman"/>
                <w:color w:val="000000"/>
                <w:kern w:val="0"/>
                <w:szCs w:val="20"/>
                <w:lang w:val="en-GB"/>
              </w:rPr>
            </w:pPr>
            <w:r>
              <w:rPr>
                <w:rFonts w:ascii="Arial" w:eastAsia="바탕" w:hAnsi="Arial" w:cs="Arial" w:hint="eastAsia"/>
                <w:color w:val="0070C0"/>
                <w:kern w:val="0"/>
                <w:szCs w:val="20"/>
                <w:lang w:val="en-GB"/>
              </w:rPr>
              <w:t>기술기준에서</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규정한</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분해능</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대역폭</w:t>
            </w:r>
            <w:r>
              <w:rPr>
                <w:rFonts w:ascii="Arial" w:eastAsia="바탕" w:hAnsi="Arial" w:cs="Arial" w:hint="eastAsia"/>
                <w:color w:val="0070C0"/>
                <w:kern w:val="0"/>
                <w:szCs w:val="20"/>
                <w:lang w:val="en-GB"/>
              </w:rPr>
              <w:t>(</w:t>
            </w:r>
            <w:r>
              <w:rPr>
                <w:rFonts w:ascii="Arial" w:eastAsia="바탕" w:hAnsi="Arial" w:cs="Arial" w:hint="eastAsia"/>
                <w:color w:val="0070C0"/>
                <w:kern w:val="0"/>
                <w:szCs w:val="20"/>
                <w:lang w:val="en-GB"/>
              </w:rPr>
              <w:t>예</w:t>
            </w:r>
            <w:r>
              <w:rPr>
                <w:rFonts w:ascii="Arial" w:eastAsia="바탕" w:hAnsi="Arial" w:cs="Arial" w:hint="eastAsia"/>
                <w:color w:val="0070C0"/>
                <w:kern w:val="0"/>
                <w:szCs w:val="20"/>
                <w:lang w:val="en-GB"/>
              </w:rPr>
              <w:t>:</w:t>
            </w:r>
            <w:r>
              <w:rPr>
                <w:rFonts w:ascii="Arial" w:eastAsia="바탕" w:hAnsi="Arial" w:cs="Arial"/>
                <w:color w:val="0070C0"/>
                <w:kern w:val="0"/>
                <w:szCs w:val="20"/>
                <w:lang w:val="en-GB"/>
              </w:rPr>
              <w:t xml:space="preserve"> 100 </w:t>
            </w:r>
            <w:r>
              <w:rPr>
                <w:rFonts w:ascii="Arial" w:eastAsia="바탕" w:hAnsi="Arial" w:cs="Arial" w:hint="eastAsia"/>
                <w:color w:val="0070C0"/>
                <w:kern w:val="0"/>
                <w:szCs w:val="20"/>
                <w:lang w:val="en-GB"/>
              </w:rPr>
              <w:t>k</w:t>
            </w:r>
            <w:r>
              <w:rPr>
                <w:rFonts w:ascii="Arial" w:eastAsia="바탕" w:hAnsi="Arial" w:cs="Arial"/>
                <w:color w:val="0070C0"/>
                <w:kern w:val="0"/>
                <w:szCs w:val="20"/>
                <w:lang w:val="en-GB"/>
              </w:rPr>
              <w:t xml:space="preserve">Hz, 1 MHz </w:t>
            </w:r>
            <w:r>
              <w:rPr>
                <w:rFonts w:ascii="Arial" w:eastAsia="바탕" w:hAnsi="Arial" w:cs="Arial" w:hint="eastAsia"/>
                <w:color w:val="0070C0"/>
                <w:kern w:val="0"/>
                <w:szCs w:val="20"/>
                <w:lang w:val="en-GB"/>
              </w:rPr>
              <w:t>등</w:t>
            </w:r>
            <w:r>
              <w:rPr>
                <w:rFonts w:ascii="Arial" w:eastAsia="바탕" w:hAnsi="Arial" w:cs="Arial" w:hint="eastAsia"/>
                <w:color w:val="0070C0"/>
                <w:kern w:val="0"/>
                <w:szCs w:val="20"/>
                <w:lang w:val="en-GB"/>
              </w:rPr>
              <w:t>)</w:t>
            </w:r>
          </w:p>
        </w:tc>
      </w:tr>
      <w:tr w:rsidR="00684910" w14:paraId="51806DA0" w14:textId="77777777">
        <w:trPr>
          <w:jc w:val="center"/>
        </w:trPr>
        <w:tc>
          <w:tcPr>
            <w:tcW w:w="2406" w:type="dxa"/>
          </w:tcPr>
          <w:p w14:paraId="088A246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비디오 대역폭</w:t>
            </w:r>
          </w:p>
        </w:tc>
        <w:tc>
          <w:tcPr>
            <w:tcW w:w="6940" w:type="dxa"/>
          </w:tcPr>
          <w:p w14:paraId="36A4208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Arial"/>
                <w:color w:val="000000"/>
                <w:kern w:val="0"/>
                <w:szCs w:val="20"/>
                <w:lang w:val="en-GB"/>
              </w:rPr>
              <w:t>분해능 대역폭</w:t>
            </w:r>
            <w:r>
              <w:rPr>
                <w:rFonts w:ascii="바탕" w:eastAsia="바탕" w:hAnsi="바탕" w:cs="Arial" w:hint="eastAsia"/>
                <w:color w:val="000000"/>
                <w:kern w:val="0"/>
                <w:szCs w:val="20"/>
                <w:lang w:val="en-GB"/>
              </w:rPr>
              <w:t xml:space="preserve"> 이상</w:t>
            </w:r>
          </w:p>
        </w:tc>
      </w:tr>
      <w:tr w:rsidR="00684910" w14:paraId="68C9632E" w14:textId="77777777">
        <w:trPr>
          <w:jc w:val="center"/>
        </w:trPr>
        <w:tc>
          <w:tcPr>
            <w:tcW w:w="2406" w:type="dxa"/>
          </w:tcPr>
          <w:p w14:paraId="46FA6EC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검출 모드</w:t>
            </w:r>
          </w:p>
        </w:tc>
        <w:tc>
          <w:tcPr>
            <w:tcW w:w="6940" w:type="dxa"/>
          </w:tcPr>
          <w:p w14:paraId="10780E4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RMS</w:t>
            </w:r>
          </w:p>
        </w:tc>
      </w:tr>
      <w:tr w:rsidR="00684910" w14:paraId="0BB07F6E" w14:textId="77777777">
        <w:trPr>
          <w:jc w:val="center"/>
        </w:trPr>
        <w:tc>
          <w:tcPr>
            <w:tcW w:w="2406" w:type="dxa"/>
          </w:tcPr>
          <w:p w14:paraId="10EED94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시간</w:t>
            </w:r>
          </w:p>
        </w:tc>
        <w:tc>
          <w:tcPr>
            <w:tcW w:w="6940" w:type="dxa"/>
          </w:tcPr>
          <w:p w14:paraId="3612D63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자동</w:t>
            </w:r>
          </w:p>
        </w:tc>
      </w:tr>
      <w:tr w:rsidR="00684910" w14:paraId="710E3EE9" w14:textId="77777777">
        <w:trPr>
          <w:jc w:val="center"/>
        </w:trPr>
        <w:tc>
          <w:tcPr>
            <w:tcW w:w="2406" w:type="dxa"/>
          </w:tcPr>
          <w:p w14:paraId="0D15601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횟수</w:t>
            </w:r>
          </w:p>
        </w:tc>
        <w:tc>
          <w:tcPr>
            <w:tcW w:w="6940" w:type="dxa"/>
          </w:tcPr>
          <w:p w14:paraId="08138CD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100회 이상</w:t>
            </w:r>
          </w:p>
        </w:tc>
      </w:tr>
      <w:tr w:rsidR="00684910" w14:paraId="137CD769" w14:textId="77777777">
        <w:trPr>
          <w:jc w:val="center"/>
        </w:trPr>
        <w:tc>
          <w:tcPr>
            <w:tcW w:w="2406" w:type="dxa"/>
          </w:tcPr>
          <w:p w14:paraId="4A905CB1"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모드</w:t>
            </w:r>
          </w:p>
        </w:tc>
        <w:tc>
          <w:tcPr>
            <w:tcW w:w="6940" w:type="dxa"/>
          </w:tcPr>
          <w:p w14:paraId="1F40C972"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color w:val="000000"/>
                <w:kern w:val="0"/>
                <w:szCs w:val="20"/>
                <w:lang w:val="en-GB"/>
              </w:rPr>
              <w:t>1</w:t>
            </w:r>
            <w:r>
              <w:rPr>
                <w:rFonts w:ascii="바탕" w:eastAsia="바탕" w:hAnsi="바탕" w:cs="Times New Roman" w:hint="eastAsia"/>
                <w:color w:val="000000"/>
                <w:kern w:val="0"/>
                <w:szCs w:val="20"/>
                <w:lang w:val="en-GB"/>
              </w:rPr>
              <w:t>회 스윕(si</w:t>
            </w:r>
            <w:r>
              <w:rPr>
                <w:rFonts w:ascii="바탕" w:eastAsia="바탕" w:hAnsi="바탕" w:cs="Times New Roman"/>
                <w:color w:val="000000"/>
                <w:kern w:val="0"/>
                <w:szCs w:val="20"/>
                <w:lang w:val="en-GB"/>
              </w:rPr>
              <w:t>ngle sweep)</w:t>
            </w:r>
          </w:p>
        </w:tc>
      </w:tr>
      <w:tr w:rsidR="00684910" w14:paraId="3E3F2ACE" w14:textId="77777777">
        <w:trPr>
          <w:jc w:val="center"/>
        </w:trPr>
        <w:tc>
          <w:tcPr>
            <w:tcW w:w="2406" w:type="dxa"/>
          </w:tcPr>
          <w:p w14:paraId="3760851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샘플링 수</w:t>
            </w:r>
          </w:p>
        </w:tc>
        <w:tc>
          <w:tcPr>
            <w:tcW w:w="6940" w:type="dxa"/>
          </w:tcPr>
          <w:p w14:paraId="0CDE1102"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 / 분해능 대역폭) × 2 이상</w:t>
            </w:r>
          </w:p>
        </w:tc>
      </w:tr>
      <w:tr w:rsidR="00684910" w14:paraId="310BB721" w14:textId="77777777">
        <w:trPr>
          <w:jc w:val="center"/>
        </w:trPr>
        <w:tc>
          <w:tcPr>
            <w:tcW w:w="2406" w:type="dxa"/>
          </w:tcPr>
          <w:p w14:paraId="1859F9B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표시 모드</w:t>
            </w:r>
          </w:p>
        </w:tc>
        <w:tc>
          <w:tcPr>
            <w:tcW w:w="6940" w:type="dxa"/>
          </w:tcPr>
          <w:p w14:paraId="4ECD323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평균치(average)</w:t>
            </w:r>
          </w:p>
        </w:tc>
      </w:tr>
    </w:tbl>
    <w:p w14:paraId="297D3658" w14:textId="77777777" w:rsidR="00684910" w:rsidRDefault="00684910">
      <w:pPr>
        <w:spacing w:after="0" w:line="264" w:lineRule="auto"/>
        <w:ind w:left="300" w:hangingChars="150" w:hanging="300"/>
        <w:rPr>
          <w:rFonts w:ascii="바탕" w:eastAsia="바탕" w:hAnsi="바탕" w:cs="Arial"/>
          <w:color w:val="000000"/>
          <w:kern w:val="0"/>
          <w:szCs w:val="20"/>
        </w:rPr>
      </w:pPr>
    </w:p>
    <w:p w14:paraId="439AA124" w14:textId="77777777" w:rsidR="00684910" w:rsidRDefault="0030139F">
      <w:pPr>
        <w:spacing w:after="0" w:line="264" w:lineRule="auto"/>
        <w:ind w:left="300" w:hangingChars="150" w:hanging="300"/>
        <w:rPr>
          <w:rFonts w:ascii="바탕" w:eastAsia="바탕" w:hAnsi="바탕" w:cs="Arial"/>
          <w:color w:val="000000"/>
          <w:kern w:val="0"/>
          <w:szCs w:val="20"/>
        </w:rPr>
      </w:pPr>
      <w:r>
        <w:rPr>
          <w:rFonts w:ascii="Arial" w:eastAsia="바탕" w:hAnsi="바탕" w:cs="Arial" w:hint="eastAsia"/>
          <w:color w:val="000000"/>
          <w:kern w:val="0"/>
          <w:szCs w:val="20"/>
        </w:rPr>
        <w:t xml:space="preserve">c)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중심축이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중심축보다</w:t>
      </w:r>
      <w:r>
        <w:rPr>
          <w:rFonts w:ascii="Arial" w:eastAsia="바탕" w:hAnsi="바탕" w:cs="Arial" w:hint="eastAsia"/>
          <w:color w:val="000000"/>
          <w:kern w:val="0"/>
          <w:szCs w:val="20"/>
        </w:rPr>
        <w:t xml:space="preserve"> 7</w:t>
      </w:r>
      <w:r>
        <w:rPr>
          <w:rFonts w:ascii="Arial" w:eastAsia="바탕" w:hAnsi="바탕" w:cs="Arial" w:hint="eastAsia"/>
          <w:color w:val="000000"/>
          <w:kern w:val="0"/>
          <w:szCs w:val="20"/>
        </w:rPr>
        <w:t>도를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초과하도록</w:t>
      </w:r>
      <w:r>
        <w:rPr>
          <w:rFonts w:ascii="Arial" w:eastAsia="바탕" w:hAnsi="바탕" w:cs="Arial" w:hint="eastAsia"/>
          <w:color w:val="000000"/>
          <w:kern w:val="0"/>
          <w:szCs w:val="20"/>
        </w:rPr>
        <w:t>(</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8 dBi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이득에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해당하는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앙각이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되도록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부빔</w:t>
      </w:r>
      <w:r>
        <w:rPr>
          <w:rFonts w:ascii="Arial" w:eastAsia="바탕" w:hAnsi="바탕" w:cs="Arial" w:hint="eastAsia"/>
          <w:color w:val="000000"/>
          <w:kern w:val="0"/>
          <w:szCs w:val="20"/>
        </w:rPr>
        <w:t>(7</w:t>
      </w:r>
      <w:r>
        <w:rPr>
          <w:rFonts w:ascii="Arial" w:eastAsia="바탕" w:hAnsi="바탕" w:cs="Arial" w:hint="eastAsia"/>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초과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방향의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탐색하여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1E24AD62" w14:textId="77777777" w:rsidR="00684910" w:rsidRDefault="00684910">
      <w:pPr>
        <w:spacing w:after="0" w:line="264" w:lineRule="auto"/>
        <w:ind w:left="300" w:hangingChars="150" w:hanging="300"/>
        <w:rPr>
          <w:rFonts w:ascii="바탕" w:eastAsia="바탕" w:hAnsi="바탕" w:cs="Times New Roman"/>
          <w:color w:val="000000"/>
          <w:kern w:val="0"/>
          <w:szCs w:val="20"/>
          <w:lang w:val="en-GB"/>
        </w:rPr>
      </w:pPr>
    </w:p>
    <w:p w14:paraId="001C5123"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바탕" w:eastAsia="바탕" w:hAnsi="바탕" w:cs="Times New Roman" w:hint="eastAsia"/>
          <w:color w:val="000000"/>
          <w:kern w:val="0"/>
          <w:szCs w:val="20"/>
        </w:rPr>
        <w:t xml:space="preserve">— 회전대를 </w:t>
      </w:r>
      <w:r>
        <w:rPr>
          <w:rFonts w:ascii="Arial" w:eastAsia="바탕" w:hAnsi="Arial" w:cs="Arial"/>
          <w:color w:val="000000"/>
          <w:kern w:val="0"/>
          <w:szCs w:val="20"/>
        </w:rPr>
        <w:t>360</w:t>
      </w:r>
      <w:r>
        <w:rPr>
          <w:rFonts w:ascii="바탕" w:eastAsia="바탕" w:hAnsi="바탕" w:cs="Times New Roman" w:hint="eastAsia"/>
          <w:color w:val="000000"/>
          <w:kern w:val="0"/>
          <w:szCs w:val="20"/>
        </w:rPr>
        <w:t xml:space="preserve">도 회전하여 </w:t>
      </w:r>
      <w:r>
        <w:rPr>
          <w:rFonts w:ascii="바탕" w:eastAsia="바탕" w:hAnsi="바탕" w:cs="Arial" w:hint="eastAsia"/>
          <w:color w:val="000000"/>
          <w:kern w:val="0"/>
          <w:szCs w:val="20"/>
        </w:rPr>
        <w:t>시험대상기기의 회전 각도를 변화시켜야 한다.</w:t>
      </w:r>
    </w:p>
    <w:p w14:paraId="59615898" w14:textId="77777777" w:rsidR="00684910" w:rsidRDefault="0030139F">
      <w:pPr>
        <w:spacing w:after="0" w:line="264" w:lineRule="auto"/>
        <w:ind w:leftChars="150" w:left="584" w:hangingChars="142" w:hanging="284"/>
        <w:rPr>
          <w:rFonts w:ascii="바탕" w:eastAsia="바탕" w:hAnsi="바탕" w:cs="Arial"/>
          <w:color w:val="000000"/>
          <w:kern w:val="0"/>
          <w:szCs w:val="20"/>
        </w:rPr>
      </w:pPr>
      <w:r>
        <w:rPr>
          <w:rFonts w:ascii="바탕" w:eastAsia="바탕" w:hAnsi="바탕" w:cs="Times New Roman" w:hint="eastAsia"/>
          <w:color w:val="000000"/>
          <w:kern w:val="0"/>
          <w:szCs w:val="20"/>
        </w:rPr>
        <w:t xml:space="preserve">— </w:t>
      </w:r>
      <w:r>
        <w:rPr>
          <w:rFonts w:ascii="바탕" w:eastAsia="바탕" w:hAnsi="바탕" w:cs="Arial" w:hint="eastAsia"/>
          <w:color w:val="000000"/>
          <w:kern w:val="0"/>
          <w:szCs w:val="20"/>
        </w:rPr>
        <w:t>측정용 안테나의 편파를 변화시켜 수직 편파와 수평 편파에서 각각 측정해야 한다.</w:t>
      </w:r>
    </w:p>
    <w:p w14:paraId="0690B7DC" w14:textId="77777777" w:rsidR="00684910" w:rsidRDefault="00684910">
      <w:pPr>
        <w:spacing w:after="0" w:line="264" w:lineRule="auto"/>
        <w:ind w:left="300" w:hangingChars="150" w:hanging="300"/>
        <w:rPr>
          <w:rFonts w:ascii="바탕"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4A451F3D" w14:textId="77777777">
        <w:trPr>
          <w:jc w:val="center"/>
        </w:trPr>
        <w:tc>
          <w:tcPr>
            <w:tcW w:w="2406" w:type="dxa"/>
          </w:tcPr>
          <w:p w14:paraId="78EA1F5A"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w:t>
            </w:r>
          </w:p>
        </w:tc>
        <w:tc>
          <w:tcPr>
            <w:tcW w:w="6940" w:type="dxa"/>
            <w:vAlign w:val="center"/>
          </w:tcPr>
          <w:p w14:paraId="48C1B4E2" w14:textId="5EBDF95F"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70C0"/>
                <w:kern w:val="0"/>
                <w:szCs w:val="20"/>
                <w:lang w:val="en-GB"/>
              </w:rPr>
              <w:t>기술기준에서 규정한 주파수 범위</w:t>
            </w:r>
          </w:p>
        </w:tc>
      </w:tr>
      <w:tr w:rsidR="00684910" w14:paraId="2C1BD83B" w14:textId="77777777">
        <w:trPr>
          <w:jc w:val="center"/>
        </w:trPr>
        <w:tc>
          <w:tcPr>
            <w:tcW w:w="2406" w:type="dxa"/>
          </w:tcPr>
          <w:p w14:paraId="58CC3888"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분해능 대역폭</w:t>
            </w:r>
          </w:p>
        </w:tc>
        <w:tc>
          <w:tcPr>
            <w:tcW w:w="6940" w:type="dxa"/>
            <w:vAlign w:val="center"/>
          </w:tcPr>
          <w:p w14:paraId="2DA19D49" w14:textId="39148C40" w:rsidR="00684910" w:rsidRDefault="0030139F">
            <w:pPr>
              <w:spacing w:after="0" w:line="280" w:lineRule="exact"/>
              <w:rPr>
                <w:rFonts w:ascii="바탕" w:eastAsia="바탕" w:hAnsi="바탕" w:cs="Times New Roman"/>
                <w:color w:val="000000"/>
                <w:kern w:val="0"/>
                <w:szCs w:val="20"/>
                <w:lang w:val="en-GB"/>
              </w:rPr>
            </w:pPr>
            <w:r>
              <w:rPr>
                <w:rFonts w:ascii="Arial" w:eastAsia="바탕" w:hAnsi="Arial" w:cs="Arial" w:hint="eastAsia"/>
                <w:color w:val="0070C0"/>
                <w:kern w:val="0"/>
                <w:szCs w:val="20"/>
                <w:lang w:val="en-GB"/>
              </w:rPr>
              <w:t>기술기준에서</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규정한</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분해능</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대역폭</w:t>
            </w:r>
            <w:r>
              <w:rPr>
                <w:rFonts w:ascii="Arial" w:eastAsia="바탕" w:hAnsi="Arial" w:cs="Arial" w:hint="eastAsia"/>
                <w:color w:val="0070C0"/>
                <w:kern w:val="0"/>
                <w:szCs w:val="20"/>
                <w:lang w:val="en-GB"/>
              </w:rPr>
              <w:t>(</w:t>
            </w:r>
            <w:r>
              <w:rPr>
                <w:rFonts w:ascii="Arial" w:eastAsia="바탕" w:hAnsi="Arial" w:cs="Arial" w:hint="eastAsia"/>
                <w:color w:val="0070C0"/>
                <w:kern w:val="0"/>
                <w:szCs w:val="20"/>
                <w:lang w:val="en-GB"/>
              </w:rPr>
              <w:t>예</w:t>
            </w:r>
            <w:r>
              <w:rPr>
                <w:rFonts w:ascii="Arial" w:eastAsia="바탕" w:hAnsi="Arial" w:cs="Arial" w:hint="eastAsia"/>
                <w:color w:val="0070C0"/>
                <w:kern w:val="0"/>
                <w:szCs w:val="20"/>
                <w:lang w:val="en-GB"/>
              </w:rPr>
              <w:t>:</w:t>
            </w:r>
            <w:r>
              <w:rPr>
                <w:rFonts w:ascii="Arial" w:eastAsia="바탕" w:hAnsi="Arial" w:cs="Arial"/>
                <w:color w:val="0070C0"/>
                <w:kern w:val="0"/>
                <w:szCs w:val="20"/>
                <w:lang w:val="en-GB"/>
              </w:rPr>
              <w:t xml:space="preserve"> 100 </w:t>
            </w:r>
            <w:r>
              <w:rPr>
                <w:rFonts w:ascii="Arial" w:eastAsia="바탕" w:hAnsi="Arial" w:cs="Arial" w:hint="eastAsia"/>
                <w:color w:val="0070C0"/>
                <w:kern w:val="0"/>
                <w:szCs w:val="20"/>
                <w:lang w:val="en-GB"/>
              </w:rPr>
              <w:t>k</w:t>
            </w:r>
            <w:r>
              <w:rPr>
                <w:rFonts w:ascii="Arial" w:eastAsia="바탕" w:hAnsi="Arial" w:cs="Arial"/>
                <w:color w:val="0070C0"/>
                <w:kern w:val="0"/>
                <w:szCs w:val="20"/>
                <w:lang w:val="en-GB"/>
              </w:rPr>
              <w:t xml:space="preserve">Hz, 1 MHz </w:t>
            </w:r>
            <w:r>
              <w:rPr>
                <w:rFonts w:ascii="Arial" w:eastAsia="바탕" w:hAnsi="Arial" w:cs="Arial" w:hint="eastAsia"/>
                <w:color w:val="0070C0"/>
                <w:kern w:val="0"/>
                <w:szCs w:val="20"/>
                <w:lang w:val="en-GB"/>
              </w:rPr>
              <w:t>등</w:t>
            </w:r>
            <w:r>
              <w:rPr>
                <w:rFonts w:ascii="Arial" w:eastAsia="바탕" w:hAnsi="Arial" w:cs="Arial" w:hint="eastAsia"/>
                <w:color w:val="0070C0"/>
                <w:kern w:val="0"/>
                <w:szCs w:val="20"/>
                <w:lang w:val="en-GB"/>
              </w:rPr>
              <w:t>)</w:t>
            </w:r>
          </w:p>
        </w:tc>
      </w:tr>
      <w:tr w:rsidR="00684910" w14:paraId="4B0C9994" w14:textId="77777777">
        <w:trPr>
          <w:jc w:val="center"/>
        </w:trPr>
        <w:tc>
          <w:tcPr>
            <w:tcW w:w="2406" w:type="dxa"/>
          </w:tcPr>
          <w:p w14:paraId="434319B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비디오 대역폭</w:t>
            </w:r>
          </w:p>
        </w:tc>
        <w:tc>
          <w:tcPr>
            <w:tcW w:w="6940" w:type="dxa"/>
          </w:tcPr>
          <w:p w14:paraId="003D4F01"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Arial"/>
                <w:color w:val="000000"/>
                <w:kern w:val="0"/>
                <w:szCs w:val="20"/>
                <w:lang w:val="en-GB"/>
              </w:rPr>
              <w:t>분해능 대역폭</w:t>
            </w:r>
            <w:r>
              <w:rPr>
                <w:rFonts w:ascii="바탕" w:eastAsia="바탕" w:hAnsi="바탕" w:cs="Arial" w:hint="eastAsia"/>
                <w:color w:val="000000"/>
                <w:kern w:val="0"/>
                <w:szCs w:val="20"/>
                <w:lang w:val="en-GB"/>
              </w:rPr>
              <w:t xml:space="preserve"> 이상</w:t>
            </w:r>
          </w:p>
        </w:tc>
      </w:tr>
      <w:tr w:rsidR="00684910" w14:paraId="777E1D70" w14:textId="77777777">
        <w:trPr>
          <w:jc w:val="center"/>
        </w:trPr>
        <w:tc>
          <w:tcPr>
            <w:tcW w:w="2406" w:type="dxa"/>
          </w:tcPr>
          <w:p w14:paraId="3D6C8FC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검출 모드</w:t>
            </w:r>
          </w:p>
        </w:tc>
        <w:tc>
          <w:tcPr>
            <w:tcW w:w="6940" w:type="dxa"/>
          </w:tcPr>
          <w:p w14:paraId="08D53C7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Peak(첨두값)</w:t>
            </w:r>
          </w:p>
        </w:tc>
      </w:tr>
      <w:tr w:rsidR="00684910" w14:paraId="669A7A37" w14:textId="77777777">
        <w:trPr>
          <w:jc w:val="center"/>
        </w:trPr>
        <w:tc>
          <w:tcPr>
            <w:tcW w:w="2406" w:type="dxa"/>
          </w:tcPr>
          <w:p w14:paraId="3C3C3AF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lastRenderedPageBreak/>
              <w:t>스윕 시간</w:t>
            </w:r>
          </w:p>
        </w:tc>
        <w:tc>
          <w:tcPr>
            <w:tcW w:w="6940" w:type="dxa"/>
          </w:tcPr>
          <w:p w14:paraId="6DAED12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자동</w:t>
            </w:r>
          </w:p>
        </w:tc>
      </w:tr>
      <w:tr w:rsidR="00684910" w14:paraId="76B41314" w14:textId="77777777">
        <w:trPr>
          <w:jc w:val="center"/>
        </w:trPr>
        <w:tc>
          <w:tcPr>
            <w:tcW w:w="2406" w:type="dxa"/>
          </w:tcPr>
          <w:p w14:paraId="4F4F80E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횟수</w:t>
            </w:r>
          </w:p>
        </w:tc>
        <w:tc>
          <w:tcPr>
            <w:tcW w:w="6940" w:type="dxa"/>
            <w:vAlign w:val="center"/>
          </w:tcPr>
          <w:p w14:paraId="3810C721"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10회 이상</w:t>
            </w:r>
          </w:p>
        </w:tc>
      </w:tr>
      <w:tr w:rsidR="00684910" w14:paraId="755BA3AD" w14:textId="77777777">
        <w:trPr>
          <w:jc w:val="center"/>
        </w:trPr>
        <w:tc>
          <w:tcPr>
            <w:tcW w:w="2406" w:type="dxa"/>
          </w:tcPr>
          <w:p w14:paraId="754CDB2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모드</w:t>
            </w:r>
          </w:p>
        </w:tc>
        <w:tc>
          <w:tcPr>
            <w:tcW w:w="6940" w:type="dxa"/>
            <w:vAlign w:val="center"/>
          </w:tcPr>
          <w:p w14:paraId="20804ECC"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color w:val="000000"/>
                <w:kern w:val="0"/>
                <w:szCs w:val="20"/>
                <w:lang w:val="en-GB"/>
              </w:rPr>
              <w:t>1</w:t>
            </w:r>
            <w:r>
              <w:rPr>
                <w:rFonts w:ascii="바탕" w:eastAsia="바탕" w:hAnsi="바탕" w:cs="Times New Roman" w:hint="eastAsia"/>
                <w:color w:val="000000"/>
                <w:kern w:val="0"/>
                <w:szCs w:val="20"/>
                <w:lang w:val="en-GB"/>
              </w:rPr>
              <w:t>회 스윕(si</w:t>
            </w:r>
            <w:r>
              <w:rPr>
                <w:rFonts w:ascii="바탕" w:eastAsia="바탕" w:hAnsi="바탕" w:cs="Times New Roman"/>
                <w:color w:val="000000"/>
                <w:kern w:val="0"/>
                <w:szCs w:val="20"/>
                <w:lang w:val="en-GB"/>
              </w:rPr>
              <w:t>ngle sweep)</w:t>
            </w:r>
          </w:p>
        </w:tc>
      </w:tr>
      <w:tr w:rsidR="00684910" w14:paraId="5B5E0B2B" w14:textId="77777777">
        <w:trPr>
          <w:jc w:val="center"/>
        </w:trPr>
        <w:tc>
          <w:tcPr>
            <w:tcW w:w="2406" w:type="dxa"/>
          </w:tcPr>
          <w:p w14:paraId="57A30D32"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샘플링 수</w:t>
            </w:r>
          </w:p>
        </w:tc>
        <w:tc>
          <w:tcPr>
            <w:tcW w:w="6940" w:type="dxa"/>
          </w:tcPr>
          <w:p w14:paraId="253E1FFE" w14:textId="77777777" w:rsidR="00684910" w:rsidRDefault="0030139F">
            <w:pPr>
              <w:spacing w:after="0" w:line="280" w:lineRule="exact"/>
              <w:rPr>
                <w:rFonts w:ascii="바탕" w:eastAsia="바탕" w:hAnsi="바탕" w:cs="Times New Roman"/>
                <w:color w:val="000000"/>
                <w:kern w:val="0"/>
                <w:szCs w:val="20"/>
                <w:lang w:val="en-GB"/>
              </w:rPr>
            </w:pP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스윕</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주파수폭</w:t>
            </w:r>
            <w:r>
              <w:rPr>
                <w:rFonts w:ascii="Arial" w:eastAsia="바탕" w:hAnsi="Arial" w:cs="Times New Roman" w:hint="eastAsia"/>
                <w:color w:val="000000"/>
                <w:kern w:val="0"/>
                <w:szCs w:val="20"/>
                <w:lang w:val="en-GB"/>
              </w:rPr>
              <w:t xml:space="preserve"> / </w:t>
            </w:r>
            <w:r>
              <w:rPr>
                <w:rFonts w:ascii="Arial" w:eastAsia="바탕" w:hAnsi="Arial" w:cs="Times New Roman" w:hint="eastAsia"/>
                <w:color w:val="000000"/>
                <w:kern w:val="0"/>
                <w:szCs w:val="20"/>
                <w:lang w:val="en-GB"/>
              </w:rPr>
              <w:t>분해능</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대역폭</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w:t>
            </w:r>
            <w:r>
              <w:rPr>
                <w:rFonts w:ascii="Arial" w:eastAsia="바탕" w:hAnsi="Arial" w:cs="Times New Roman" w:hint="eastAsia"/>
                <w:color w:val="000000"/>
                <w:kern w:val="0"/>
                <w:szCs w:val="20"/>
                <w:lang w:val="en-GB"/>
              </w:rPr>
              <w:t xml:space="preserve"> 1 </w:t>
            </w:r>
            <w:r>
              <w:rPr>
                <w:rFonts w:ascii="Arial" w:eastAsia="바탕" w:hAnsi="Arial" w:cs="Times New Roman" w:hint="eastAsia"/>
                <w:color w:val="000000"/>
                <w:kern w:val="0"/>
                <w:szCs w:val="20"/>
                <w:lang w:val="en-GB"/>
              </w:rPr>
              <w:t>이상</w:t>
            </w:r>
          </w:p>
        </w:tc>
      </w:tr>
      <w:tr w:rsidR="00684910" w14:paraId="671FD950" w14:textId="77777777">
        <w:trPr>
          <w:jc w:val="center"/>
        </w:trPr>
        <w:tc>
          <w:tcPr>
            <w:tcW w:w="2406" w:type="dxa"/>
          </w:tcPr>
          <w:p w14:paraId="41DF5DCB"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표시 모드</w:t>
            </w:r>
          </w:p>
        </w:tc>
        <w:tc>
          <w:tcPr>
            <w:tcW w:w="6940" w:type="dxa"/>
          </w:tcPr>
          <w:p w14:paraId="311E012D"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최댓값 유지</w:t>
            </w:r>
          </w:p>
        </w:tc>
      </w:tr>
    </w:tbl>
    <w:p w14:paraId="4BE0B438" w14:textId="77777777" w:rsidR="00684910" w:rsidRDefault="00684910">
      <w:pPr>
        <w:spacing w:after="0" w:line="264" w:lineRule="auto"/>
        <w:ind w:leftChars="150" w:left="584" w:hangingChars="142" w:hanging="284"/>
        <w:rPr>
          <w:rFonts w:ascii="바탕" w:eastAsia="바탕" w:hAnsi="바탕" w:cs="Times New Roman"/>
          <w:color w:val="000000"/>
          <w:kern w:val="0"/>
          <w:szCs w:val="20"/>
        </w:rPr>
      </w:pPr>
    </w:p>
    <w:p w14:paraId="066EA03D"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d) </w:t>
      </w:r>
      <w:r>
        <w:rPr>
          <w:rFonts w:ascii="Arial" w:eastAsia="바탕" w:hAnsi="바탕" w:cs="Arial" w:hint="eastAsia"/>
          <w:color w:val="000000"/>
          <w:kern w:val="0"/>
          <w:szCs w:val="20"/>
        </w:rPr>
        <w:t>스펙트럼분석기를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아래와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같이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만약</w:t>
      </w:r>
      <w:r>
        <w:rPr>
          <w:rFonts w:ascii="Arial" w:eastAsia="바탕" w:hAnsi="바탕" w:cs="Arial" w:hint="eastAsia"/>
          <w:color w:val="000000"/>
          <w:kern w:val="0"/>
          <w:szCs w:val="20"/>
        </w:rPr>
        <w:t xml:space="preserve"> c)</w:t>
      </w:r>
      <w:r>
        <w:rPr>
          <w:rFonts w:ascii="Arial" w:eastAsia="바탕" w:hAnsi="바탕" w:cs="Arial" w:hint="eastAsia"/>
          <w:color w:val="000000"/>
          <w:kern w:val="0"/>
          <w:szCs w:val="20"/>
        </w:rPr>
        <w:t>단계에서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최대값이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허용기준치를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만족하는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부차적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전파발사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측정값으로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5D05FA1B" w14:textId="77777777" w:rsidR="00684910" w:rsidRDefault="00684910">
      <w:pPr>
        <w:spacing w:after="0" w:line="264" w:lineRule="auto"/>
        <w:ind w:left="300" w:hangingChars="150" w:hanging="300"/>
        <w:rPr>
          <w:rFonts w:ascii="바탕" w:eastAsia="바탕" w:hAnsi="바탕" w:cs="Arial"/>
          <w:color w:val="000000"/>
          <w:kern w:val="0"/>
          <w:szCs w:val="20"/>
        </w:rPr>
      </w:pPr>
    </w:p>
    <w:tbl>
      <w:tblPr>
        <w:tblW w:w="9346" w:type="dxa"/>
        <w:jc w:val="center"/>
        <w:tblBorders>
          <w:top w:val="single" w:sz="8" w:space="0" w:color="auto"/>
          <w:left w:val="single" w:sz="8" w:space="0" w:color="auto"/>
          <w:bottom w:val="single" w:sz="8" w:space="0" w:color="auto"/>
          <w:right w:val="single" w:sz="8" w:space="0" w:color="auto"/>
          <w:insideH w:val="single" w:sz="4" w:space="0" w:color="auto"/>
          <w:insideV w:val="single" w:sz="8" w:space="0" w:color="auto"/>
        </w:tblBorders>
        <w:tblLook w:val="04A0" w:firstRow="1" w:lastRow="0" w:firstColumn="1" w:lastColumn="0" w:noHBand="0" w:noVBand="1"/>
      </w:tblPr>
      <w:tblGrid>
        <w:gridCol w:w="2406"/>
        <w:gridCol w:w="6940"/>
      </w:tblGrid>
      <w:tr w:rsidR="00684910" w14:paraId="7CF1C079" w14:textId="77777777">
        <w:trPr>
          <w:jc w:val="center"/>
        </w:trPr>
        <w:tc>
          <w:tcPr>
            <w:tcW w:w="2406" w:type="dxa"/>
          </w:tcPr>
          <w:p w14:paraId="4958D59E"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중심 주파수</w:t>
            </w:r>
          </w:p>
        </w:tc>
        <w:tc>
          <w:tcPr>
            <w:tcW w:w="6940" w:type="dxa"/>
          </w:tcPr>
          <w:p w14:paraId="7007F93E"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탐색된 주파수</w:t>
            </w:r>
          </w:p>
        </w:tc>
      </w:tr>
      <w:tr w:rsidR="00684910" w14:paraId="7241B605" w14:textId="77777777">
        <w:trPr>
          <w:jc w:val="center"/>
        </w:trPr>
        <w:tc>
          <w:tcPr>
            <w:tcW w:w="2406" w:type="dxa"/>
          </w:tcPr>
          <w:p w14:paraId="6171D30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w:t>
            </w:r>
          </w:p>
        </w:tc>
        <w:tc>
          <w:tcPr>
            <w:tcW w:w="6940" w:type="dxa"/>
            <w:vAlign w:val="center"/>
          </w:tcPr>
          <w:p w14:paraId="66B96AC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탐색된 신호 대역폭의 3배 내외</w:t>
            </w:r>
          </w:p>
        </w:tc>
      </w:tr>
      <w:tr w:rsidR="00684910" w14:paraId="3CB15D1A" w14:textId="77777777">
        <w:trPr>
          <w:jc w:val="center"/>
        </w:trPr>
        <w:tc>
          <w:tcPr>
            <w:tcW w:w="2406" w:type="dxa"/>
          </w:tcPr>
          <w:p w14:paraId="5DF0CF55"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분해능 대역폭</w:t>
            </w:r>
          </w:p>
        </w:tc>
        <w:tc>
          <w:tcPr>
            <w:tcW w:w="6940" w:type="dxa"/>
            <w:vAlign w:val="center"/>
          </w:tcPr>
          <w:p w14:paraId="7A4ED0E8" w14:textId="64554BD0" w:rsidR="00684910" w:rsidRDefault="0030139F">
            <w:pPr>
              <w:spacing w:after="0" w:line="280" w:lineRule="exact"/>
              <w:rPr>
                <w:rFonts w:ascii="바탕" w:eastAsia="바탕" w:hAnsi="바탕" w:cs="Times New Roman"/>
                <w:color w:val="000000"/>
                <w:kern w:val="0"/>
                <w:szCs w:val="20"/>
                <w:lang w:val="en-GB"/>
              </w:rPr>
            </w:pPr>
            <w:r>
              <w:rPr>
                <w:rFonts w:ascii="Arial" w:eastAsia="바탕" w:hAnsi="Arial" w:cs="Arial" w:hint="eastAsia"/>
                <w:color w:val="0070C0"/>
                <w:kern w:val="0"/>
                <w:szCs w:val="20"/>
                <w:lang w:val="en-GB"/>
              </w:rPr>
              <w:t>기술기준에서</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규정한</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분해능</w:t>
            </w:r>
            <w:r>
              <w:rPr>
                <w:rFonts w:ascii="Arial" w:eastAsia="바탕" w:hAnsi="Arial" w:cs="Arial" w:hint="eastAsia"/>
                <w:color w:val="0070C0"/>
                <w:kern w:val="0"/>
                <w:szCs w:val="20"/>
                <w:lang w:val="en-GB"/>
              </w:rPr>
              <w:t xml:space="preserve"> </w:t>
            </w:r>
            <w:r>
              <w:rPr>
                <w:rFonts w:ascii="Arial" w:eastAsia="바탕" w:hAnsi="Arial" w:cs="Arial" w:hint="eastAsia"/>
                <w:color w:val="0070C0"/>
                <w:kern w:val="0"/>
                <w:szCs w:val="20"/>
                <w:lang w:val="en-GB"/>
              </w:rPr>
              <w:t>대역폭</w:t>
            </w:r>
            <w:r>
              <w:rPr>
                <w:rFonts w:ascii="Arial" w:eastAsia="바탕" w:hAnsi="Arial" w:cs="Arial" w:hint="eastAsia"/>
                <w:color w:val="0070C0"/>
                <w:kern w:val="0"/>
                <w:szCs w:val="20"/>
                <w:lang w:val="en-GB"/>
              </w:rPr>
              <w:t>(</w:t>
            </w:r>
            <w:r>
              <w:rPr>
                <w:rFonts w:ascii="Arial" w:eastAsia="바탕" w:hAnsi="Arial" w:cs="Arial" w:hint="eastAsia"/>
                <w:color w:val="0070C0"/>
                <w:kern w:val="0"/>
                <w:szCs w:val="20"/>
                <w:lang w:val="en-GB"/>
              </w:rPr>
              <w:t>예</w:t>
            </w:r>
            <w:r>
              <w:rPr>
                <w:rFonts w:ascii="Arial" w:eastAsia="바탕" w:hAnsi="Arial" w:cs="Arial" w:hint="eastAsia"/>
                <w:color w:val="0070C0"/>
                <w:kern w:val="0"/>
                <w:szCs w:val="20"/>
                <w:lang w:val="en-GB"/>
              </w:rPr>
              <w:t>:</w:t>
            </w:r>
            <w:r>
              <w:rPr>
                <w:rFonts w:ascii="Arial" w:eastAsia="바탕" w:hAnsi="Arial" w:cs="Arial"/>
                <w:color w:val="0070C0"/>
                <w:kern w:val="0"/>
                <w:szCs w:val="20"/>
                <w:lang w:val="en-GB"/>
              </w:rPr>
              <w:t xml:space="preserve"> 100 </w:t>
            </w:r>
            <w:r>
              <w:rPr>
                <w:rFonts w:ascii="Arial" w:eastAsia="바탕" w:hAnsi="Arial" w:cs="Arial" w:hint="eastAsia"/>
                <w:color w:val="0070C0"/>
                <w:kern w:val="0"/>
                <w:szCs w:val="20"/>
                <w:lang w:val="en-GB"/>
              </w:rPr>
              <w:t>k</w:t>
            </w:r>
            <w:r>
              <w:rPr>
                <w:rFonts w:ascii="Arial" w:eastAsia="바탕" w:hAnsi="Arial" w:cs="Arial"/>
                <w:color w:val="0070C0"/>
                <w:kern w:val="0"/>
                <w:szCs w:val="20"/>
                <w:lang w:val="en-GB"/>
              </w:rPr>
              <w:t xml:space="preserve">Hz, 1 MHz </w:t>
            </w:r>
            <w:r>
              <w:rPr>
                <w:rFonts w:ascii="Arial" w:eastAsia="바탕" w:hAnsi="Arial" w:cs="Arial" w:hint="eastAsia"/>
                <w:color w:val="0070C0"/>
                <w:kern w:val="0"/>
                <w:szCs w:val="20"/>
                <w:lang w:val="en-GB"/>
              </w:rPr>
              <w:t>등</w:t>
            </w:r>
            <w:r>
              <w:rPr>
                <w:rFonts w:ascii="Arial" w:eastAsia="바탕" w:hAnsi="Arial" w:cs="Arial" w:hint="eastAsia"/>
                <w:color w:val="0070C0"/>
                <w:kern w:val="0"/>
                <w:szCs w:val="20"/>
                <w:lang w:val="en-GB"/>
              </w:rPr>
              <w:t>)</w:t>
            </w:r>
          </w:p>
        </w:tc>
      </w:tr>
      <w:tr w:rsidR="00684910" w14:paraId="59AD9D45" w14:textId="77777777">
        <w:trPr>
          <w:jc w:val="center"/>
        </w:trPr>
        <w:tc>
          <w:tcPr>
            <w:tcW w:w="2406" w:type="dxa"/>
          </w:tcPr>
          <w:p w14:paraId="7B4D7BFE"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비디오 대역폭</w:t>
            </w:r>
          </w:p>
        </w:tc>
        <w:tc>
          <w:tcPr>
            <w:tcW w:w="6940" w:type="dxa"/>
          </w:tcPr>
          <w:p w14:paraId="669ABF6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Arial"/>
                <w:color w:val="000000"/>
                <w:kern w:val="0"/>
                <w:szCs w:val="20"/>
                <w:lang w:val="en-GB"/>
              </w:rPr>
              <w:t>분해능 대역폭</w:t>
            </w:r>
            <w:r>
              <w:rPr>
                <w:rFonts w:ascii="바탕" w:eastAsia="바탕" w:hAnsi="바탕" w:cs="Arial" w:hint="eastAsia"/>
                <w:color w:val="000000"/>
                <w:kern w:val="0"/>
                <w:szCs w:val="20"/>
                <w:lang w:val="en-GB"/>
              </w:rPr>
              <w:t xml:space="preserve"> 이상</w:t>
            </w:r>
          </w:p>
        </w:tc>
      </w:tr>
      <w:tr w:rsidR="00684910" w14:paraId="43EC8069" w14:textId="77777777">
        <w:trPr>
          <w:jc w:val="center"/>
        </w:trPr>
        <w:tc>
          <w:tcPr>
            <w:tcW w:w="2406" w:type="dxa"/>
          </w:tcPr>
          <w:p w14:paraId="74774B83"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검출 모드</w:t>
            </w:r>
          </w:p>
        </w:tc>
        <w:tc>
          <w:tcPr>
            <w:tcW w:w="6940" w:type="dxa"/>
          </w:tcPr>
          <w:p w14:paraId="1F98CC9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RMS</w:t>
            </w:r>
          </w:p>
        </w:tc>
      </w:tr>
      <w:tr w:rsidR="00684910" w14:paraId="7B1EAC00" w14:textId="77777777">
        <w:trPr>
          <w:jc w:val="center"/>
        </w:trPr>
        <w:tc>
          <w:tcPr>
            <w:tcW w:w="2406" w:type="dxa"/>
          </w:tcPr>
          <w:p w14:paraId="63071CA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시간</w:t>
            </w:r>
          </w:p>
        </w:tc>
        <w:tc>
          <w:tcPr>
            <w:tcW w:w="6940" w:type="dxa"/>
          </w:tcPr>
          <w:p w14:paraId="22E30AB6"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자동</w:t>
            </w:r>
          </w:p>
        </w:tc>
      </w:tr>
      <w:tr w:rsidR="00684910" w14:paraId="57E881D8" w14:textId="77777777">
        <w:trPr>
          <w:jc w:val="center"/>
        </w:trPr>
        <w:tc>
          <w:tcPr>
            <w:tcW w:w="2406" w:type="dxa"/>
          </w:tcPr>
          <w:p w14:paraId="62B96B91"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횟수</w:t>
            </w:r>
          </w:p>
        </w:tc>
        <w:tc>
          <w:tcPr>
            <w:tcW w:w="6940" w:type="dxa"/>
          </w:tcPr>
          <w:p w14:paraId="7E608558"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100회 이상</w:t>
            </w:r>
          </w:p>
        </w:tc>
      </w:tr>
      <w:tr w:rsidR="00684910" w14:paraId="5794F349" w14:textId="77777777">
        <w:trPr>
          <w:jc w:val="center"/>
        </w:trPr>
        <w:tc>
          <w:tcPr>
            <w:tcW w:w="2406" w:type="dxa"/>
          </w:tcPr>
          <w:p w14:paraId="0DCA257F"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모드</w:t>
            </w:r>
          </w:p>
        </w:tc>
        <w:tc>
          <w:tcPr>
            <w:tcW w:w="6940" w:type="dxa"/>
          </w:tcPr>
          <w:p w14:paraId="1F0D2D70"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color w:val="000000"/>
                <w:kern w:val="0"/>
                <w:szCs w:val="20"/>
                <w:lang w:val="en-GB"/>
              </w:rPr>
              <w:t>1</w:t>
            </w:r>
            <w:r>
              <w:rPr>
                <w:rFonts w:ascii="바탕" w:eastAsia="바탕" w:hAnsi="바탕" w:cs="Times New Roman" w:hint="eastAsia"/>
                <w:color w:val="000000"/>
                <w:kern w:val="0"/>
                <w:szCs w:val="20"/>
                <w:lang w:val="en-GB"/>
              </w:rPr>
              <w:t>회 스윕(si</w:t>
            </w:r>
            <w:r>
              <w:rPr>
                <w:rFonts w:ascii="바탕" w:eastAsia="바탕" w:hAnsi="바탕" w:cs="Times New Roman"/>
                <w:color w:val="000000"/>
                <w:kern w:val="0"/>
                <w:szCs w:val="20"/>
                <w:lang w:val="en-GB"/>
              </w:rPr>
              <w:t>ngle sweep)</w:t>
            </w:r>
          </w:p>
        </w:tc>
      </w:tr>
      <w:tr w:rsidR="00684910" w14:paraId="2A1226EF" w14:textId="77777777">
        <w:trPr>
          <w:jc w:val="center"/>
        </w:trPr>
        <w:tc>
          <w:tcPr>
            <w:tcW w:w="2406" w:type="dxa"/>
          </w:tcPr>
          <w:p w14:paraId="084609F2"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샘플링 수</w:t>
            </w:r>
          </w:p>
        </w:tc>
        <w:tc>
          <w:tcPr>
            <w:tcW w:w="6940" w:type="dxa"/>
          </w:tcPr>
          <w:p w14:paraId="01F834E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(스윕 주파수폭 / 분해능 대역폭) × 2 이상</w:t>
            </w:r>
          </w:p>
        </w:tc>
      </w:tr>
      <w:tr w:rsidR="00684910" w14:paraId="27682FBD" w14:textId="77777777">
        <w:trPr>
          <w:jc w:val="center"/>
        </w:trPr>
        <w:tc>
          <w:tcPr>
            <w:tcW w:w="2406" w:type="dxa"/>
          </w:tcPr>
          <w:p w14:paraId="156C6E54"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표시 모드</w:t>
            </w:r>
          </w:p>
        </w:tc>
        <w:tc>
          <w:tcPr>
            <w:tcW w:w="6940" w:type="dxa"/>
          </w:tcPr>
          <w:p w14:paraId="7BD14C47" w14:textId="77777777" w:rsidR="00684910" w:rsidRDefault="0030139F">
            <w:pPr>
              <w:spacing w:after="0" w:line="280" w:lineRule="exac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평균치(average)</w:t>
            </w:r>
          </w:p>
        </w:tc>
      </w:tr>
    </w:tbl>
    <w:p w14:paraId="62FC2785" w14:textId="77777777" w:rsidR="00684910" w:rsidRDefault="00684910">
      <w:pPr>
        <w:spacing w:after="0" w:line="264" w:lineRule="auto"/>
        <w:ind w:leftChars="141" w:left="796" w:hangingChars="257" w:hanging="514"/>
        <w:rPr>
          <w:rFonts w:ascii="바탕" w:eastAsia="바탕" w:hAnsi="바탕" w:cs="Times New Roman"/>
          <w:color w:val="000000"/>
          <w:kern w:val="0"/>
          <w:szCs w:val="20"/>
          <w:lang w:val="de-DE"/>
        </w:rPr>
      </w:pPr>
    </w:p>
    <w:p w14:paraId="7E850C8D"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주파수별</w:t>
      </w:r>
      <w:r>
        <w:rPr>
          <w:rFonts w:ascii="Arial" w:eastAsia="바탕" w:hAnsi="바탕" w:cs="Arial" w:hint="eastAsia"/>
          <w:color w:val="000000"/>
          <w:kern w:val="0"/>
          <w:szCs w:val="20"/>
        </w:rPr>
        <w:t>(</w:t>
      </w:r>
      <w:r>
        <w:rPr>
          <w:rFonts w:ascii="Arial" w:eastAsia="바탕" w:hAnsi="바탕" w:cs="Arial" w:hint="eastAsia"/>
          <w:color w:val="000000"/>
          <w:kern w:val="0"/>
          <w:szCs w:val="20"/>
        </w:rPr>
        <w:t>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고</w:t>
      </w:r>
      <w:r>
        <w:rPr>
          <w:rFonts w:ascii="Arial" w:eastAsia="바탕" w:hAnsi="바탕" w:cs="Arial" w:hint="eastAsia"/>
          <w:color w:val="000000"/>
          <w:kern w:val="0"/>
          <w:szCs w:val="20"/>
        </w:rPr>
        <w:t>)</w:t>
      </w:r>
      <w:r>
        <w:rPr>
          <w:rFonts w:ascii="Arial" w:eastAsia="바탕" w:hAnsi="바탕" w:cs="Arial" w:hint="eastAsia"/>
          <w:color w:val="000000"/>
          <w:kern w:val="0"/>
          <w:szCs w:val="20"/>
        </w:rPr>
        <w:t>로</w:t>
      </w:r>
      <w:r>
        <w:rPr>
          <w:rFonts w:ascii="Arial" w:eastAsia="바탕" w:hAnsi="바탕" w:cs="Arial" w:hint="eastAsia"/>
          <w:color w:val="000000"/>
          <w:kern w:val="0"/>
          <w:szCs w:val="20"/>
        </w:rPr>
        <w:t xml:space="preserve"> a)</w:t>
      </w:r>
      <w:r>
        <w:rPr>
          <w:rFonts w:ascii="Arial" w:eastAsia="바탕" w:hAnsi="바탕" w:cs="Arial" w:hint="eastAsia"/>
          <w:color w:val="000000"/>
          <w:kern w:val="0"/>
          <w:szCs w:val="20"/>
        </w:rPr>
        <w:t>에서</w:t>
      </w:r>
      <w:r>
        <w:rPr>
          <w:rFonts w:ascii="Arial" w:eastAsia="바탕" w:hAnsi="바탕" w:cs="Arial" w:hint="eastAsia"/>
          <w:color w:val="000000"/>
          <w:kern w:val="0"/>
          <w:szCs w:val="20"/>
        </w:rPr>
        <w:t xml:space="preserve"> d) </w:t>
      </w:r>
      <w:r>
        <w:rPr>
          <w:rFonts w:ascii="Arial" w:eastAsia="바탕" w:hAnsi="바탕" w:cs="Arial" w:hint="eastAsia"/>
          <w:color w:val="000000"/>
          <w:kern w:val="0"/>
          <w:szCs w:val="20"/>
        </w:rPr>
        <w:t>과정을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반복한다</w:t>
      </w:r>
      <w:r>
        <w:rPr>
          <w:rFonts w:ascii="Arial" w:eastAsia="바탕" w:hAnsi="바탕" w:cs="Arial" w:hint="eastAsia"/>
          <w:color w:val="000000"/>
          <w:kern w:val="0"/>
          <w:szCs w:val="20"/>
        </w:rPr>
        <w:t>.</w:t>
      </w:r>
    </w:p>
    <w:p w14:paraId="513F8B5C" w14:textId="77777777" w:rsidR="00684910" w:rsidRDefault="00684910">
      <w:pPr>
        <w:widowControl/>
        <w:wordWrap/>
        <w:autoSpaceDE/>
        <w:autoSpaceDN/>
        <w:spacing w:after="0" w:line="240" w:lineRule="auto"/>
        <w:jc w:val="left"/>
        <w:rPr>
          <w:rFonts w:ascii="바탕" w:eastAsia="바탕" w:hAnsi="바탕" w:cs="Times New Roman"/>
          <w:color w:val="000000"/>
          <w:kern w:val="0"/>
          <w:szCs w:val="20"/>
        </w:rPr>
      </w:pPr>
    </w:p>
    <w:p w14:paraId="0DD2384B" w14:textId="77777777" w:rsidR="00684910" w:rsidRDefault="00684910">
      <w:pPr>
        <w:spacing w:after="0" w:line="264" w:lineRule="auto"/>
        <w:rPr>
          <w:rFonts w:ascii="Arial" w:eastAsia="바탕" w:hAnsi="바탕" w:cs="Arial"/>
          <w:color w:val="000000"/>
          <w:kern w:val="0"/>
          <w:szCs w:val="20"/>
        </w:rPr>
      </w:pPr>
    </w:p>
    <w:p w14:paraId="54C64FFD" w14:textId="77777777" w:rsidR="00684910" w:rsidRDefault="0030139F">
      <w:pPr>
        <w:pStyle w:val="KSDTA11"/>
        <w:rPr>
          <w:rFonts w:ascii="바탕" w:eastAsia="바탕" w:hAnsi="바탕"/>
        </w:rPr>
      </w:pPr>
      <w:r>
        <w:rPr>
          <w:rFonts w:hint="eastAsia"/>
        </w:rPr>
        <w:t>고장검출기능</w:t>
      </w:r>
    </w:p>
    <w:p w14:paraId="56F78655" w14:textId="77777777" w:rsidR="00684910" w:rsidRDefault="00684910">
      <w:pPr>
        <w:spacing w:after="0" w:line="264" w:lineRule="auto"/>
        <w:rPr>
          <w:rFonts w:ascii="Arial" w:eastAsia="바탕" w:hAnsi="Arial" w:cs="Times New Roman"/>
          <w:color w:val="000000"/>
          <w:kern w:val="0"/>
          <w:szCs w:val="20"/>
          <w:lang w:val="de-DE"/>
        </w:rPr>
      </w:pPr>
    </w:p>
    <w:p w14:paraId="70E95A85"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color w:val="000000"/>
          <w:kern w:val="0"/>
          <w:szCs w:val="20"/>
        </w:rPr>
        <w:t xml:space="preserve">a) </w:t>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신청자는</w:t>
      </w:r>
      <w:r>
        <w:rPr>
          <w:rFonts w:ascii="Arial" w:eastAsia="바탕" w:hAnsi="바탕" w:cs="Arial" w:hint="eastAsia"/>
          <w:color w:val="000000"/>
          <w:kern w:val="0"/>
          <w:szCs w:val="20"/>
        </w:rPr>
        <w:t xml:space="preserve"> processor </w:t>
      </w:r>
      <w:r>
        <w:rPr>
          <w:rFonts w:ascii="Arial" w:eastAsia="바탕" w:hAnsi="바탕" w:cs="Arial" w:hint="eastAsia"/>
          <w:color w:val="000000"/>
          <w:kern w:val="0"/>
          <w:szCs w:val="20"/>
        </w:rPr>
        <w:t>모니터링</w:t>
      </w:r>
      <w:r>
        <w:rPr>
          <w:rFonts w:ascii="Arial" w:eastAsia="바탕" w:hAnsi="바탕" w:cs="Arial" w:hint="eastAsia"/>
          <w:color w:val="000000"/>
          <w:kern w:val="0"/>
          <w:szCs w:val="20"/>
        </w:rPr>
        <w:t>/</w:t>
      </w:r>
      <w:r>
        <w:rPr>
          <w:rFonts w:ascii="Arial" w:eastAsia="바탕" w:hAnsi="바탕" w:cs="Arial" w:hint="eastAsia"/>
          <w:color w:val="000000"/>
          <w:kern w:val="0"/>
          <w:szCs w:val="20"/>
        </w:rPr>
        <w:t>서브모니터링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포함한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고장검출기능에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대한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선언을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고장검출기능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구현에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대해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직접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시스템을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제공하거나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관련</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콘솔프로그램</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이용하여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확인시킬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만약</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확인용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시스템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콘솔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프로그램</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제시할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없는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고장검출기능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관련</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기술기준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요구사항을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만족함을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보장하는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구체적인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내용을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포함한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선언서를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시험기관에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제출하여야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434292E2"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b)</w:t>
      </w:r>
      <w:r>
        <w:rPr>
          <w:rFonts w:ascii="바탕" w:eastAsia="바탕" w:hAnsi="바탕" w:cs="굴림" w:hint="eastAsia"/>
          <w:color w:val="000000"/>
          <w:kern w:val="0"/>
          <w:szCs w:val="20"/>
          <w:lang w:val="en-GB"/>
        </w:rPr>
        <w:t xml:space="preserve"> </w:t>
      </w:r>
      <w:r>
        <w:rPr>
          <w:rFonts w:ascii="Arial" w:eastAsia="바탕" w:hAnsi="바탕" w:cs="Arial" w:hint="eastAsia"/>
          <w:color w:val="000000"/>
          <w:kern w:val="0"/>
          <w:szCs w:val="20"/>
        </w:rPr>
        <w:t>제조자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신청자는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복사방향이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기술기준에서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규정한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앙각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이상에서만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동작함을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보장하는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구체적인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기술적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내용을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포함한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선언서를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시험기관에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제출하여야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6C09B799" w14:textId="77777777" w:rsidR="00684910" w:rsidRDefault="00684910">
      <w:pPr>
        <w:widowControl/>
        <w:wordWrap/>
        <w:autoSpaceDE/>
        <w:autoSpaceDN/>
        <w:spacing w:after="0" w:line="240" w:lineRule="auto"/>
        <w:jc w:val="left"/>
        <w:rPr>
          <w:rFonts w:ascii="바탕" w:eastAsia="바탕" w:hAnsi="바탕" w:cs="Times New Roman"/>
          <w:color w:val="000000"/>
          <w:kern w:val="0"/>
          <w:szCs w:val="20"/>
        </w:rPr>
      </w:pPr>
    </w:p>
    <w:p w14:paraId="4BD55E12" w14:textId="77777777" w:rsidR="00684910" w:rsidRDefault="00684910">
      <w:pPr>
        <w:spacing w:after="0" w:line="264" w:lineRule="auto"/>
        <w:rPr>
          <w:rFonts w:ascii="Arial" w:eastAsia="바탕" w:hAnsi="바탕" w:cs="Arial"/>
          <w:color w:val="000000"/>
          <w:kern w:val="0"/>
          <w:szCs w:val="20"/>
        </w:rPr>
      </w:pPr>
    </w:p>
    <w:p w14:paraId="5386AB2F" w14:textId="77777777" w:rsidR="00684910" w:rsidRDefault="00684910">
      <w:pPr>
        <w:spacing w:after="0" w:line="264" w:lineRule="auto"/>
        <w:rPr>
          <w:rFonts w:ascii="Arial" w:eastAsia="바탕" w:hAnsi="바탕" w:cs="Arial"/>
          <w:color w:val="000000"/>
          <w:kern w:val="0"/>
          <w:szCs w:val="20"/>
        </w:rPr>
      </w:pPr>
    </w:p>
    <w:p w14:paraId="70621153" w14:textId="77777777" w:rsidR="00684910" w:rsidRDefault="0030139F">
      <w:pPr>
        <w:pStyle w:val="KSDTA11"/>
        <w:rPr>
          <w:rFonts w:eastAsia="바탕" w:hAnsi="바탕" w:cs="Arial"/>
          <w:color w:val="0070C0"/>
        </w:rPr>
      </w:pPr>
      <w:r>
        <w:rPr>
          <w:rFonts w:hint="eastAsia"/>
          <w:color w:val="0070C0"/>
        </w:rPr>
        <w:t>전력속밀도</w:t>
      </w:r>
    </w:p>
    <w:p w14:paraId="7D3F8287" w14:textId="77777777" w:rsidR="00684910" w:rsidRDefault="00684910">
      <w:pPr>
        <w:spacing w:after="0" w:line="264" w:lineRule="auto"/>
        <w:ind w:left="300" w:hangingChars="150" w:hanging="300"/>
        <w:rPr>
          <w:rFonts w:ascii="Arial" w:eastAsia="바탕" w:hAnsi="바탕" w:cs="Arial"/>
          <w:color w:val="0070C0"/>
          <w:kern w:val="0"/>
          <w:szCs w:val="20"/>
        </w:rPr>
      </w:pPr>
    </w:p>
    <w:p w14:paraId="087F6C1C" w14:textId="77777777" w:rsidR="00684910" w:rsidRDefault="0030139F">
      <w:pPr>
        <w:pStyle w:val="KSDTA111"/>
        <w:rPr>
          <w:color w:val="0070C0"/>
        </w:rPr>
      </w:pPr>
      <w:r>
        <w:rPr>
          <w:rFonts w:hint="eastAsia"/>
          <w:color w:val="0070C0"/>
        </w:rPr>
        <w:t>시험절차</w:t>
      </w:r>
      <w:r>
        <w:rPr>
          <w:rFonts w:hint="eastAsia"/>
          <w:color w:val="0070C0"/>
        </w:rPr>
        <w:t xml:space="preserve"> </w:t>
      </w:r>
    </w:p>
    <w:p w14:paraId="1B63136A" w14:textId="77777777" w:rsidR="00684910" w:rsidRDefault="00684910">
      <w:pPr>
        <w:spacing w:after="0" w:line="264" w:lineRule="auto"/>
        <w:ind w:left="300" w:hangingChars="150" w:hanging="300"/>
        <w:rPr>
          <w:rFonts w:ascii="Arial" w:eastAsia="바탕" w:hAnsi="바탕" w:cs="Arial"/>
          <w:color w:val="0070C0"/>
          <w:kern w:val="0"/>
          <w:szCs w:val="20"/>
        </w:rPr>
      </w:pPr>
    </w:p>
    <w:p w14:paraId="42EC878C"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hint="eastAsia"/>
          <w:color w:val="0070C0"/>
          <w:kern w:val="0"/>
          <w:szCs w:val="20"/>
        </w:rPr>
        <w:t>전력속밀도는</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다음의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계산식으로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구한다</w:t>
      </w:r>
      <w:r>
        <w:rPr>
          <w:rFonts w:ascii="Arial" w:eastAsia="바탕" w:hAnsi="바탕" w:cs="Arial" w:hint="eastAsia"/>
          <w:color w:val="0070C0"/>
          <w:kern w:val="0"/>
          <w:szCs w:val="20"/>
        </w:rPr>
        <w:t>.</w:t>
      </w:r>
    </w:p>
    <w:p w14:paraId="0718EEFD" w14:textId="77777777" w:rsidR="00684910" w:rsidRDefault="00684910">
      <w:pPr>
        <w:spacing w:after="0" w:line="264" w:lineRule="auto"/>
        <w:ind w:left="300" w:hangingChars="150" w:hanging="300"/>
        <w:rPr>
          <w:rFonts w:ascii="Arial" w:eastAsia="바탕" w:hAnsi="바탕" w:cs="Arial"/>
          <w:color w:val="0070C0"/>
          <w:kern w:val="0"/>
          <w:szCs w:val="20"/>
        </w:rPr>
      </w:pPr>
    </w:p>
    <w:p w14:paraId="62950D51"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noProof/>
          <w:color w:val="0070C0"/>
          <w:kern w:val="0"/>
          <w:szCs w:val="20"/>
        </w:rPr>
        <w:lastRenderedPageBreak/>
        <w:drawing>
          <wp:inline distT="0" distB="0" distL="0" distR="0" wp14:anchorId="75299CC4" wp14:editId="586FF06E">
            <wp:extent cx="5730875" cy="2273935"/>
            <wp:effectExtent l="0" t="0" r="0" b="0"/>
            <wp:docPr id="1289" name="shape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5730875" cy="2273935"/>
                    </a:xfrm>
                    <a:prstGeom prst="rect">
                      <a:avLst/>
                    </a:prstGeom>
                    <a:noFill/>
                  </pic:spPr>
                </pic:pic>
              </a:graphicData>
            </a:graphic>
          </wp:inline>
        </w:drawing>
      </w:r>
    </w:p>
    <w:p w14:paraId="0B2CB91E"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hint="eastAsia"/>
          <w:color w:val="0070C0"/>
          <w:kern w:val="0"/>
          <w:szCs w:val="20"/>
        </w:rPr>
        <w:t>그림</w:t>
      </w:r>
      <w:r>
        <w:rPr>
          <w:rFonts w:ascii="Arial" w:eastAsia="바탕" w:hAnsi="바탕" w:cs="Arial"/>
          <w:color w:val="0070C0"/>
          <w:kern w:val="0"/>
          <w:szCs w:val="20"/>
        </w:rPr>
        <w:t>1. ITU-R Res</w:t>
      </w:r>
      <w:r>
        <w:rPr>
          <w:rFonts w:ascii="Arial" w:eastAsia="바탕" w:hAnsi="바탕" w:cs="Arial" w:hint="eastAsia"/>
          <w:color w:val="0070C0"/>
          <w:kern w:val="0"/>
          <w:szCs w:val="20"/>
        </w:rPr>
        <w:t>.</w:t>
      </w:r>
      <w:r>
        <w:rPr>
          <w:rFonts w:ascii="Arial" w:eastAsia="바탕" w:hAnsi="바탕" w:cs="Arial"/>
          <w:color w:val="0070C0"/>
          <w:kern w:val="0"/>
          <w:szCs w:val="20"/>
        </w:rPr>
        <w:t xml:space="preserve"> 123</w:t>
      </w:r>
      <w:r>
        <w:rPr>
          <w:rFonts w:ascii="Arial" w:eastAsia="바탕" w:hAnsi="바탕" w:cs="Arial"/>
          <w:color w:val="0070C0"/>
          <w:kern w:val="0"/>
          <w:szCs w:val="20"/>
        </w:rPr>
        <w:t>의</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적합성</w:t>
      </w:r>
      <w:r>
        <w:rPr>
          <w:rFonts w:ascii="Arial" w:eastAsia="바탕" w:hAnsi="바탕" w:cs="Arial"/>
          <w:color w:val="0070C0"/>
          <w:kern w:val="0"/>
          <w:szCs w:val="20"/>
        </w:rPr>
        <w:t xml:space="preserve"> </w:t>
      </w:r>
      <w:r>
        <w:rPr>
          <w:rFonts w:ascii="Arial" w:eastAsia="바탕" w:hAnsi="바탕" w:cs="Arial"/>
          <w:color w:val="0070C0"/>
          <w:kern w:val="0"/>
          <w:szCs w:val="20"/>
        </w:rPr>
        <w:t>평가를</w:t>
      </w:r>
      <w:r>
        <w:rPr>
          <w:rFonts w:ascii="Arial" w:eastAsia="바탕" w:hAnsi="바탕" w:cs="Arial"/>
          <w:color w:val="0070C0"/>
          <w:kern w:val="0"/>
          <w:szCs w:val="20"/>
        </w:rPr>
        <w:t xml:space="preserve"> </w:t>
      </w:r>
      <w:r>
        <w:rPr>
          <w:rFonts w:ascii="Arial" w:eastAsia="바탕" w:hAnsi="바탕" w:cs="Arial"/>
          <w:color w:val="0070C0"/>
          <w:kern w:val="0"/>
          <w:szCs w:val="20"/>
        </w:rPr>
        <w:t>위한</w:t>
      </w:r>
      <w:r>
        <w:rPr>
          <w:rFonts w:ascii="Arial" w:eastAsia="바탕" w:hAnsi="바탕" w:cs="Arial"/>
          <w:color w:val="0070C0"/>
          <w:kern w:val="0"/>
          <w:szCs w:val="20"/>
        </w:rPr>
        <w:t xml:space="preserve"> </w:t>
      </w:r>
      <w:r>
        <w:rPr>
          <w:rFonts w:ascii="Arial" w:eastAsia="바탕" w:hAnsi="바탕" w:cs="Arial"/>
          <w:color w:val="0070C0"/>
          <w:kern w:val="0"/>
          <w:szCs w:val="20"/>
        </w:rPr>
        <w:t>서로</w:t>
      </w:r>
      <w:r>
        <w:rPr>
          <w:rFonts w:ascii="Arial" w:eastAsia="바탕" w:hAnsi="바탕" w:cs="Arial"/>
          <w:color w:val="0070C0"/>
          <w:kern w:val="0"/>
          <w:szCs w:val="20"/>
        </w:rPr>
        <w:t xml:space="preserve"> </w:t>
      </w:r>
      <w:r>
        <w:rPr>
          <w:rFonts w:ascii="Arial" w:eastAsia="바탕" w:hAnsi="바탕" w:cs="Arial"/>
          <w:color w:val="0070C0"/>
          <w:kern w:val="0"/>
          <w:szCs w:val="20"/>
        </w:rPr>
        <w:t>다른</w:t>
      </w:r>
      <w:r>
        <w:rPr>
          <w:rFonts w:ascii="Arial" w:eastAsia="바탕" w:hAnsi="바탕" w:cs="Arial"/>
          <w:color w:val="0070C0"/>
          <w:kern w:val="0"/>
          <w:szCs w:val="20"/>
        </w:rPr>
        <w:t xml:space="preserve"> </w:t>
      </w:r>
      <w:r>
        <w:rPr>
          <w:rFonts w:ascii="Arial" w:eastAsia="바탕" w:hAnsi="바탕" w:cs="Arial"/>
          <w:color w:val="0070C0"/>
          <w:kern w:val="0"/>
          <w:szCs w:val="20"/>
        </w:rPr>
        <w:t>고도에서의</w:t>
      </w:r>
      <w:r>
        <w:rPr>
          <w:rFonts w:ascii="Arial" w:eastAsia="바탕" w:hAnsi="바탕" w:cs="Arial"/>
          <w:color w:val="0070C0"/>
          <w:kern w:val="0"/>
          <w:szCs w:val="20"/>
        </w:rPr>
        <w:t xml:space="preserve"> </w:t>
      </w:r>
      <w:r>
        <w:rPr>
          <w:rFonts w:ascii="Arial" w:eastAsia="바탕" w:hAnsi="바탕" w:cs="Arial"/>
          <w:color w:val="0070C0"/>
          <w:kern w:val="0"/>
          <w:szCs w:val="20"/>
        </w:rPr>
        <w:t>기하학적</w:t>
      </w:r>
      <w:r>
        <w:rPr>
          <w:rFonts w:ascii="Arial" w:eastAsia="바탕" w:hAnsi="바탕" w:cs="Arial"/>
          <w:color w:val="0070C0"/>
          <w:kern w:val="0"/>
          <w:szCs w:val="20"/>
        </w:rPr>
        <w:t xml:space="preserve"> </w:t>
      </w:r>
      <w:r>
        <w:rPr>
          <w:rFonts w:ascii="Arial" w:eastAsia="바탕" w:hAnsi="바탕" w:cs="Arial"/>
          <w:color w:val="0070C0"/>
          <w:kern w:val="0"/>
          <w:szCs w:val="20"/>
        </w:rPr>
        <w:t>도해</w:t>
      </w:r>
    </w:p>
    <w:p w14:paraId="4DC65B76" w14:textId="77777777" w:rsidR="00684910" w:rsidRDefault="00684910">
      <w:pPr>
        <w:spacing w:after="0" w:line="264" w:lineRule="auto"/>
        <w:ind w:left="300" w:hangingChars="150" w:hanging="300"/>
        <w:rPr>
          <w:rFonts w:ascii="Arial" w:eastAsia="바탕" w:hAnsi="바탕" w:cs="Arial"/>
          <w:color w:val="0070C0"/>
          <w:kern w:val="0"/>
          <w:szCs w:val="20"/>
        </w:rPr>
      </w:pPr>
    </w:p>
    <w:p w14:paraId="4DAF941C"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a) </w:t>
      </w:r>
      <w:r>
        <w:rPr>
          <w:rFonts w:ascii="Arial" w:eastAsia="바탕" w:hAnsi="바탕" w:cs="Arial"/>
          <w:color w:val="0070C0"/>
          <w:kern w:val="0"/>
          <w:szCs w:val="20"/>
        </w:rPr>
        <w:t>그림</w:t>
      </w:r>
      <w:r>
        <w:rPr>
          <w:rFonts w:ascii="Arial" w:eastAsia="바탕" w:hAnsi="바탕" w:cs="Arial"/>
          <w:color w:val="0070C0"/>
          <w:kern w:val="0"/>
          <w:szCs w:val="20"/>
        </w:rPr>
        <w:t>1</w:t>
      </w:r>
      <w:r>
        <w:rPr>
          <w:rFonts w:ascii="Arial" w:eastAsia="바탕" w:hAnsi="바탕" w:cs="Arial"/>
          <w:color w:val="0070C0"/>
          <w:kern w:val="0"/>
          <w:szCs w:val="20"/>
        </w:rPr>
        <w:t>과</w:t>
      </w:r>
      <w:r>
        <w:rPr>
          <w:rFonts w:ascii="Arial" w:eastAsia="바탕" w:hAnsi="바탕" w:cs="Arial"/>
          <w:color w:val="0070C0"/>
          <w:kern w:val="0"/>
          <w:szCs w:val="20"/>
        </w:rPr>
        <w:t xml:space="preserve"> </w:t>
      </w:r>
      <w:r>
        <w:rPr>
          <w:rFonts w:ascii="Arial" w:eastAsia="바탕" w:hAnsi="바탕" w:cs="Arial"/>
          <w:color w:val="0070C0"/>
          <w:kern w:val="0"/>
          <w:szCs w:val="20"/>
        </w:rPr>
        <w:t>같이</w:t>
      </w:r>
      <w:r>
        <w:rPr>
          <w:rFonts w:ascii="Arial" w:eastAsia="바탕" w:hAnsi="바탕" w:cs="Arial"/>
          <w:color w:val="0070C0"/>
          <w:kern w:val="0"/>
          <w:szCs w:val="20"/>
        </w:rPr>
        <w:t xml:space="preserve"> P</w:t>
      </w:r>
      <w:r>
        <w:rPr>
          <w:rFonts w:ascii="Arial" w:eastAsia="바탕" w:hAnsi="바탕" w:cs="Arial"/>
          <w:color w:val="0070C0"/>
          <w:kern w:val="0"/>
          <w:szCs w:val="20"/>
          <w:vertAlign w:val="subscript"/>
        </w:rPr>
        <w:t>1</w:t>
      </w:r>
      <w:r>
        <w:rPr>
          <w:rFonts w:ascii="Arial" w:eastAsia="바탕" w:hAnsi="바탕" w:cs="Arial"/>
          <w:color w:val="0070C0"/>
          <w:kern w:val="0"/>
          <w:szCs w:val="20"/>
        </w:rPr>
        <w:t xml:space="preserve"> </w:t>
      </w:r>
      <w:r>
        <w:rPr>
          <w:rFonts w:ascii="Arial" w:eastAsia="바탕" w:hAnsi="바탕" w:cs="Arial"/>
          <w:color w:val="0070C0"/>
          <w:kern w:val="0"/>
          <w:szCs w:val="20"/>
        </w:rPr>
        <w:t>지점의</w:t>
      </w:r>
      <w:r>
        <w:rPr>
          <w:rFonts w:ascii="Arial" w:eastAsia="바탕" w:hAnsi="바탕" w:cs="Arial"/>
          <w:color w:val="0070C0"/>
          <w:kern w:val="0"/>
          <w:szCs w:val="20"/>
        </w:rPr>
        <w:t xml:space="preserve"> </w:t>
      </w:r>
      <w:r>
        <w:rPr>
          <w:rFonts w:ascii="Arial" w:eastAsia="바탕" w:hAnsi="바탕" w:cs="Arial"/>
          <w:color w:val="0070C0"/>
          <w:kern w:val="0"/>
          <w:szCs w:val="20"/>
        </w:rPr>
        <w:t>수직</w:t>
      </w:r>
      <w:r>
        <w:rPr>
          <w:rFonts w:ascii="Arial" w:eastAsia="바탕" w:hAnsi="바탕" w:cs="Arial"/>
          <w:color w:val="0070C0"/>
          <w:kern w:val="0"/>
          <w:szCs w:val="20"/>
        </w:rPr>
        <w:t xml:space="preserve"> </w:t>
      </w:r>
      <w:r>
        <w:rPr>
          <w:rFonts w:ascii="Arial" w:eastAsia="바탕" w:hAnsi="바탕" w:cs="Arial"/>
          <w:color w:val="0070C0"/>
          <w:kern w:val="0"/>
          <w:szCs w:val="20"/>
        </w:rPr>
        <w:t>상공에</w:t>
      </w:r>
      <w:r>
        <w:rPr>
          <w:rFonts w:ascii="Arial" w:eastAsia="바탕" w:hAnsi="바탕" w:cs="Arial"/>
          <w:color w:val="0070C0"/>
          <w:kern w:val="0"/>
          <w:szCs w:val="20"/>
        </w:rPr>
        <w:t xml:space="preserve"> </w:t>
      </w:r>
      <w:r>
        <w:rPr>
          <w:rFonts w:ascii="Arial" w:eastAsia="바탕" w:hAnsi="바탕" w:cs="Arial"/>
          <w:color w:val="0070C0"/>
          <w:kern w:val="0"/>
          <w:szCs w:val="20"/>
        </w:rPr>
        <w:t>수평으로</w:t>
      </w:r>
      <w:r>
        <w:rPr>
          <w:rFonts w:ascii="Arial" w:eastAsia="바탕" w:hAnsi="바탕" w:cs="Arial"/>
          <w:color w:val="0070C0"/>
          <w:kern w:val="0"/>
          <w:szCs w:val="20"/>
        </w:rPr>
        <w:t xml:space="preserve"> </w:t>
      </w:r>
      <w:r>
        <w:rPr>
          <w:rFonts w:ascii="Arial" w:eastAsia="바탕" w:hAnsi="바탕" w:cs="Arial"/>
          <w:color w:val="0070C0"/>
          <w:kern w:val="0"/>
          <w:szCs w:val="20"/>
        </w:rPr>
        <w:t>위치해</w:t>
      </w:r>
      <w:r>
        <w:rPr>
          <w:rFonts w:ascii="Arial" w:eastAsia="바탕" w:hAnsi="바탕" w:cs="Arial"/>
          <w:color w:val="0070C0"/>
          <w:kern w:val="0"/>
          <w:szCs w:val="20"/>
        </w:rPr>
        <w:t xml:space="preserve"> </w:t>
      </w:r>
      <w:r>
        <w:rPr>
          <w:rFonts w:ascii="Arial" w:eastAsia="바탕" w:hAnsi="바탕" w:cs="Arial"/>
          <w:color w:val="0070C0"/>
          <w:kern w:val="0"/>
          <w:szCs w:val="20"/>
        </w:rPr>
        <w:t>있는</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임의의</w:t>
      </w:r>
      <w:r>
        <w:rPr>
          <w:rFonts w:ascii="Arial" w:eastAsia="바탕" w:hAnsi="바탕" w:cs="Arial"/>
          <w:color w:val="0070C0"/>
          <w:kern w:val="0"/>
          <w:szCs w:val="20"/>
        </w:rPr>
        <w:t xml:space="preserve"> </w:t>
      </w:r>
      <w:r>
        <w:rPr>
          <w:rFonts w:ascii="Arial" w:eastAsia="바탕" w:hAnsi="바탕" w:cs="Arial"/>
          <w:color w:val="0070C0"/>
          <w:kern w:val="0"/>
          <w:szCs w:val="20"/>
        </w:rPr>
        <w:t>고도가</w:t>
      </w:r>
      <w:r>
        <w:rPr>
          <w:rFonts w:ascii="Arial" w:eastAsia="바탕" w:hAnsi="바탕" w:cs="Arial"/>
          <w:color w:val="0070C0"/>
          <w:kern w:val="0"/>
          <w:szCs w:val="20"/>
        </w:rPr>
        <w:t xml:space="preserve"> H</w:t>
      </w:r>
      <w:r>
        <w:rPr>
          <w:rFonts w:ascii="Arial" w:eastAsia="바탕" w:hAnsi="바탕" w:cs="Arial"/>
          <w:color w:val="0070C0"/>
          <w:kern w:val="0"/>
          <w:szCs w:val="20"/>
          <w:vertAlign w:val="subscript"/>
        </w:rPr>
        <w:t>j</w:t>
      </w:r>
      <w:r>
        <w:rPr>
          <w:rFonts w:ascii="Arial" w:eastAsia="바탕" w:hAnsi="바탕" w:cs="Arial"/>
          <w:color w:val="0070C0"/>
          <w:kern w:val="0"/>
          <w:szCs w:val="20"/>
        </w:rPr>
        <w:t xml:space="preserve"> </w:t>
      </w:r>
      <w:r>
        <w:rPr>
          <w:rFonts w:ascii="Arial" w:eastAsia="바탕" w:hAnsi="바탕" w:cs="Arial"/>
          <w:color w:val="0070C0"/>
          <w:kern w:val="0"/>
          <w:szCs w:val="20"/>
        </w:rPr>
        <w:t>일때</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지점에서의</w:t>
      </w:r>
      <w:r>
        <w:rPr>
          <w:rFonts w:ascii="Arial" w:eastAsia="바탕" w:hAnsi="바탕" w:cs="Arial"/>
          <w:color w:val="0070C0"/>
          <w:kern w:val="0"/>
          <w:szCs w:val="20"/>
        </w:rPr>
        <w:t xml:space="preserve"> </w:t>
      </w:r>
      <w:r>
        <w:rPr>
          <w:rFonts w:ascii="Arial" w:eastAsia="바탕" w:hAnsi="바탕" w:cs="Arial"/>
          <w:color w:val="0070C0"/>
          <w:kern w:val="0"/>
          <w:szCs w:val="20"/>
        </w:rPr>
        <w:t>수평선과</w:t>
      </w:r>
      <w:r>
        <w:rPr>
          <w:rFonts w:ascii="Arial" w:eastAsia="바탕" w:hAnsi="바탕" w:cs="Arial"/>
          <w:color w:val="0070C0"/>
          <w:kern w:val="0"/>
          <w:szCs w:val="20"/>
        </w:rPr>
        <w:t xml:space="preserve"> </w:t>
      </w:r>
      <w:r>
        <w:rPr>
          <w:rFonts w:ascii="Arial" w:eastAsia="바탕" w:hAnsi="바탕" w:cs="Arial"/>
          <w:color w:val="0070C0"/>
          <w:kern w:val="0"/>
          <w:szCs w:val="20"/>
        </w:rPr>
        <w:t>지표면상의</w:t>
      </w:r>
      <w:r>
        <w:rPr>
          <w:rFonts w:ascii="Arial" w:eastAsia="바탕" w:hAnsi="바탕" w:cs="Arial"/>
          <w:color w:val="0070C0"/>
          <w:kern w:val="0"/>
          <w:szCs w:val="20"/>
        </w:rPr>
        <w:t xml:space="preserve"> </w:t>
      </w:r>
      <w:r>
        <w:rPr>
          <w:rFonts w:ascii="Arial" w:eastAsia="바탕" w:hAnsi="바탕" w:cs="Arial"/>
          <w:color w:val="0070C0"/>
          <w:kern w:val="0"/>
          <w:szCs w:val="20"/>
        </w:rPr>
        <w:t>어떤</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w:t>
      </w:r>
      <w:r>
        <w:rPr>
          <w:rFonts w:ascii="Arial" w:eastAsia="바탕" w:hAnsi="바탕" w:cs="Arial"/>
          <w:color w:val="0070C0"/>
          <w:kern w:val="0"/>
          <w:szCs w:val="20"/>
        </w:rPr>
        <w:t xml:space="preserve"> P</w:t>
      </w:r>
      <w:r>
        <w:rPr>
          <w:rFonts w:ascii="Arial" w:eastAsia="바탕" w:hAnsi="바탕" w:cs="Arial"/>
          <w:color w:val="0070C0"/>
          <w:kern w:val="0"/>
          <w:szCs w:val="20"/>
          <w:vertAlign w:val="subscript"/>
        </w:rPr>
        <w:t>n</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이루는</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γ</w:t>
      </w:r>
      <w:r>
        <w:rPr>
          <w:rFonts w:ascii="Arial" w:eastAsia="바탕" w:hAnsi="바탕" w:cs="Arial"/>
          <w:color w:val="0070C0"/>
          <w:kern w:val="0"/>
          <w:szCs w:val="20"/>
          <w:vertAlign w:val="subscript"/>
        </w:rPr>
        <w:t>j,n</w:t>
      </w:r>
      <w:r>
        <w:rPr>
          <w:rFonts w:ascii="Arial" w:eastAsia="바탕" w:hAnsi="바탕" w:cs="Arial"/>
          <w:color w:val="0070C0"/>
          <w:kern w:val="0"/>
          <w:szCs w:val="20"/>
        </w:rPr>
        <w:t xml:space="preserve"> (</w:t>
      </w:r>
      <w:r>
        <w:rPr>
          <w:rFonts w:ascii="Arial" w:eastAsia="바탕" w:hAnsi="바탕" w:cs="Arial"/>
          <w:color w:val="0070C0"/>
          <w:kern w:val="0"/>
          <w:szCs w:val="20"/>
        </w:rPr>
        <w:t>단위</w:t>
      </w:r>
      <w:r>
        <w:rPr>
          <w:rFonts w:ascii="Arial" w:eastAsia="바탕" w:hAnsi="바탕" w:cs="Arial"/>
          <w:color w:val="0070C0"/>
          <w:kern w:val="0"/>
          <w:szCs w:val="20"/>
        </w:rPr>
        <w:t xml:space="preserve">, </w:t>
      </w:r>
      <w:r>
        <w:rPr>
          <w:rFonts w:ascii="Arial" w:eastAsia="바탕" w:hAnsi="바탕" w:cs="Arial"/>
          <w:color w:val="0070C0"/>
          <w:kern w:val="0"/>
          <w:szCs w:val="20"/>
        </w:rPr>
        <w:t>°</w:t>
      </w:r>
      <w:r>
        <w:rPr>
          <w:rFonts w:ascii="Arial" w:eastAsia="바탕" w:hAnsi="바탕" w:cs="Arial"/>
          <w:color w:val="0070C0"/>
          <w:kern w:val="0"/>
          <w:szCs w:val="20"/>
        </w:rPr>
        <w:t>)</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아래와</w:t>
      </w:r>
      <w:r>
        <w:rPr>
          <w:rFonts w:ascii="Arial" w:eastAsia="바탕" w:hAnsi="바탕" w:cs="Arial"/>
          <w:color w:val="0070C0"/>
          <w:kern w:val="0"/>
          <w:szCs w:val="20"/>
        </w:rPr>
        <w:t xml:space="preserve"> </w:t>
      </w:r>
      <w:r>
        <w:rPr>
          <w:rFonts w:ascii="Arial" w:eastAsia="바탕" w:hAnsi="바탕" w:cs="Arial"/>
          <w:color w:val="0070C0"/>
          <w:kern w:val="0"/>
          <w:szCs w:val="20"/>
        </w:rPr>
        <w:t>같다</w:t>
      </w:r>
      <w:r>
        <w:rPr>
          <w:rFonts w:ascii="Arial" w:eastAsia="바탕" w:hAnsi="바탕" w:cs="Arial"/>
          <w:color w:val="0070C0"/>
          <w:kern w:val="0"/>
          <w:szCs w:val="20"/>
        </w:rPr>
        <w:t>. (</w:t>
      </w:r>
      <w:r>
        <w:rPr>
          <w:rFonts w:ascii="Arial" w:eastAsia="바탕" w:hAnsi="바탕" w:cs="Arial"/>
          <w:color w:val="0070C0"/>
          <w:kern w:val="0"/>
          <w:szCs w:val="20"/>
        </w:rPr>
        <w:t>단</w:t>
      </w:r>
      <w:r>
        <w:rPr>
          <w:rFonts w:ascii="Arial" w:eastAsia="바탕" w:hAnsi="바탕" w:cs="Arial"/>
          <w:color w:val="0070C0"/>
          <w:kern w:val="0"/>
          <w:szCs w:val="20"/>
        </w:rPr>
        <w:t xml:space="preserve">, </w:t>
      </w:r>
      <w:r>
        <w:rPr>
          <w:rFonts w:ascii="Arial" w:eastAsia="바탕" w:hAnsi="바탕" w:cs="Arial"/>
          <w:color w:val="0070C0"/>
          <w:kern w:val="0"/>
          <w:szCs w:val="20"/>
        </w:rPr>
        <w:t>각각의</w:t>
      </w:r>
      <w:r>
        <w:rPr>
          <w:rFonts w:ascii="Arial" w:eastAsia="바탕" w:hAnsi="바탕" w:cs="Arial"/>
          <w:color w:val="0070C0"/>
          <w:kern w:val="0"/>
          <w:szCs w:val="20"/>
        </w:rPr>
        <w:t xml:space="preserve"> </w:t>
      </w:r>
      <w:r>
        <w:rPr>
          <w:rFonts w:ascii="Arial" w:eastAsia="바탕" w:hAnsi="바탕" w:cs="Arial"/>
          <w:color w:val="0070C0"/>
          <w:kern w:val="0"/>
          <w:szCs w:val="20"/>
        </w:rPr>
        <w:t>고도에서</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항공이동형지구국에서</w:t>
      </w:r>
      <w:r>
        <w:rPr>
          <w:rFonts w:ascii="Arial" w:eastAsia="바탕" w:hAnsi="바탕" w:cs="Arial"/>
          <w:color w:val="0070C0"/>
          <w:kern w:val="0"/>
          <w:szCs w:val="20"/>
        </w:rPr>
        <w:t xml:space="preserve"> </w:t>
      </w:r>
      <w:r>
        <w:rPr>
          <w:rFonts w:ascii="Arial" w:eastAsia="바탕" w:hAnsi="바탕" w:cs="Arial"/>
          <w:color w:val="0070C0"/>
          <w:kern w:val="0"/>
          <w:szCs w:val="20"/>
        </w:rPr>
        <w:t>방사된</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지표면을</w:t>
      </w:r>
      <w:r>
        <w:rPr>
          <w:rFonts w:ascii="Arial" w:eastAsia="바탕" w:hAnsi="바탕" w:cs="Arial"/>
          <w:color w:val="0070C0"/>
          <w:kern w:val="0"/>
          <w:szCs w:val="20"/>
        </w:rPr>
        <w:t xml:space="preserve"> </w:t>
      </w:r>
      <w:r>
        <w:rPr>
          <w:rFonts w:ascii="Arial" w:eastAsia="바탕" w:hAnsi="바탕" w:cs="Arial"/>
          <w:color w:val="0070C0"/>
          <w:kern w:val="0"/>
          <w:szCs w:val="20"/>
        </w:rPr>
        <w:t>벗어나는</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δ</w:t>
      </w:r>
      <w:r>
        <w:rPr>
          <w:rFonts w:ascii="Arial" w:eastAsia="바탕" w:hAnsi="바탕" w:cs="Arial"/>
          <w:color w:val="0070C0"/>
          <w:kern w:val="0"/>
          <w:szCs w:val="20"/>
        </w:rPr>
        <w:t xml:space="preserve">&lt;0 </w:t>
      </w:r>
      <w:r>
        <w:rPr>
          <w:rFonts w:ascii="Arial" w:eastAsia="바탕" w:hAnsi="바탕" w:cs="Arial"/>
          <w:color w:val="0070C0"/>
          <w:kern w:val="0"/>
          <w:szCs w:val="20"/>
        </w:rPr>
        <w:t>인</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대해서는</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평가를</w:t>
      </w:r>
      <w:r>
        <w:rPr>
          <w:rFonts w:ascii="Arial" w:eastAsia="바탕" w:hAnsi="바탕" w:cs="Arial"/>
          <w:color w:val="0070C0"/>
          <w:kern w:val="0"/>
          <w:szCs w:val="20"/>
        </w:rPr>
        <w:t xml:space="preserve"> </w:t>
      </w:r>
      <w:r>
        <w:rPr>
          <w:rFonts w:ascii="Arial" w:eastAsia="바탕" w:hAnsi="바탕" w:cs="Arial"/>
          <w:color w:val="0070C0"/>
          <w:kern w:val="0"/>
          <w:szCs w:val="20"/>
        </w:rPr>
        <w:t>하지</w:t>
      </w:r>
      <w:r>
        <w:rPr>
          <w:rFonts w:ascii="Arial" w:eastAsia="바탕" w:hAnsi="바탕" w:cs="Arial"/>
          <w:color w:val="0070C0"/>
          <w:kern w:val="0"/>
          <w:szCs w:val="20"/>
        </w:rPr>
        <w:t xml:space="preserve"> </w:t>
      </w:r>
      <w:r>
        <w:rPr>
          <w:rFonts w:ascii="Arial" w:eastAsia="바탕" w:hAnsi="바탕" w:cs="Arial"/>
          <w:color w:val="0070C0"/>
          <w:kern w:val="0"/>
          <w:szCs w:val="20"/>
        </w:rPr>
        <w:t>아니한다</w:t>
      </w:r>
      <w:r>
        <w:rPr>
          <w:rFonts w:ascii="Arial" w:eastAsia="바탕" w:hAnsi="바탕" w:cs="Arial"/>
          <w:color w:val="0070C0"/>
          <w:kern w:val="0"/>
          <w:szCs w:val="20"/>
        </w:rPr>
        <w:t>.)</w:t>
      </w:r>
    </w:p>
    <w:p w14:paraId="63D1D2A2"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 </w:t>
      </w:r>
    </w:p>
    <w:p w14:paraId="038A703D" w14:textId="77777777" w:rsidR="00684910" w:rsidRDefault="0030139F">
      <w:pPr>
        <w:spacing w:after="0" w:line="264" w:lineRule="auto"/>
        <w:ind w:leftChars="100" w:left="300" w:hangingChars="50" w:hanging="100"/>
        <w:rPr>
          <w:rFonts w:ascii="Arial" w:eastAsia="바탕" w:hAnsi="바탕" w:cs="Arial"/>
          <w:color w:val="0070C0"/>
          <w:kern w:val="0"/>
          <w:szCs w:val="20"/>
        </w:rPr>
      </w:pPr>
      <w:r>
        <w:rPr>
          <w:rFonts w:ascii="Arial" w:eastAsia="바탕" w:hAnsi="바탕" w:cs="Arial" w:hint="eastAsia"/>
          <w:color w:val="0070C0"/>
          <w:kern w:val="0"/>
          <w:szCs w:val="20"/>
        </w:rPr>
        <w:t>여기에서</w:t>
      </w:r>
      <w:r>
        <w:rPr>
          <w:rFonts w:ascii="Arial" w:eastAsia="바탕" w:hAnsi="바탕" w:cs="Arial"/>
          <w:color w:val="0070C0"/>
          <w:kern w:val="0"/>
          <w:szCs w:val="20"/>
        </w:rPr>
        <w:t>,</w:t>
      </w:r>
    </w:p>
    <w:p w14:paraId="71009066" w14:textId="77777777" w:rsidR="00684910" w:rsidRDefault="00684910">
      <w:pPr>
        <w:spacing w:after="0" w:line="264" w:lineRule="auto"/>
        <w:ind w:left="300" w:hangingChars="150" w:hanging="300"/>
        <w:rPr>
          <w:rFonts w:ascii="Arial" w:eastAsia="바탕" w:hAnsi="바탕" w:cs="Arial"/>
          <w:color w:val="0070C0"/>
          <w:kern w:val="0"/>
          <w:szCs w:val="20"/>
        </w:rPr>
      </w:pPr>
    </w:p>
    <w:p w14:paraId="3DB09AC2" w14:textId="77777777" w:rsidR="00684910" w:rsidRDefault="0030139F">
      <w:pPr>
        <w:spacing w:after="0" w:line="264" w:lineRule="auto"/>
        <w:ind w:leftChars="100" w:left="300" w:hangingChars="50" w:hanging="100"/>
        <w:rPr>
          <w:rFonts w:ascii="Arial" w:eastAsia="바탕" w:hAnsi="바탕" w:cs="Arial"/>
          <w:color w:val="0070C0"/>
          <w:kern w:val="0"/>
          <w:szCs w:val="20"/>
        </w:rPr>
      </w:pPr>
      <w:r>
        <w:rPr>
          <w:rFonts w:ascii="Arial" w:eastAsia="바탕" w:hAnsi="바탕" w:cs="Arial"/>
          <w:color w:val="0070C0"/>
          <w:kern w:val="0"/>
          <w:szCs w:val="20"/>
        </w:rPr>
        <w:t>R</w:t>
      </w:r>
      <w:r>
        <w:rPr>
          <w:rFonts w:ascii="Arial" w:eastAsia="바탕" w:hAnsi="바탕" w:cs="Arial"/>
          <w:color w:val="0070C0"/>
          <w:kern w:val="0"/>
          <w:szCs w:val="20"/>
          <w:vertAlign w:val="subscript"/>
        </w:rPr>
        <w:t>e</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지구의</w:t>
      </w:r>
      <w:r>
        <w:rPr>
          <w:rFonts w:ascii="Arial" w:eastAsia="바탕" w:hAnsi="바탕" w:cs="Arial"/>
          <w:color w:val="0070C0"/>
          <w:kern w:val="0"/>
          <w:szCs w:val="20"/>
        </w:rPr>
        <w:t xml:space="preserve"> </w:t>
      </w:r>
      <w:r>
        <w:rPr>
          <w:rFonts w:ascii="Arial" w:eastAsia="바탕" w:hAnsi="바탕" w:cs="Arial"/>
          <w:color w:val="0070C0"/>
          <w:kern w:val="0"/>
          <w:szCs w:val="20"/>
        </w:rPr>
        <w:t>평균</w:t>
      </w:r>
      <w:r>
        <w:rPr>
          <w:rFonts w:ascii="Arial" w:eastAsia="바탕" w:hAnsi="바탕" w:cs="Arial"/>
          <w:color w:val="0070C0"/>
          <w:kern w:val="0"/>
          <w:szCs w:val="20"/>
        </w:rPr>
        <w:t xml:space="preserve"> </w:t>
      </w:r>
      <w:r>
        <w:rPr>
          <w:rFonts w:ascii="Arial" w:eastAsia="바탕" w:hAnsi="바탕" w:cs="Arial"/>
          <w:color w:val="0070C0"/>
          <w:kern w:val="0"/>
          <w:szCs w:val="20"/>
        </w:rPr>
        <w:t>반지름</w:t>
      </w:r>
      <w:r>
        <w:rPr>
          <w:rFonts w:ascii="Arial" w:eastAsia="바탕" w:hAnsi="바탕" w:cs="Arial"/>
          <w:color w:val="0070C0"/>
          <w:kern w:val="0"/>
          <w:szCs w:val="20"/>
        </w:rPr>
        <w:t xml:space="preserve"> = 6378 </w:t>
      </w:r>
      <w:r>
        <w:rPr>
          <w:rFonts w:ascii="Arial" w:eastAsia="바탕" w:hAnsi="바탕" w:cs="Arial"/>
          <w:color w:val="0070C0"/>
          <w:kern w:val="0"/>
          <w:szCs w:val="20"/>
        </w:rPr>
        <w:t>㎞</w:t>
      </w:r>
      <w:r>
        <w:rPr>
          <w:rFonts w:ascii="Arial" w:eastAsia="바탕" w:hAnsi="바탕" w:cs="Arial"/>
          <w:color w:val="0070C0"/>
          <w:kern w:val="0"/>
          <w:szCs w:val="20"/>
        </w:rPr>
        <w:t>, H</w:t>
      </w:r>
      <w:r>
        <w:rPr>
          <w:rFonts w:ascii="Arial" w:eastAsia="바탕" w:hAnsi="바탕" w:cs="Arial"/>
          <w:color w:val="0070C0"/>
          <w:kern w:val="0"/>
          <w:szCs w:val="20"/>
          <w:vertAlign w:val="subscript"/>
        </w:rPr>
        <w:t>j</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위치에서의</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고도</w:t>
      </w:r>
      <w:r>
        <w:rPr>
          <w:rFonts w:ascii="Arial" w:eastAsia="바탕" w:hAnsi="바탕" w:cs="Arial"/>
          <w:color w:val="0070C0"/>
          <w:kern w:val="0"/>
          <w:szCs w:val="20"/>
        </w:rPr>
        <w:t xml:space="preserve"> (</w:t>
      </w:r>
      <w:r>
        <w:rPr>
          <w:rFonts w:ascii="Arial" w:eastAsia="바탕" w:hAnsi="바탕" w:cs="Arial"/>
          <w:color w:val="0070C0"/>
          <w:kern w:val="0"/>
          <w:szCs w:val="20"/>
        </w:rPr>
        <w:t>단위</w:t>
      </w:r>
      <w:r>
        <w:rPr>
          <w:rFonts w:ascii="Arial" w:eastAsia="바탕" w:hAnsi="바탕" w:cs="Arial"/>
          <w:color w:val="0070C0"/>
          <w:kern w:val="0"/>
          <w:szCs w:val="20"/>
        </w:rPr>
        <w:t xml:space="preserve"> </w:t>
      </w:r>
      <w:r>
        <w:rPr>
          <w:rFonts w:ascii="Arial"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이다</w:t>
      </w:r>
      <w:r>
        <w:rPr>
          <w:rFonts w:ascii="Arial" w:eastAsia="바탕" w:hAnsi="바탕" w:cs="Arial"/>
          <w:color w:val="0070C0"/>
          <w:kern w:val="0"/>
          <w:szCs w:val="20"/>
        </w:rPr>
        <w:t>.</w:t>
      </w:r>
    </w:p>
    <w:p w14:paraId="3B2DC823" w14:textId="77777777" w:rsidR="00684910" w:rsidRDefault="00684910">
      <w:pPr>
        <w:spacing w:after="0" w:line="264" w:lineRule="auto"/>
        <w:ind w:left="300" w:hangingChars="150" w:hanging="300"/>
        <w:rPr>
          <w:rFonts w:ascii="Arial" w:eastAsia="바탕" w:hAnsi="바탕" w:cs="Arial"/>
          <w:color w:val="0070C0"/>
          <w:kern w:val="0"/>
          <w:szCs w:val="20"/>
        </w:rPr>
      </w:pPr>
    </w:p>
    <w:p w14:paraId="6663C160" w14:textId="77777777" w:rsidR="00684910" w:rsidRDefault="0030139F">
      <w:pPr>
        <w:spacing w:after="0" w:line="264" w:lineRule="auto"/>
        <w:ind w:leftChars="71" w:left="142" w:firstLineChars="29" w:firstLine="58"/>
        <w:rPr>
          <w:rFonts w:ascii="Arial" w:eastAsia="바탕" w:hAnsi="바탕" w:cs="Arial"/>
          <w:color w:val="0070C0"/>
          <w:kern w:val="0"/>
          <w:szCs w:val="20"/>
        </w:rPr>
      </w:pPr>
      <w:r>
        <w:rPr>
          <w:rFonts w:ascii="Arial" w:eastAsia="바탕" w:hAnsi="바탕" w:cs="Arial" w:hint="eastAsia"/>
          <w:color w:val="0070C0"/>
          <w:kern w:val="0"/>
          <w:szCs w:val="20"/>
        </w:rPr>
        <w:t>γ</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항공이동형지구국이</w:t>
      </w:r>
      <w:r>
        <w:rPr>
          <w:rFonts w:ascii="Arial" w:eastAsia="바탕" w:hAnsi="바탕" w:cs="Arial"/>
          <w:color w:val="0070C0"/>
          <w:kern w:val="0"/>
          <w:szCs w:val="20"/>
        </w:rPr>
        <w:t xml:space="preserve"> </w:t>
      </w:r>
      <w:r>
        <w:rPr>
          <w:rFonts w:ascii="Arial" w:eastAsia="바탕" w:hAnsi="바탕" w:cs="Arial"/>
          <w:color w:val="0070C0"/>
          <w:kern w:val="0"/>
          <w:szCs w:val="20"/>
        </w:rPr>
        <w:t>위치한</w:t>
      </w:r>
      <w:r>
        <w:rPr>
          <w:rFonts w:ascii="Arial" w:eastAsia="바탕" w:hAnsi="바탕" w:cs="Arial"/>
          <w:color w:val="0070C0"/>
          <w:kern w:val="0"/>
          <w:szCs w:val="20"/>
        </w:rPr>
        <w:t xml:space="preserve"> </w:t>
      </w:r>
      <w:r>
        <w:rPr>
          <w:rFonts w:ascii="Arial" w:eastAsia="바탕" w:hAnsi="바탕" w:cs="Arial"/>
          <w:color w:val="0070C0"/>
          <w:kern w:val="0"/>
          <w:szCs w:val="20"/>
        </w:rPr>
        <w:t>지점에서</w:t>
      </w:r>
      <w:r>
        <w:rPr>
          <w:rFonts w:ascii="Arial" w:eastAsia="바탕" w:hAnsi="바탕" w:cs="Arial"/>
          <w:color w:val="0070C0"/>
          <w:kern w:val="0"/>
          <w:szCs w:val="20"/>
        </w:rPr>
        <w:t xml:space="preserve"> </w:t>
      </w:r>
      <w:r>
        <w:rPr>
          <w:rFonts w:ascii="Arial" w:eastAsia="바탕" w:hAnsi="바탕" w:cs="Arial"/>
          <w:color w:val="0070C0"/>
          <w:kern w:val="0"/>
          <w:szCs w:val="20"/>
        </w:rPr>
        <w:t>지표면</w:t>
      </w:r>
      <w:r>
        <w:rPr>
          <w:rFonts w:ascii="Arial" w:eastAsia="바탕" w:hAnsi="바탕" w:cs="Arial"/>
          <w:color w:val="0070C0"/>
          <w:kern w:val="0"/>
          <w:szCs w:val="20"/>
        </w:rPr>
        <w:t>(</w:t>
      </w:r>
      <w:r>
        <w:rPr>
          <w:rFonts w:ascii="Arial" w:eastAsia="바탕" w:hAnsi="바탕" w:cs="Arial"/>
          <w:color w:val="0070C0"/>
          <w:kern w:val="0"/>
          <w:szCs w:val="20"/>
        </w:rPr>
        <w:t>아래</w:t>
      </w:r>
      <w:r>
        <w:rPr>
          <w:rFonts w:ascii="Arial" w:eastAsia="바탕" w:hAnsi="바탕" w:cs="Arial"/>
          <w:color w:val="0070C0"/>
          <w:kern w:val="0"/>
          <w:szCs w:val="20"/>
        </w:rPr>
        <w:t xml:space="preserve"> </w:t>
      </w:r>
      <w:r>
        <w:rPr>
          <w:rFonts w:ascii="Arial" w:eastAsia="바탕" w:hAnsi="바탕" w:cs="Arial"/>
          <w:color w:val="0070C0"/>
          <w:kern w:val="0"/>
          <w:szCs w:val="20"/>
        </w:rPr>
        <w:t>방향</w:t>
      </w:r>
      <w:r>
        <w:rPr>
          <w:rFonts w:ascii="Arial" w:eastAsia="바탕" w:hAnsi="바탕" w:cs="Arial"/>
          <w:color w:val="0070C0"/>
          <w:kern w:val="0"/>
          <w:szCs w:val="20"/>
        </w:rPr>
        <w:t>)</w:t>
      </w:r>
      <w:r>
        <w:rPr>
          <w:rFonts w:ascii="Arial" w:eastAsia="바탕" w:hAnsi="바탕" w:cs="Arial"/>
          <w:color w:val="0070C0"/>
          <w:kern w:val="0"/>
          <w:szCs w:val="20"/>
        </w:rPr>
        <w:t>으로</w:t>
      </w:r>
      <w:r>
        <w:rPr>
          <w:rFonts w:ascii="Arial" w:eastAsia="바탕" w:hAnsi="바탕" w:cs="Arial"/>
          <w:color w:val="0070C0"/>
          <w:kern w:val="0"/>
          <w:szCs w:val="20"/>
        </w:rPr>
        <w:t xml:space="preserve"> </w:t>
      </w:r>
      <w:r>
        <w:rPr>
          <w:rFonts w:ascii="Arial" w:eastAsia="바탕" w:hAnsi="바탕" w:cs="Arial"/>
          <w:color w:val="0070C0"/>
          <w:kern w:val="0"/>
          <w:szCs w:val="20"/>
        </w:rPr>
        <w:t>방사되는</w:t>
      </w:r>
      <w:r>
        <w:rPr>
          <w:rFonts w:ascii="Arial" w:eastAsia="바탕" w:hAnsi="바탕" w:cs="Arial"/>
          <w:color w:val="0070C0"/>
          <w:kern w:val="0"/>
          <w:szCs w:val="20"/>
        </w:rPr>
        <w:t xml:space="preserve"> </w:t>
      </w:r>
      <w:r>
        <w:rPr>
          <w:rFonts w:ascii="Arial" w:eastAsia="바탕" w:hAnsi="바탕" w:cs="Arial"/>
          <w:color w:val="0070C0"/>
          <w:kern w:val="0"/>
          <w:szCs w:val="20"/>
        </w:rPr>
        <w:t>전파의</w:t>
      </w:r>
      <w:r>
        <w:rPr>
          <w:rFonts w:ascii="Arial" w:eastAsia="바탕" w:hAnsi="바탕" w:cs="Arial"/>
          <w:color w:val="0070C0"/>
          <w:kern w:val="0"/>
          <w:szCs w:val="20"/>
        </w:rPr>
        <w:t xml:space="preserve"> </w:t>
      </w:r>
      <w:r>
        <w:rPr>
          <w:rFonts w:ascii="Arial" w:eastAsia="바탕" w:hAnsi="바탕" w:cs="Arial"/>
          <w:color w:val="0070C0"/>
          <w:kern w:val="0"/>
          <w:szCs w:val="20"/>
        </w:rPr>
        <w:t>발사</w:t>
      </w:r>
      <w:r>
        <w:rPr>
          <w:rFonts w:ascii="Arial" w:eastAsia="바탕" w:hAnsi="바탕" w:cs="Arial"/>
          <w:color w:val="0070C0"/>
          <w:kern w:val="0"/>
          <w:szCs w:val="20"/>
        </w:rPr>
        <w:t xml:space="preserve"> </w:t>
      </w:r>
      <w:r>
        <w:rPr>
          <w:rFonts w:ascii="Arial" w:eastAsia="바탕" w:hAnsi="바탕" w:cs="Arial"/>
          <w:color w:val="0070C0"/>
          <w:kern w:val="0"/>
          <w:szCs w:val="20"/>
        </w:rPr>
        <w:t>각도로</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항공이동형지구국이</w:t>
      </w:r>
      <w:r>
        <w:rPr>
          <w:rFonts w:ascii="Arial" w:eastAsia="바탕" w:hAnsi="바탕" w:cs="Arial"/>
          <w:color w:val="0070C0"/>
          <w:kern w:val="0"/>
          <w:szCs w:val="20"/>
        </w:rPr>
        <w:t xml:space="preserve"> </w:t>
      </w:r>
      <w:r>
        <w:rPr>
          <w:rFonts w:ascii="Arial" w:eastAsia="바탕" w:hAnsi="바탕" w:cs="Arial"/>
          <w:color w:val="0070C0"/>
          <w:kern w:val="0"/>
          <w:szCs w:val="20"/>
        </w:rPr>
        <w:t>위치한</w:t>
      </w:r>
      <w:r>
        <w:rPr>
          <w:rFonts w:ascii="Arial" w:eastAsia="바탕" w:hAnsi="바탕" w:cs="Arial"/>
          <w:color w:val="0070C0"/>
          <w:kern w:val="0"/>
          <w:szCs w:val="20"/>
        </w:rPr>
        <w:t xml:space="preserve"> </w:t>
      </w:r>
      <w:r>
        <w:rPr>
          <w:rFonts w:ascii="Arial" w:eastAsia="바탕" w:hAnsi="바탕" w:cs="Arial"/>
          <w:color w:val="0070C0"/>
          <w:kern w:val="0"/>
          <w:szCs w:val="20"/>
        </w:rPr>
        <w:t>지점</w:t>
      </w:r>
      <w:r>
        <w:rPr>
          <w:rFonts w:ascii="Arial" w:eastAsia="바탕" w:hAnsi="바탕" w:cs="Arial"/>
          <w:color w:val="0070C0"/>
          <w:kern w:val="0"/>
          <w:szCs w:val="20"/>
        </w:rPr>
        <w:t>(</w:t>
      </w:r>
      <w:r>
        <w:rPr>
          <w:rFonts w:ascii="Arial" w:eastAsia="바탕" w:hAnsi="바탕" w:cs="Arial"/>
          <w:color w:val="0070C0"/>
          <w:kern w:val="0"/>
          <w:szCs w:val="20"/>
        </w:rPr>
        <w:t>고도</w:t>
      </w:r>
      <w:r>
        <w:rPr>
          <w:rFonts w:ascii="Arial" w:eastAsia="바탕" w:hAnsi="바탕" w:cs="Arial"/>
          <w:color w:val="0070C0"/>
          <w:kern w:val="0"/>
          <w:szCs w:val="20"/>
        </w:rPr>
        <w:t>)</w:t>
      </w:r>
      <w:r>
        <w:rPr>
          <w:rFonts w:ascii="Arial" w:eastAsia="바탕" w:hAnsi="바탕" w:cs="Arial"/>
          <w:color w:val="0070C0"/>
          <w:kern w:val="0"/>
          <w:szCs w:val="20"/>
        </w:rPr>
        <w:t>에서의</w:t>
      </w:r>
      <w:r>
        <w:rPr>
          <w:rFonts w:ascii="Arial" w:eastAsia="바탕" w:hAnsi="바탕" w:cs="Arial"/>
          <w:color w:val="0070C0"/>
          <w:kern w:val="0"/>
          <w:szCs w:val="20"/>
        </w:rPr>
        <w:t xml:space="preserve"> </w:t>
      </w:r>
      <w:r>
        <w:rPr>
          <w:rFonts w:ascii="Arial" w:eastAsia="바탕" w:hAnsi="바탕" w:cs="Arial"/>
          <w:color w:val="0070C0"/>
          <w:kern w:val="0"/>
          <w:szCs w:val="20"/>
        </w:rPr>
        <w:t>수평선과</w:t>
      </w:r>
      <w:r>
        <w:rPr>
          <w:rFonts w:ascii="Arial" w:eastAsia="바탕" w:hAnsi="바탕" w:cs="Arial"/>
          <w:color w:val="0070C0"/>
          <w:kern w:val="0"/>
          <w:szCs w:val="20"/>
        </w:rPr>
        <w:t xml:space="preserve"> </w:t>
      </w:r>
      <w:r>
        <w:rPr>
          <w:rFonts w:ascii="Arial" w:eastAsia="바탕" w:hAnsi="바탕" w:cs="Arial"/>
          <w:color w:val="0070C0"/>
          <w:kern w:val="0"/>
          <w:szCs w:val="20"/>
        </w:rPr>
        <w:t>지표면의</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지점으로</w:t>
      </w:r>
      <w:r>
        <w:rPr>
          <w:rFonts w:ascii="Arial" w:eastAsia="바탕" w:hAnsi="바탕" w:cs="Arial"/>
          <w:color w:val="0070C0"/>
          <w:kern w:val="0"/>
          <w:szCs w:val="20"/>
        </w:rPr>
        <w:t xml:space="preserve"> </w:t>
      </w:r>
      <w:r>
        <w:rPr>
          <w:rFonts w:ascii="Arial" w:eastAsia="바탕" w:hAnsi="바탕" w:cs="Arial"/>
          <w:color w:val="0070C0"/>
          <w:kern w:val="0"/>
          <w:szCs w:val="20"/>
        </w:rPr>
        <w:t>향하는</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이루는</w:t>
      </w:r>
      <w:r>
        <w:rPr>
          <w:rFonts w:ascii="Arial" w:eastAsia="바탕" w:hAnsi="바탕" w:cs="Arial"/>
          <w:color w:val="0070C0"/>
          <w:kern w:val="0"/>
          <w:szCs w:val="20"/>
        </w:rPr>
        <w:t xml:space="preserve"> </w:t>
      </w:r>
      <w:r>
        <w:rPr>
          <w:rFonts w:ascii="Arial" w:eastAsia="바탕" w:hAnsi="바탕" w:cs="Arial"/>
          <w:color w:val="0070C0"/>
          <w:kern w:val="0"/>
          <w:szCs w:val="20"/>
        </w:rPr>
        <w:t>각도이다</w:t>
      </w:r>
      <w:r>
        <w:rPr>
          <w:rFonts w:ascii="Arial" w:eastAsia="바탕" w:hAnsi="바탕" w:cs="Arial"/>
          <w:color w:val="0070C0"/>
          <w:kern w:val="0"/>
          <w:szCs w:val="20"/>
        </w:rPr>
        <w:t xml:space="preserve">. </w:t>
      </w:r>
      <w:r>
        <w:rPr>
          <w:rFonts w:ascii="Arial" w:eastAsia="바탕" w:hAnsi="바탕" w:cs="Arial"/>
          <w:color w:val="0070C0"/>
          <w:kern w:val="0"/>
          <w:szCs w:val="20"/>
        </w:rPr>
        <w:t>수평선의</w:t>
      </w:r>
      <w:r>
        <w:rPr>
          <w:rFonts w:ascii="Arial" w:eastAsia="바탕" w:hAnsi="바탕" w:cs="Arial"/>
          <w:color w:val="0070C0"/>
          <w:kern w:val="0"/>
          <w:szCs w:val="20"/>
        </w:rPr>
        <w:t xml:space="preserve"> </w:t>
      </w:r>
      <w:r>
        <w:rPr>
          <w:rFonts w:ascii="Arial" w:eastAsia="바탕" w:hAnsi="바탕" w:cs="Arial"/>
          <w:color w:val="0070C0"/>
          <w:kern w:val="0"/>
          <w:szCs w:val="20"/>
        </w:rPr>
        <w:t>아래</w:t>
      </w:r>
      <w:r>
        <w:rPr>
          <w:rFonts w:ascii="Arial" w:eastAsia="바탕" w:hAnsi="바탕" w:cs="Arial"/>
          <w:color w:val="0070C0"/>
          <w:kern w:val="0"/>
          <w:szCs w:val="20"/>
        </w:rPr>
        <w:t xml:space="preserve"> </w:t>
      </w:r>
      <w:r>
        <w:rPr>
          <w:rFonts w:ascii="Arial" w:eastAsia="바탕" w:hAnsi="바탕" w:cs="Arial"/>
          <w:color w:val="0070C0"/>
          <w:kern w:val="0"/>
          <w:szCs w:val="20"/>
        </w:rPr>
        <w:t>방향</w:t>
      </w:r>
      <w:r>
        <w:rPr>
          <w:rFonts w:ascii="Arial" w:eastAsia="바탕" w:hAnsi="바탕" w:cs="Arial"/>
          <w:color w:val="0070C0"/>
          <w:kern w:val="0"/>
          <w:szCs w:val="20"/>
        </w:rPr>
        <w:t>(</w:t>
      </w:r>
      <w:r>
        <w:rPr>
          <w:rFonts w:ascii="Arial" w:eastAsia="바탕" w:hAnsi="바탕" w:cs="Arial"/>
          <w:color w:val="0070C0"/>
          <w:kern w:val="0"/>
          <w:szCs w:val="20"/>
        </w:rPr>
        <w:t>양의</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w:t>
      </w:r>
      <w:r>
        <w:rPr>
          <w:rFonts w:ascii="Arial" w:eastAsia="바탕" w:hAnsi="바탕" w:cs="Arial"/>
          <w:color w:val="0070C0"/>
          <w:kern w:val="0"/>
          <w:szCs w:val="20"/>
        </w:rPr>
        <w:t>으로</w:t>
      </w:r>
      <w:r>
        <w:rPr>
          <w:rFonts w:ascii="Arial" w:eastAsia="바탕" w:hAnsi="바탕" w:cs="Arial"/>
          <w:color w:val="0070C0"/>
          <w:kern w:val="0"/>
          <w:szCs w:val="20"/>
        </w:rPr>
        <w:t xml:space="preserve"> </w:t>
      </w:r>
      <w:r>
        <w:rPr>
          <w:rFonts w:ascii="Arial" w:eastAsia="바탕" w:hAnsi="바탕" w:cs="Arial"/>
          <w:color w:val="0070C0"/>
          <w:kern w:val="0"/>
          <w:szCs w:val="20"/>
        </w:rPr>
        <w:t>향하는</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지표면으로</w:t>
      </w:r>
      <w:r>
        <w:rPr>
          <w:rFonts w:ascii="Arial" w:eastAsia="바탕" w:hAnsi="바탕" w:cs="Arial"/>
          <w:color w:val="0070C0"/>
          <w:kern w:val="0"/>
          <w:szCs w:val="20"/>
        </w:rPr>
        <w:t xml:space="preserve"> </w:t>
      </w:r>
      <w:r>
        <w:rPr>
          <w:rFonts w:ascii="Arial" w:eastAsia="바탕" w:hAnsi="바탕" w:cs="Arial"/>
          <w:color w:val="0070C0"/>
          <w:kern w:val="0"/>
          <w:szCs w:val="20"/>
        </w:rPr>
        <w:t>향하게</w:t>
      </w:r>
      <w:r>
        <w:rPr>
          <w:rFonts w:ascii="Arial" w:eastAsia="바탕" w:hAnsi="바탕" w:cs="Arial"/>
          <w:color w:val="0070C0"/>
          <w:kern w:val="0"/>
          <w:szCs w:val="20"/>
        </w:rPr>
        <w:t xml:space="preserve"> </w:t>
      </w:r>
      <w:r>
        <w:rPr>
          <w:rFonts w:ascii="Arial" w:eastAsia="바탕" w:hAnsi="바탕" w:cs="Arial"/>
          <w:color w:val="0070C0"/>
          <w:kern w:val="0"/>
          <w:szCs w:val="20"/>
        </w:rPr>
        <w:t>되며</w:t>
      </w:r>
      <w:r>
        <w:rPr>
          <w:rFonts w:ascii="Arial" w:eastAsia="바탕" w:hAnsi="바탕" w:cs="Arial"/>
          <w:color w:val="0070C0"/>
          <w:kern w:val="0"/>
          <w:szCs w:val="20"/>
        </w:rPr>
        <w:t xml:space="preserve"> </w:t>
      </w:r>
      <w:r>
        <w:rPr>
          <w:rFonts w:ascii="Arial" w:eastAsia="바탕" w:hAnsi="바탕" w:cs="Arial"/>
          <w:color w:val="0070C0"/>
          <w:kern w:val="0"/>
          <w:szCs w:val="20"/>
        </w:rPr>
        <w:t>고도에</w:t>
      </w:r>
      <w:r>
        <w:rPr>
          <w:rFonts w:ascii="Arial" w:eastAsia="바탕" w:hAnsi="바탕" w:cs="Arial"/>
          <w:color w:val="0070C0"/>
          <w:kern w:val="0"/>
          <w:szCs w:val="20"/>
        </w:rPr>
        <w:t xml:space="preserve"> </w:t>
      </w:r>
      <w:r>
        <w:rPr>
          <w:rFonts w:ascii="Arial" w:eastAsia="바탕" w:hAnsi="바탕" w:cs="Arial"/>
          <w:color w:val="0070C0"/>
          <w:kern w:val="0"/>
          <w:szCs w:val="20"/>
        </w:rPr>
        <w:t>따라</w:t>
      </w:r>
      <w:r>
        <w:rPr>
          <w:rFonts w:ascii="Arial" w:eastAsia="바탕" w:hAnsi="바탕" w:cs="Arial"/>
          <w:color w:val="0070C0"/>
          <w:kern w:val="0"/>
          <w:szCs w:val="20"/>
        </w:rPr>
        <w:t xml:space="preserve"> 0 </w:t>
      </w:r>
      <w:r>
        <w:rPr>
          <w:rFonts w:ascii="Arial" w:eastAsia="바탕" w:hAnsi="바탕" w:cs="Arial"/>
          <w:color w:val="0070C0"/>
          <w:kern w:val="0"/>
          <w:szCs w:val="20"/>
        </w:rPr>
        <w:t>도에서</w:t>
      </w:r>
      <w:r>
        <w:rPr>
          <w:rFonts w:ascii="Arial" w:eastAsia="바탕" w:hAnsi="바탕" w:cs="Arial"/>
          <w:color w:val="0070C0"/>
          <w:kern w:val="0"/>
          <w:szCs w:val="20"/>
        </w:rPr>
        <w:t xml:space="preserve"> </w:t>
      </w:r>
      <w:r>
        <w:rPr>
          <w:rFonts w:ascii="Arial" w:eastAsia="바탕" w:hAnsi="바탕" w:cs="Arial"/>
          <w:color w:val="0070C0"/>
          <w:kern w:val="0"/>
          <w:szCs w:val="20"/>
        </w:rPr>
        <w:t>일정</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이내</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수평선의</w:t>
      </w:r>
      <w:r>
        <w:rPr>
          <w:rFonts w:ascii="Arial" w:eastAsia="바탕" w:hAnsi="바탕" w:cs="Arial"/>
          <w:color w:val="0070C0"/>
          <w:kern w:val="0"/>
          <w:szCs w:val="20"/>
        </w:rPr>
        <w:t xml:space="preserve"> </w:t>
      </w:r>
      <w:r>
        <w:rPr>
          <w:rFonts w:ascii="Arial" w:eastAsia="바탕" w:hAnsi="바탕" w:cs="Arial"/>
          <w:color w:val="0070C0"/>
          <w:kern w:val="0"/>
          <w:szCs w:val="20"/>
        </w:rPr>
        <w:t>위</w:t>
      </w:r>
      <w:r>
        <w:rPr>
          <w:rFonts w:ascii="Arial" w:eastAsia="바탕" w:hAnsi="바탕" w:cs="Arial"/>
          <w:color w:val="0070C0"/>
          <w:kern w:val="0"/>
          <w:szCs w:val="20"/>
        </w:rPr>
        <w:t>(</w:t>
      </w:r>
      <w:r>
        <w:rPr>
          <w:rFonts w:ascii="Arial" w:eastAsia="바탕" w:hAnsi="바탕" w:cs="Arial"/>
          <w:color w:val="0070C0"/>
          <w:kern w:val="0"/>
          <w:szCs w:val="20"/>
        </w:rPr>
        <w:t>음의</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w:t>
      </w:r>
      <w:r>
        <w:rPr>
          <w:rFonts w:ascii="Arial" w:eastAsia="바탕" w:hAnsi="바탕" w:cs="Arial"/>
          <w:color w:val="0070C0"/>
          <w:kern w:val="0"/>
          <w:szCs w:val="20"/>
        </w:rPr>
        <w:t>로</w:t>
      </w:r>
      <w:r>
        <w:rPr>
          <w:rFonts w:ascii="Arial" w:eastAsia="바탕" w:hAnsi="바탕" w:cs="Arial"/>
          <w:color w:val="0070C0"/>
          <w:kern w:val="0"/>
          <w:szCs w:val="20"/>
        </w:rPr>
        <w:t xml:space="preserve"> </w:t>
      </w:r>
      <w:r>
        <w:rPr>
          <w:rFonts w:ascii="Arial" w:eastAsia="바탕" w:hAnsi="바탕" w:cs="Arial"/>
          <w:color w:val="0070C0"/>
          <w:kern w:val="0"/>
          <w:szCs w:val="20"/>
        </w:rPr>
        <w:t>방사된</w:t>
      </w:r>
      <w:r>
        <w:rPr>
          <w:rFonts w:ascii="Arial" w:eastAsia="바탕" w:hAnsi="바탕" w:cs="Arial"/>
          <w:color w:val="0070C0"/>
          <w:kern w:val="0"/>
          <w:szCs w:val="20"/>
        </w:rPr>
        <w:t xml:space="preserve"> </w:t>
      </w:r>
      <w:r>
        <w:rPr>
          <w:rFonts w:ascii="Arial" w:eastAsia="바탕" w:hAnsi="바탕" w:cs="Arial"/>
          <w:color w:val="0070C0"/>
          <w:kern w:val="0"/>
          <w:szCs w:val="20"/>
        </w:rPr>
        <w:t>전파는</w:t>
      </w:r>
      <w:r>
        <w:rPr>
          <w:rFonts w:ascii="Arial" w:eastAsia="바탕" w:hAnsi="바탕" w:cs="Arial"/>
          <w:color w:val="0070C0"/>
          <w:kern w:val="0"/>
          <w:szCs w:val="20"/>
        </w:rPr>
        <w:t xml:space="preserve"> </w:t>
      </w:r>
      <w:r>
        <w:rPr>
          <w:rFonts w:ascii="Arial" w:eastAsia="바탕" w:hAnsi="바탕" w:cs="Arial"/>
          <w:color w:val="0070C0"/>
          <w:kern w:val="0"/>
          <w:szCs w:val="20"/>
        </w:rPr>
        <w:t>지표면에</w:t>
      </w:r>
      <w:r>
        <w:rPr>
          <w:rFonts w:ascii="Arial" w:eastAsia="바탕" w:hAnsi="바탕" w:cs="Arial"/>
          <w:color w:val="0070C0"/>
          <w:kern w:val="0"/>
          <w:szCs w:val="20"/>
        </w:rPr>
        <w:t xml:space="preserve"> </w:t>
      </w:r>
      <w:r>
        <w:rPr>
          <w:rFonts w:ascii="Arial" w:eastAsia="바탕" w:hAnsi="바탕" w:cs="Arial"/>
          <w:color w:val="0070C0"/>
          <w:kern w:val="0"/>
          <w:szCs w:val="20"/>
        </w:rPr>
        <w:t>도달하지</w:t>
      </w:r>
      <w:r>
        <w:rPr>
          <w:rFonts w:ascii="Arial" w:eastAsia="바탕" w:hAnsi="바탕" w:cs="Arial"/>
          <w:color w:val="0070C0"/>
          <w:kern w:val="0"/>
          <w:szCs w:val="20"/>
        </w:rPr>
        <w:t xml:space="preserve"> </w:t>
      </w:r>
      <w:r>
        <w:rPr>
          <w:rFonts w:ascii="Arial" w:eastAsia="바탕" w:hAnsi="바탕" w:cs="Arial"/>
          <w:color w:val="0070C0"/>
          <w:kern w:val="0"/>
          <w:szCs w:val="20"/>
        </w:rPr>
        <w:t>못하고</w:t>
      </w:r>
      <w:r>
        <w:rPr>
          <w:rFonts w:ascii="Arial" w:eastAsia="바탕" w:hAnsi="바탕" w:cs="Arial"/>
          <w:color w:val="0070C0"/>
          <w:kern w:val="0"/>
          <w:szCs w:val="20"/>
        </w:rPr>
        <w:t xml:space="preserve"> </w:t>
      </w:r>
      <w:r>
        <w:rPr>
          <w:rFonts w:ascii="Arial" w:eastAsia="바탕" w:hAnsi="바탕" w:cs="Arial"/>
          <w:color w:val="0070C0"/>
          <w:kern w:val="0"/>
          <w:szCs w:val="20"/>
        </w:rPr>
        <w:t>우주로</w:t>
      </w:r>
      <w:r>
        <w:rPr>
          <w:rFonts w:ascii="Arial" w:eastAsia="바탕" w:hAnsi="바탕" w:cs="Arial"/>
          <w:color w:val="0070C0"/>
          <w:kern w:val="0"/>
          <w:szCs w:val="20"/>
        </w:rPr>
        <w:t xml:space="preserve"> </w:t>
      </w:r>
      <w:r>
        <w:rPr>
          <w:rFonts w:ascii="Arial" w:eastAsia="바탕" w:hAnsi="바탕" w:cs="Arial"/>
          <w:color w:val="0070C0"/>
          <w:kern w:val="0"/>
          <w:szCs w:val="20"/>
        </w:rPr>
        <w:t>날아간다</w:t>
      </w:r>
      <w:r>
        <w:rPr>
          <w:rFonts w:ascii="Arial" w:eastAsia="바탕" w:hAnsi="바탕" w:cs="Arial"/>
          <w:color w:val="0070C0"/>
          <w:kern w:val="0"/>
          <w:szCs w:val="20"/>
        </w:rPr>
        <w:t>.</w:t>
      </w:r>
    </w:p>
    <w:p w14:paraId="1BFE77D6" w14:textId="77777777" w:rsidR="00684910" w:rsidRDefault="00684910">
      <w:pPr>
        <w:spacing w:after="0" w:line="264" w:lineRule="auto"/>
        <w:ind w:left="300" w:hangingChars="150" w:hanging="300"/>
        <w:rPr>
          <w:rFonts w:ascii="Arial" w:eastAsia="바탕" w:hAnsi="바탕" w:cs="Arial"/>
          <w:color w:val="0070C0"/>
          <w:kern w:val="0"/>
          <w:szCs w:val="20"/>
        </w:rPr>
      </w:pPr>
    </w:p>
    <w:p w14:paraId="0C481F2B" w14:textId="77777777" w:rsidR="00684910" w:rsidRDefault="0030139F">
      <w:pPr>
        <w:spacing w:after="0" w:line="264" w:lineRule="auto"/>
        <w:ind w:leftChars="71" w:left="142" w:firstLineChars="21" w:firstLine="42"/>
        <w:rPr>
          <w:rFonts w:ascii="Arial" w:eastAsia="바탕" w:hAnsi="바탕" w:cs="Arial"/>
          <w:color w:val="0070C0"/>
          <w:kern w:val="0"/>
          <w:szCs w:val="20"/>
        </w:rPr>
      </w:pPr>
      <w:r>
        <w:rPr>
          <w:rFonts w:ascii="Arial" w:eastAsia="바탕" w:hAnsi="바탕" w:cs="Arial" w:hint="eastAsia"/>
          <w:color w:val="0070C0"/>
          <w:kern w:val="0"/>
          <w:szCs w:val="20"/>
        </w:rPr>
        <w:t>δ</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전파의</w:t>
      </w:r>
      <w:r>
        <w:rPr>
          <w:rFonts w:ascii="Arial" w:eastAsia="바탕" w:hAnsi="바탕" w:cs="Arial"/>
          <w:color w:val="0070C0"/>
          <w:kern w:val="0"/>
          <w:szCs w:val="20"/>
        </w:rPr>
        <w:t xml:space="preserve"> </w:t>
      </w:r>
      <w:r>
        <w:rPr>
          <w:rFonts w:ascii="Arial" w:eastAsia="바탕" w:hAnsi="바탕" w:cs="Arial"/>
          <w:color w:val="0070C0"/>
          <w:kern w:val="0"/>
          <w:szCs w:val="20"/>
        </w:rPr>
        <w:t>지표면</w:t>
      </w:r>
      <w:r>
        <w:rPr>
          <w:rFonts w:ascii="Arial" w:eastAsia="바탕" w:hAnsi="바탕" w:cs="Arial"/>
          <w:color w:val="0070C0"/>
          <w:kern w:val="0"/>
          <w:szCs w:val="20"/>
        </w:rPr>
        <w:t xml:space="preserve"> </w:t>
      </w:r>
      <w:r>
        <w:rPr>
          <w:rFonts w:ascii="Arial" w:eastAsia="바탕" w:hAnsi="바탕" w:cs="Arial"/>
          <w:color w:val="0070C0"/>
          <w:kern w:val="0"/>
          <w:szCs w:val="20"/>
        </w:rPr>
        <w:t>도달각으로</w:t>
      </w:r>
      <w:r>
        <w:rPr>
          <w:rFonts w:ascii="Arial" w:eastAsia="바탕" w:hAnsi="바탕" w:cs="Arial"/>
          <w:color w:val="0070C0"/>
          <w:kern w:val="0"/>
          <w:szCs w:val="20"/>
        </w:rPr>
        <w:t xml:space="preserve"> </w:t>
      </w:r>
      <w:r>
        <w:rPr>
          <w:rFonts w:ascii="Arial" w:eastAsia="바탕" w:hAnsi="바탕" w:cs="Arial"/>
          <w:color w:val="0070C0"/>
          <w:kern w:val="0"/>
          <w:szCs w:val="20"/>
        </w:rPr>
        <w:t>지표면상</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지점의</w:t>
      </w:r>
      <w:r>
        <w:rPr>
          <w:rFonts w:ascii="Arial" w:eastAsia="바탕" w:hAnsi="바탕" w:cs="Arial"/>
          <w:color w:val="0070C0"/>
          <w:kern w:val="0"/>
          <w:szCs w:val="20"/>
        </w:rPr>
        <w:t xml:space="preserve"> </w:t>
      </w:r>
      <w:r>
        <w:rPr>
          <w:rFonts w:ascii="Arial" w:eastAsia="바탕" w:hAnsi="바탕" w:cs="Arial"/>
          <w:color w:val="0070C0"/>
          <w:kern w:val="0"/>
          <w:szCs w:val="20"/>
        </w:rPr>
        <w:t>접선</w:t>
      </w:r>
      <w:r>
        <w:rPr>
          <w:rFonts w:ascii="Arial" w:eastAsia="바탕" w:hAnsi="바탕" w:cs="Arial"/>
          <w:color w:val="0070C0"/>
          <w:kern w:val="0"/>
          <w:szCs w:val="20"/>
        </w:rPr>
        <w:t>(</w:t>
      </w:r>
      <w:r>
        <w:rPr>
          <w:rFonts w:ascii="Arial" w:eastAsia="바탕" w:hAnsi="바탕" w:cs="Arial"/>
          <w:color w:val="0070C0"/>
          <w:kern w:val="0"/>
          <w:szCs w:val="20"/>
        </w:rPr>
        <w:t>수평선</w:t>
      </w:r>
      <w:r>
        <w:rPr>
          <w:rFonts w:ascii="Arial" w:eastAsia="바탕" w:hAnsi="바탕" w:cs="Arial"/>
          <w:color w:val="0070C0"/>
          <w:kern w:val="0"/>
          <w:szCs w:val="20"/>
        </w:rPr>
        <w:t>)</w:t>
      </w:r>
      <w:r>
        <w:rPr>
          <w:rFonts w:ascii="Arial" w:eastAsia="바탕" w:hAnsi="바탕" w:cs="Arial"/>
          <w:color w:val="0070C0"/>
          <w:kern w:val="0"/>
          <w:szCs w:val="20"/>
        </w:rPr>
        <w:t>으로</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항공이동형지구국에서</w:t>
      </w:r>
      <w:r>
        <w:rPr>
          <w:rFonts w:ascii="Arial" w:eastAsia="바탕" w:hAnsi="바탕" w:cs="Arial"/>
          <w:color w:val="0070C0"/>
          <w:kern w:val="0"/>
          <w:szCs w:val="20"/>
        </w:rPr>
        <w:t xml:space="preserve"> </w:t>
      </w:r>
      <w:r>
        <w:rPr>
          <w:rFonts w:ascii="Arial" w:eastAsia="바탕" w:hAnsi="바탕" w:cs="Arial"/>
          <w:color w:val="0070C0"/>
          <w:kern w:val="0"/>
          <w:szCs w:val="20"/>
        </w:rPr>
        <w:t>방사된</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입사되는</w:t>
      </w:r>
      <w:r>
        <w:rPr>
          <w:rFonts w:ascii="Arial" w:eastAsia="바탕" w:hAnsi="바탕" w:cs="Arial"/>
          <w:color w:val="0070C0"/>
          <w:kern w:val="0"/>
          <w:szCs w:val="20"/>
        </w:rPr>
        <w:t xml:space="preserve"> </w:t>
      </w:r>
      <w:r>
        <w:rPr>
          <w:rFonts w:ascii="Arial" w:eastAsia="바탕" w:hAnsi="바탕" w:cs="Arial"/>
          <w:color w:val="0070C0"/>
          <w:kern w:val="0"/>
          <w:szCs w:val="20"/>
        </w:rPr>
        <w:t>각도이다</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지점에서</w:t>
      </w:r>
      <w:r>
        <w:rPr>
          <w:rFonts w:ascii="Arial" w:eastAsia="바탕" w:hAnsi="바탕" w:cs="Arial"/>
          <w:color w:val="0070C0"/>
          <w:kern w:val="0"/>
          <w:szCs w:val="20"/>
        </w:rPr>
        <w:t xml:space="preserve"> </w:t>
      </w:r>
      <w:r>
        <w:rPr>
          <w:rFonts w:ascii="Arial" w:eastAsia="바탕" w:hAnsi="바탕" w:cs="Arial"/>
          <w:color w:val="0070C0"/>
          <w:kern w:val="0"/>
          <w:szCs w:val="20"/>
        </w:rPr>
        <w:t>수평선의</w:t>
      </w:r>
      <w:r>
        <w:rPr>
          <w:rFonts w:ascii="Arial" w:eastAsia="바탕" w:hAnsi="바탕" w:cs="Arial"/>
          <w:color w:val="0070C0"/>
          <w:kern w:val="0"/>
          <w:szCs w:val="20"/>
        </w:rPr>
        <w:t xml:space="preserve"> </w:t>
      </w:r>
      <w:r>
        <w:rPr>
          <w:rFonts w:ascii="Arial" w:eastAsia="바탕" w:hAnsi="바탕" w:cs="Arial"/>
          <w:color w:val="0070C0"/>
          <w:kern w:val="0"/>
          <w:szCs w:val="20"/>
        </w:rPr>
        <w:t>위로</w:t>
      </w:r>
      <w:r>
        <w:rPr>
          <w:rFonts w:ascii="Arial" w:eastAsia="바탕" w:hAnsi="바탕" w:cs="Arial"/>
          <w:color w:val="0070C0"/>
          <w:kern w:val="0"/>
          <w:szCs w:val="20"/>
        </w:rPr>
        <w:t xml:space="preserve"> </w:t>
      </w:r>
      <w:r>
        <w:rPr>
          <w:rFonts w:ascii="Arial" w:eastAsia="바탕" w:hAnsi="바탕" w:cs="Arial"/>
          <w:color w:val="0070C0"/>
          <w:kern w:val="0"/>
          <w:szCs w:val="20"/>
        </w:rPr>
        <w:t>입사되는</w:t>
      </w:r>
      <w:r>
        <w:rPr>
          <w:rFonts w:ascii="Arial" w:eastAsia="바탕" w:hAnsi="바탕" w:cs="Arial"/>
          <w:color w:val="0070C0"/>
          <w:kern w:val="0"/>
          <w:szCs w:val="20"/>
        </w:rPr>
        <w:t xml:space="preserve"> </w:t>
      </w:r>
      <w:r>
        <w:rPr>
          <w:rFonts w:ascii="Arial" w:eastAsia="바탕" w:hAnsi="바탕" w:cs="Arial"/>
          <w:color w:val="0070C0"/>
          <w:kern w:val="0"/>
          <w:szCs w:val="20"/>
        </w:rPr>
        <w:t>전파는</w:t>
      </w:r>
      <w:r>
        <w:rPr>
          <w:rFonts w:ascii="Arial" w:eastAsia="바탕" w:hAnsi="바탕" w:cs="Arial"/>
          <w:color w:val="0070C0"/>
          <w:kern w:val="0"/>
          <w:szCs w:val="20"/>
        </w:rPr>
        <w:t>(</w:t>
      </w:r>
      <w:r>
        <w:rPr>
          <w:rFonts w:ascii="Arial" w:eastAsia="바탕" w:hAnsi="바탕" w:cs="Arial"/>
          <w:color w:val="0070C0"/>
          <w:kern w:val="0"/>
          <w:szCs w:val="20"/>
        </w:rPr>
        <w:t>양의</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지표면에</w:t>
      </w:r>
      <w:r>
        <w:rPr>
          <w:rFonts w:ascii="Arial" w:eastAsia="바탕" w:hAnsi="바탕" w:cs="Arial"/>
          <w:color w:val="0070C0"/>
          <w:kern w:val="0"/>
          <w:szCs w:val="20"/>
        </w:rPr>
        <w:t xml:space="preserve"> </w:t>
      </w:r>
      <w:r>
        <w:rPr>
          <w:rFonts w:ascii="Arial" w:eastAsia="바탕" w:hAnsi="바탕" w:cs="Arial"/>
          <w:color w:val="0070C0"/>
          <w:kern w:val="0"/>
          <w:szCs w:val="20"/>
        </w:rPr>
        <w:t>도달하게</w:t>
      </w:r>
      <w:r>
        <w:rPr>
          <w:rFonts w:ascii="Arial" w:eastAsia="바탕" w:hAnsi="바탕" w:cs="Arial"/>
          <w:color w:val="0070C0"/>
          <w:kern w:val="0"/>
          <w:szCs w:val="20"/>
        </w:rPr>
        <w:t xml:space="preserve"> </w:t>
      </w:r>
      <w:r>
        <w:rPr>
          <w:rFonts w:ascii="Arial" w:eastAsia="바탕" w:hAnsi="바탕" w:cs="Arial"/>
          <w:color w:val="0070C0"/>
          <w:kern w:val="0"/>
          <w:szCs w:val="20"/>
        </w:rPr>
        <w:t>되고</w:t>
      </w:r>
      <w:r>
        <w:rPr>
          <w:rFonts w:ascii="Arial" w:eastAsia="바탕" w:hAnsi="바탕" w:cs="Arial"/>
          <w:color w:val="0070C0"/>
          <w:kern w:val="0"/>
          <w:szCs w:val="20"/>
        </w:rPr>
        <w:t xml:space="preserve"> </w:t>
      </w:r>
      <w:r>
        <w:rPr>
          <w:rFonts w:ascii="Arial" w:eastAsia="바탕" w:hAnsi="바탕" w:cs="Arial"/>
          <w:color w:val="0070C0"/>
          <w:kern w:val="0"/>
          <w:szCs w:val="20"/>
        </w:rPr>
        <w:t>수평선의</w:t>
      </w:r>
      <w:r>
        <w:rPr>
          <w:rFonts w:ascii="Arial" w:eastAsia="바탕" w:hAnsi="바탕" w:cs="Arial"/>
          <w:color w:val="0070C0"/>
          <w:kern w:val="0"/>
          <w:szCs w:val="20"/>
        </w:rPr>
        <w:t xml:space="preserve"> </w:t>
      </w:r>
      <w:r>
        <w:rPr>
          <w:rFonts w:ascii="Arial" w:eastAsia="바탕" w:hAnsi="바탕" w:cs="Arial"/>
          <w:color w:val="0070C0"/>
          <w:kern w:val="0"/>
          <w:szCs w:val="20"/>
        </w:rPr>
        <w:t>아래로</w:t>
      </w:r>
      <w:r>
        <w:rPr>
          <w:rFonts w:ascii="Arial" w:eastAsia="바탕" w:hAnsi="바탕" w:cs="Arial"/>
          <w:color w:val="0070C0"/>
          <w:kern w:val="0"/>
          <w:szCs w:val="20"/>
        </w:rPr>
        <w:t xml:space="preserve"> </w:t>
      </w:r>
      <w:r>
        <w:rPr>
          <w:rFonts w:ascii="Arial" w:eastAsia="바탕" w:hAnsi="바탕" w:cs="Arial"/>
          <w:color w:val="0070C0"/>
          <w:kern w:val="0"/>
          <w:szCs w:val="20"/>
        </w:rPr>
        <w:t>입사되는</w:t>
      </w:r>
      <w:r>
        <w:rPr>
          <w:rFonts w:ascii="Arial" w:eastAsia="바탕" w:hAnsi="바탕" w:cs="Arial"/>
          <w:color w:val="0070C0"/>
          <w:kern w:val="0"/>
          <w:szCs w:val="20"/>
        </w:rPr>
        <w:t xml:space="preserve"> </w:t>
      </w:r>
      <w:r>
        <w:rPr>
          <w:rFonts w:ascii="Arial" w:eastAsia="바탕" w:hAnsi="바탕" w:cs="Arial"/>
          <w:color w:val="0070C0"/>
          <w:kern w:val="0"/>
          <w:szCs w:val="20"/>
        </w:rPr>
        <w:t>전파는</w:t>
      </w:r>
      <w:r>
        <w:rPr>
          <w:rFonts w:ascii="Arial" w:eastAsia="바탕" w:hAnsi="바탕" w:cs="Arial"/>
          <w:color w:val="0070C0"/>
          <w:kern w:val="0"/>
          <w:szCs w:val="20"/>
        </w:rPr>
        <w:t>(</w:t>
      </w:r>
      <w:r>
        <w:rPr>
          <w:rFonts w:ascii="Arial" w:eastAsia="바탕" w:hAnsi="바탕" w:cs="Arial"/>
          <w:color w:val="0070C0"/>
          <w:kern w:val="0"/>
          <w:szCs w:val="20"/>
        </w:rPr>
        <w:t>음의</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지표면에</w:t>
      </w:r>
      <w:r>
        <w:rPr>
          <w:rFonts w:ascii="Arial" w:eastAsia="바탕" w:hAnsi="바탕" w:cs="Arial"/>
          <w:color w:val="0070C0"/>
          <w:kern w:val="0"/>
          <w:szCs w:val="20"/>
        </w:rPr>
        <w:t xml:space="preserve"> </w:t>
      </w:r>
      <w:r>
        <w:rPr>
          <w:rFonts w:ascii="Arial" w:eastAsia="바탕" w:hAnsi="바탕" w:cs="Arial"/>
          <w:color w:val="0070C0"/>
          <w:kern w:val="0"/>
          <w:szCs w:val="20"/>
        </w:rPr>
        <w:t>도달하지</w:t>
      </w:r>
      <w:r>
        <w:rPr>
          <w:rFonts w:ascii="Arial" w:eastAsia="바탕" w:hAnsi="바탕" w:cs="Arial"/>
          <w:color w:val="0070C0"/>
          <w:kern w:val="0"/>
          <w:szCs w:val="20"/>
        </w:rPr>
        <w:t xml:space="preserve"> </w:t>
      </w:r>
      <w:r>
        <w:rPr>
          <w:rFonts w:ascii="Arial" w:eastAsia="바탕" w:hAnsi="바탕" w:cs="Arial"/>
          <w:color w:val="0070C0"/>
          <w:kern w:val="0"/>
          <w:szCs w:val="20"/>
        </w:rPr>
        <w:t>못하고</w:t>
      </w:r>
      <w:r>
        <w:rPr>
          <w:rFonts w:ascii="Arial" w:eastAsia="바탕" w:hAnsi="바탕" w:cs="Arial"/>
          <w:color w:val="0070C0"/>
          <w:kern w:val="0"/>
          <w:szCs w:val="20"/>
        </w:rPr>
        <w:t xml:space="preserve"> </w:t>
      </w:r>
      <w:r>
        <w:rPr>
          <w:rFonts w:ascii="Arial" w:eastAsia="바탕" w:hAnsi="바탕" w:cs="Arial"/>
          <w:color w:val="0070C0"/>
          <w:kern w:val="0"/>
          <w:szCs w:val="20"/>
        </w:rPr>
        <w:t>우주로</w:t>
      </w:r>
      <w:r>
        <w:rPr>
          <w:rFonts w:ascii="Arial" w:eastAsia="바탕" w:hAnsi="바탕" w:cs="Arial"/>
          <w:color w:val="0070C0"/>
          <w:kern w:val="0"/>
          <w:szCs w:val="20"/>
        </w:rPr>
        <w:t xml:space="preserve"> </w:t>
      </w:r>
      <w:r>
        <w:rPr>
          <w:rFonts w:ascii="Arial" w:eastAsia="바탕" w:hAnsi="바탕" w:cs="Arial"/>
          <w:color w:val="0070C0"/>
          <w:kern w:val="0"/>
          <w:szCs w:val="20"/>
        </w:rPr>
        <w:t>날아간다</w:t>
      </w:r>
      <w:r>
        <w:rPr>
          <w:rFonts w:ascii="Arial" w:eastAsia="바탕" w:hAnsi="바탕" w:cs="Arial"/>
          <w:color w:val="0070C0"/>
          <w:kern w:val="0"/>
          <w:szCs w:val="20"/>
        </w:rPr>
        <w:t xml:space="preserve">. </w:t>
      </w:r>
      <w:r>
        <w:rPr>
          <w:rFonts w:ascii="Arial" w:eastAsia="바탕" w:hAnsi="바탕" w:cs="Arial"/>
          <w:color w:val="0070C0"/>
          <w:kern w:val="0"/>
          <w:szCs w:val="20"/>
        </w:rPr>
        <w:t>따라서</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지점에서</w:t>
      </w:r>
      <w:r>
        <w:rPr>
          <w:rFonts w:ascii="Arial" w:eastAsia="바탕" w:hAnsi="바탕" w:cs="Arial"/>
          <w:color w:val="0070C0"/>
          <w:kern w:val="0"/>
          <w:szCs w:val="20"/>
        </w:rPr>
        <w:t xml:space="preserve"> </w:t>
      </w:r>
      <w:r>
        <w:rPr>
          <w:rFonts w:ascii="Arial" w:eastAsia="바탕" w:hAnsi="바탕" w:cs="Arial"/>
          <w:color w:val="0070C0"/>
          <w:kern w:val="0"/>
          <w:szCs w:val="20"/>
        </w:rPr>
        <w:t>δ</w:t>
      </w:r>
      <w:r>
        <w:rPr>
          <w:rFonts w:ascii="Arial" w:eastAsia="바탕" w:hAnsi="바탕" w:cs="Arial"/>
          <w:color w:val="0070C0"/>
          <w:kern w:val="0"/>
          <w:szCs w:val="20"/>
        </w:rPr>
        <w:t xml:space="preserve"> </w:t>
      </w:r>
      <w:r>
        <w:rPr>
          <w:rFonts w:ascii="Arial" w:eastAsia="바탕" w:hAnsi="바탕" w:cs="Arial"/>
          <w:color w:val="0070C0"/>
          <w:kern w:val="0"/>
          <w:szCs w:val="20"/>
        </w:rPr>
        <w:t>가</w:t>
      </w:r>
      <w:r>
        <w:rPr>
          <w:rFonts w:ascii="Arial" w:eastAsia="바탕" w:hAnsi="바탕" w:cs="Arial"/>
          <w:color w:val="0070C0"/>
          <w:kern w:val="0"/>
          <w:szCs w:val="20"/>
        </w:rPr>
        <w:t xml:space="preserve"> 0 </w:t>
      </w:r>
      <w:r>
        <w:rPr>
          <w:rFonts w:ascii="Arial" w:eastAsia="바탕" w:hAnsi="바탕" w:cs="Arial"/>
          <w:color w:val="0070C0"/>
          <w:kern w:val="0"/>
          <w:szCs w:val="20"/>
        </w:rPr>
        <w:t>도</w:t>
      </w:r>
      <w:r>
        <w:rPr>
          <w:rFonts w:ascii="Arial" w:eastAsia="바탕" w:hAnsi="바탕" w:cs="Arial"/>
          <w:color w:val="0070C0"/>
          <w:kern w:val="0"/>
          <w:szCs w:val="20"/>
        </w:rPr>
        <w:t xml:space="preserve"> </w:t>
      </w:r>
      <w:r>
        <w:rPr>
          <w:rFonts w:ascii="Arial" w:eastAsia="바탕" w:hAnsi="바탕" w:cs="Arial"/>
          <w:color w:val="0070C0"/>
          <w:kern w:val="0"/>
          <w:szCs w:val="20"/>
        </w:rPr>
        <w:t>미만인</w:t>
      </w:r>
      <w:r>
        <w:rPr>
          <w:rFonts w:ascii="Arial" w:eastAsia="바탕" w:hAnsi="바탕" w:cs="Arial"/>
          <w:color w:val="0070C0"/>
          <w:kern w:val="0"/>
          <w:szCs w:val="20"/>
        </w:rPr>
        <w:t xml:space="preserve"> </w:t>
      </w:r>
      <w:r>
        <w:rPr>
          <w:rFonts w:ascii="Arial" w:eastAsia="바탕" w:hAnsi="바탕" w:cs="Arial"/>
          <w:color w:val="0070C0"/>
          <w:kern w:val="0"/>
          <w:szCs w:val="20"/>
        </w:rPr>
        <w:t>각도에서는</w:t>
      </w:r>
      <w:r>
        <w:rPr>
          <w:rFonts w:ascii="Arial" w:eastAsia="바탕" w:hAnsi="바탕" w:cs="Arial"/>
          <w:color w:val="0070C0"/>
          <w:kern w:val="0"/>
          <w:szCs w:val="20"/>
        </w:rPr>
        <w:t xml:space="preserve"> </w:t>
      </w:r>
      <w:r>
        <w:rPr>
          <w:rFonts w:ascii="Arial" w:eastAsia="바탕" w:hAnsi="바탕" w:cs="Arial"/>
          <w:color w:val="0070C0"/>
          <w:kern w:val="0"/>
          <w:szCs w:val="20"/>
        </w:rPr>
        <w:t>지표면에</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도달하지</w:t>
      </w:r>
      <w:r>
        <w:rPr>
          <w:rFonts w:ascii="Arial" w:eastAsia="바탕" w:hAnsi="바탕" w:cs="Arial"/>
          <w:color w:val="0070C0"/>
          <w:kern w:val="0"/>
          <w:szCs w:val="20"/>
        </w:rPr>
        <w:t xml:space="preserve"> </w:t>
      </w:r>
      <w:r>
        <w:rPr>
          <w:rFonts w:ascii="Arial" w:eastAsia="바탕" w:hAnsi="바탕" w:cs="Arial"/>
          <w:color w:val="0070C0"/>
          <w:kern w:val="0"/>
          <w:szCs w:val="20"/>
        </w:rPr>
        <w:t>못하므로</w:t>
      </w:r>
      <w:r>
        <w:rPr>
          <w:rFonts w:ascii="Arial" w:eastAsia="바탕" w:hAnsi="바탕" w:cs="Arial"/>
          <w:color w:val="0070C0"/>
          <w:kern w:val="0"/>
          <w:szCs w:val="20"/>
        </w:rPr>
        <w:t xml:space="preserve"> </w:t>
      </w:r>
      <w:r>
        <w:rPr>
          <w:rFonts w:ascii="Arial" w:eastAsia="바탕" w:hAnsi="바탕" w:cs="Arial"/>
          <w:color w:val="0070C0"/>
          <w:kern w:val="0"/>
          <w:szCs w:val="20"/>
        </w:rPr>
        <w:t>지표면에서의</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기준은</w:t>
      </w:r>
      <w:r>
        <w:rPr>
          <w:rFonts w:ascii="Arial" w:eastAsia="바탕" w:hAnsi="바탕" w:cs="Arial"/>
          <w:color w:val="0070C0"/>
          <w:kern w:val="0"/>
          <w:szCs w:val="20"/>
        </w:rPr>
        <w:t xml:space="preserve"> </w:t>
      </w:r>
      <w:r>
        <w:rPr>
          <w:rFonts w:ascii="Arial" w:eastAsia="바탕" w:hAnsi="바탕" w:cs="Arial"/>
          <w:color w:val="0070C0"/>
          <w:kern w:val="0"/>
          <w:szCs w:val="20"/>
        </w:rPr>
        <w:t>적용되지</w:t>
      </w:r>
      <w:r>
        <w:rPr>
          <w:rFonts w:ascii="Arial" w:eastAsia="바탕" w:hAnsi="바탕" w:cs="Arial"/>
          <w:color w:val="0070C0"/>
          <w:kern w:val="0"/>
          <w:szCs w:val="20"/>
        </w:rPr>
        <w:t xml:space="preserve"> </w:t>
      </w:r>
      <w:r>
        <w:rPr>
          <w:rFonts w:ascii="Arial" w:eastAsia="바탕" w:hAnsi="바탕" w:cs="Arial"/>
          <w:color w:val="0070C0"/>
          <w:kern w:val="0"/>
          <w:szCs w:val="20"/>
        </w:rPr>
        <w:t>않는다</w:t>
      </w:r>
      <w:r>
        <w:rPr>
          <w:rFonts w:ascii="Arial" w:eastAsia="바탕" w:hAnsi="바탕" w:cs="Arial"/>
          <w:color w:val="0070C0"/>
          <w:kern w:val="0"/>
          <w:szCs w:val="20"/>
        </w:rPr>
        <w:t>.</w:t>
      </w:r>
    </w:p>
    <w:p w14:paraId="45E0609B" w14:textId="77777777" w:rsidR="00684910" w:rsidRDefault="00684910">
      <w:pPr>
        <w:spacing w:after="0" w:line="264" w:lineRule="auto"/>
        <w:ind w:left="300" w:hangingChars="150" w:hanging="300"/>
        <w:rPr>
          <w:rFonts w:ascii="Arial" w:eastAsia="바탕" w:hAnsi="바탕" w:cs="Arial"/>
          <w:color w:val="0070C0"/>
          <w:kern w:val="0"/>
          <w:szCs w:val="20"/>
        </w:rPr>
      </w:pPr>
    </w:p>
    <w:p w14:paraId="4BE6E5B0"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b) </w:t>
      </w:r>
      <w:r>
        <w:rPr>
          <w:rFonts w:ascii="Arial" w:eastAsia="바탕" w:hAnsi="바탕" w:cs="Arial"/>
          <w:color w:val="0070C0"/>
          <w:kern w:val="0"/>
          <w:szCs w:val="20"/>
        </w:rPr>
        <w:t>이때</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전파</w:t>
      </w:r>
      <w:r>
        <w:rPr>
          <w:rFonts w:ascii="Arial" w:eastAsia="바탕" w:hAnsi="바탕" w:cs="Arial"/>
          <w:color w:val="0070C0"/>
          <w:kern w:val="0"/>
          <w:szCs w:val="20"/>
        </w:rPr>
        <w:t xml:space="preserve"> </w:t>
      </w:r>
      <w:r>
        <w:rPr>
          <w:rFonts w:ascii="Arial" w:eastAsia="바탕" w:hAnsi="바탕" w:cs="Arial"/>
          <w:color w:val="0070C0"/>
          <w:kern w:val="0"/>
          <w:szCs w:val="20"/>
        </w:rPr>
        <w:t>발사점으로부터</w:t>
      </w:r>
      <w:r>
        <w:rPr>
          <w:rFonts w:ascii="Arial" w:eastAsia="바탕" w:hAnsi="바탕" w:cs="Arial"/>
          <w:color w:val="0070C0"/>
          <w:kern w:val="0"/>
          <w:szCs w:val="20"/>
        </w:rPr>
        <w:t xml:space="preserve"> </w:t>
      </w:r>
      <w:r>
        <w:rPr>
          <w:rFonts w:ascii="Arial" w:eastAsia="바탕" w:hAnsi="바탕" w:cs="Arial"/>
          <w:color w:val="0070C0"/>
          <w:kern w:val="0"/>
          <w:szCs w:val="20"/>
        </w:rPr>
        <w:t>지표면의</w:t>
      </w:r>
      <w:r>
        <w:rPr>
          <w:rFonts w:ascii="Arial" w:eastAsia="바탕" w:hAnsi="바탕" w:cs="Arial"/>
          <w:color w:val="0070C0"/>
          <w:kern w:val="0"/>
          <w:szCs w:val="20"/>
        </w:rPr>
        <w:t xml:space="preserve"> </w:t>
      </w:r>
      <w:r>
        <w:rPr>
          <w:rFonts w:ascii="Arial" w:eastAsia="바탕" w:hAnsi="바탕" w:cs="Arial"/>
          <w:color w:val="0070C0"/>
          <w:kern w:val="0"/>
          <w:szCs w:val="20"/>
        </w:rPr>
        <w:t>각</w:t>
      </w:r>
      <w:r>
        <w:rPr>
          <w:rFonts w:ascii="Arial" w:eastAsia="바탕" w:hAnsi="바탕" w:cs="Arial"/>
          <w:color w:val="0070C0"/>
          <w:kern w:val="0"/>
          <w:szCs w:val="20"/>
        </w:rPr>
        <w:t xml:space="preserve"> </w:t>
      </w:r>
      <w:r>
        <w:rPr>
          <w:rFonts w:ascii="Arial" w:eastAsia="바탕" w:hAnsi="바탕" w:cs="Arial"/>
          <w:color w:val="0070C0"/>
          <w:kern w:val="0"/>
          <w:szCs w:val="20"/>
        </w:rPr>
        <w:t>지점까지의</w:t>
      </w:r>
      <w:r>
        <w:rPr>
          <w:rFonts w:ascii="Arial" w:eastAsia="바탕" w:hAnsi="바탕" w:cs="Arial"/>
          <w:color w:val="0070C0"/>
          <w:kern w:val="0"/>
          <w:szCs w:val="20"/>
        </w:rPr>
        <w:t xml:space="preserve"> </w:t>
      </w:r>
      <w:r>
        <w:rPr>
          <w:rFonts w:ascii="Arial" w:eastAsia="바탕" w:hAnsi="바탕" w:cs="Arial"/>
          <w:color w:val="0070C0"/>
          <w:kern w:val="0"/>
          <w:szCs w:val="20"/>
        </w:rPr>
        <w:t>거리</w:t>
      </w:r>
      <w:r>
        <w:rPr>
          <w:rFonts w:ascii="Arial" w:eastAsia="바탕" w:hAnsi="바탕" w:cs="Arial"/>
          <w:color w:val="0070C0"/>
          <w:kern w:val="0"/>
          <w:szCs w:val="20"/>
        </w:rPr>
        <w:t xml:space="preserve"> D</w:t>
      </w:r>
      <w:r>
        <w:rPr>
          <w:rFonts w:ascii="Arial" w:eastAsia="바탕" w:hAnsi="바탕" w:cs="Arial"/>
          <w:color w:val="0070C0"/>
          <w:kern w:val="0"/>
          <w:szCs w:val="20"/>
          <w:vertAlign w:val="subscript"/>
        </w:rPr>
        <w:t>j,n</w:t>
      </w:r>
      <w:r>
        <w:rPr>
          <w:rFonts w:ascii="Arial" w:eastAsia="바탕" w:hAnsi="바탕" w:cs="Arial"/>
          <w:color w:val="0070C0"/>
          <w:kern w:val="0"/>
          <w:szCs w:val="20"/>
        </w:rPr>
        <w:t xml:space="preserve"> (</w:t>
      </w:r>
      <w:r>
        <w:rPr>
          <w:rFonts w:ascii="Arial" w:eastAsia="바탕" w:hAnsi="바탕" w:cs="Arial"/>
          <w:color w:val="0070C0"/>
          <w:kern w:val="0"/>
          <w:szCs w:val="20"/>
        </w:rPr>
        <w:t>단위</w:t>
      </w:r>
      <w:r>
        <w:rPr>
          <w:rFonts w:ascii="Arial" w:eastAsia="바탕" w:hAnsi="바탕" w:cs="Arial"/>
          <w:color w:val="0070C0"/>
          <w:kern w:val="0"/>
          <w:szCs w:val="20"/>
        </w:rPr>
        <w:t xml:space="preserve"> </w:t>
      </w:r>
      <w:r>
        <w:rPr>
          <w:rFonts w:ascii="Arial" w:eastAsia="바탕" w:hAnsi="바탕" w:cs="Arial"/>
          <w:color w:val="0070C0"/>
          <w:kern w:val="0"/>
          <w:szCs w:val="20"/>
        </w:rPr>
        <w:t>㎞</w:t>
      </w:r>
      <w:r>
        <w:rPr>
          <w:rFonts w:ascii="Arial" w:eastAsia="바탕" w:hAnsi="바탕" w:cs="Arial"/>
          <w:color w:val="0070C0"/>
          <w:kern w:val="0"/>
          <w:szCs w:val="20"/>
        </w:rPr>
        <w:t>)</w:t>
      </w:r>
      <w:r>
        <w:rPr>
          <w:rFonts w:ascii="Arial" w:eastAsia="바탕" w:hAnsi="바탕" w:cs="Arial"/>
          <w:color w:val="0070C0"/>
          <w:kern w:val="0"/>
          <w:szCs w:val="20"/>
        </w:rPr>
        <w:t>는</w:t>
      </w:r>
      <w:r>
        <w:rPr>
          <w:rFonts w:ascii="Arial" w:eastAsia="바탕" w:hAnsi="바탕" w:cs="Arial"/>
          <w:color w:val="0070C0"/>
          <w:kern w:val="0"/>
          <w:szCs w:val="20"/>
        </w:rPr>
        <w:t xml:space="preserve"> </w:t>
      </w:r>
      <w:r>
        <w:rPr>
          <w:rFonts w:ascii="Arial" w:eastAsia="바탕" w:hAnsi="바탕" w:cs="Arial"/>
          <w:color w:val="0070C0"/>
          <w:kern w:val="0"/>
          <w:szCs w:val="20"/>
        </w:rPr>
        <w:t>다음과</w:t>
      </w:r>
      <w:r>
        <w:rPr>
          <w:rFonts w:ascii="Arial" w:eastAsia="바탕" w:hAnsi="바탕" w:cs="Arial"/>
          <w:color w:val="0070C0"/>
          <w:kern w:val="0"/>
          <w:szCs w:val="20"/>
        </w:rPr>
        <w:t xml:space="preserve"> </w:t>
      </w:r>
      <w:r>
        <w:rPr>
          <w:rFonts w:ascii="Arial" w:eastAsia="바탕" w:hAnsi="바탕" w:cs="Arial"/>
          <w:color w:val="0070C0"/>
          <w:kern w:val="0"/>
          <w:szCs w:val="20"/>
        </w:rPr>
        <w:t>같이</w:t>
      </w:r>
      <w:r>
        <w:rPr>
          <w:rFonts w:ascii="Arial" w:eastAsia="바탕" w:hAnsi="바탕" w:cs="Arial"/>
          <w:color w:val="0070C0"/>
          <w:kern w:val="0"/>
          <w:szCs w:val="20"/>
        </w:rPr>
        <w:t xml:space="preserve"> </w:t>
      </w:r>
      <w:r>
        <w:rPr>
          <w:rFonts w:ascii="Arial" w:eastAsia="바탕" w:hAnsi="바탕" w:cs="Arial"/>
          <w:color w:val="0070C0"/>
          <w:kern w:val="0"/>
          <w:szCs w:val="20"/>
        </w:rPr>
        <w:t>구할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 xml:space="preserve">. </w:t>
      </w:r>
    </w:p>
    <w:p w14:paraId="7406606F" w14:textId="77777777" w:rsidR="00684910" w:rsidRDefault="00684910">
      <w:pPr>
        <w:spacing w:after="0" w:line="264" w:lineRule="auto"/>
        <w:ind w:left="300" w:hangingChars="150" w:hanging="300"/>
        <w:rPr>
          <w:rFonts w:ascii="Arial" w:eastAsia="바탕" w:hAnsi="바탕" w:cs="Arial"/>
          <w:color w:val="0070C0"/>
          <w:kern w:val="0"/>
          <w:szCs w:val="20"/>
        </w:rPr>
      </w:pPr>
    </w:p>
    <w:p w14:paraId="33AE77D0" w14:textId="77777777" w:rsidR="00684910" w:rsidRDefault="0030139F">
      <w:pPr>
        <w:spacing w:after="0" w:line="264" w:lineRule="auto"/>
        <w:ind w:left="300" w:hangingChars="150" w:hanging="300"/>
        <w:jc w:val="center"/>
        <w:rPr>
          <w:rFonts w:ascii="Arial" w:eastAsia="바탕" w:hAnsi="바탕" w:cs="Arial"/>
          <w:color w:val="0070C0"/>
          <w:kern w:val="0"/>
          <w:szCs w:val="20"/>
        </w:rPr>
      </w:pPr>
      <w:r>
        <w:rPr>
          <w:rFonts w:ascii="Arial" w:eastAsia="바탕" w:hAnsi="바탕" w:cs="Arial"/>
          <w:noProof/>
          <w:color w:val="0070C0"/>
          <w:kern w:val="0"/>
          <w:szCs w:val="20"/>
        </w:rPr>
        <w:drawing>
          <wp:inline distT="0" distB="0" distL="0" distR="0" wp14:anchorId="59679516" wp14:editId="75CF40C2">
            <wp:extent cx="3157855" cy="542290"/>
            <wp:effectExtent l="0" t="0" r="0" b="0"/>
            <wp:docPr id="1290" name="shape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a:xfrm>
                      <a:off x="0" y="0"/>
                      <a:ext cx="3157855" cy="542290"/>
                    </a:xfrm>
                    <a:prstGeom prst="rect">
                      <a:avLst/>
                    </a:prstGeom>
                    <a:noFill/>
                  </pic:spPr>
                </pic:pic>
              </a:graphicData>
            </a:graphic>
          </wp:inline>
        </w:drawing>
      </w:r>
    </w:p>
    <w:p w14:paraId="47373935" w14:textId="77777777" w:rsidR="00684910" w:rsidRDefault="00684910">
      <w:pPr>
        <w:spacing w:after="0" w:line="264" w:lineRule="auto"/>
        <w:ind w:left="300" w:hangingChars="150" w:hanging="300"/>
        <w:rPr>
          <w:rFonts w:ascii="Arial" w:eastAsia="바탕" w:hAnsi="바탕" w:cs="Arial"/>
          <w:color w:val="0070C0"/>
          <w:kern w:val="0"/>
          <w:szCs w:val="20"/>
        </w:rPr>
      </w:pPr>
    </w:p>
    <w:p w14:paraId="2C9A8D82"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c) </w:t>
      </w:r>
      <w:r>
        <w:rPr>
          <w:rFonts w:ascii="Arial" w:eastAsia="바탕" w:hAnsi="바탕" w:cs="Arial"/>
          <w:color w:val="0070C0"/>
          <w:kern w:val="0"/>
          <w:szCs w:val="20"/>
        </w:rPr>
        <w:t>또한</w:t>
      </w:r>
      <w:r>
        <w:rPr>
          <w:rFonts w:ascii="Arial" w:eastAsia="바탕" w:hAnsi="바탕" w:cs="Arial"/>
          <w:color w:val="0070C0"/>
          <w:kern w:val="0"/>
          <w:szCs w:val="20"/>
        </w:rPr>
        <w:t xml:space="preserve"> </w:t>
      </w:r>
      <w:r>
        <w:rPr>
          <w:rFonts w:ascii="Arial" w:eastAsia="바탕" w:hAnsi="바탕" w:cs="Arial"/>
          <w:color w:val="0070C0"/>
          <w:kern w:val="0"/>
          <w:szCs w:val="20"/>
        </w:rPr>
        <w:t>이때</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w:t>
      </w:r>
      <w:r>
        <w:rPr>
          <w:rFonts w:ascii="Arial" w:eastAsia="바탕" w:hAnsi="바탕" w:cs="Arial"/>
          <w:color w:val="0070C0"/>
          <w:kern w:val="0"/>
          <w:szCs w:val="20"/>
        </w:rPr>
        <w:t xml:space="preserve"> </w:t>
      </w:r>
      <w:r>
        <w:rPr>
          <w:rFonts w:ascii="Arial" w:eastAsia="바탕" w:hAnsi="바탕" w:cs="Arial"/>
          <w:color w:val="0070C0"/>
          <w:kern w:val="0"/>
          <w:szCs w:val="20"/>
        </w:rPr>
        <w:t>안테나의</w:t>
      </w:r>
      <w:r>
        <w:rPr>
          <w:rFonts w:ascii="Arial" w:eastAsia="바탕" w:hAnsi="바탕" w:cs="Arial"/>
          <w:color w:val="0070C0"/>
          <w:kern w:val="0"/>
          <w:szCs w:val="20"/>
        </w:rPr>
        <w:t xml:space="preserve"> </w:t>
      </w:r>
      <w:r>
        <w:rPr>
          <w:rFonts w:ascii="Arial" w:eastAsia="바탕" w:hAnsi="바탕" w:cs="Arial"/>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빔</w:t>
      </w:r>
      <w:r>
        <w:rPr>
          <w:rFonts w:ascii="Arial" w:eastAsia="바탕" w:hAnsi="바탕" w:cs="Arial"/>
          <w:color w:val="0070C0"/>
          <w:kern w:val="0"/>
          <w:szCs w:val="20"/>
        </w:rPr>
        <w:t xml:space="preserve"> </w:t>
      </w:r>
      <w:r>
        <w:rPr>
          <w:rFonts w:ascii="Arial" w:eastAsia="바탕" w:hAnsi="바탕" w:cs="Arial"/>
          <w:color w:val="0070C0"/>
          <w:kern w:val="0"/>
          <w:szCs w:val="20"/>
        </w:rPr>
        <w:t>중심과</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w:t>
      </w:r>
      <w:r>
        <w:rPr>
          <w:rFonts w:ascii="Arial" w:eastAsia="바탕" w:hAnsi="바탕" w:cs="Arial"/>
          <w:color w:val="0070C0"/>
          <w:kern w:val="0"/>
          <w:szCs w:val="20"/>
        </w:rPr>
        <w:t xml:space="preserve"> </w:t>
      </w:r>
      <w:r>
        <w:rPr>
          <w:rFonts w:ascii="Arial" w:eastAsia="바탕" w:hAnsi="바탕" w:cs="Arial"/>
          <w:color w:val="0070C0"/>
          <w:kern w:val="0"/>
          <w:szCs w:val="20"/>
        </w:rPr>
        <w:t>수평면</w:t>
      </w:r>
      <w:r>
        <w:rPr>
          <w:rFonts w:ascii="Arial" w:eastAsia="바탕" w:hAnsi="바탕" w:cs="Arial"/>
          <w:color w:val="0070C0"/>
          <w:kern w:val="0"/>
          <w:szCs w:val="20"/>
        </w:rPr>
        <w:t xml:space="preserve"> </w:t>
      </w:r>
      <w:r>
        <w:rPr>
          <w:rFonts w:ascii="Arial" w:eastAsia="바탕" w:hAnsi="바탕" w:cs="Arial"/>
          <w:color w:val="0070C0"/>
          <w:kern w:val="0"/>
          <w:szCs w:val="20"/>
        </w:rPr>
        <w:t>사이의</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vertAlign w:val="superscript"/>
        </w:rPr>
        <w:t>(</w:t>
      </w:r>
      <w:r>
        <w:rPr>
          <w:rFonts w:ascii="Arial" w:eastAsia="바탕" w:hAnsi="바탕" w:cs="Arial"/>
          <w:color w:val="0070C0"/>
          <w:kern w:val="0"/>
          <w:szCs w:val="20"/>
          <w:vertAlign w:val="superscript"/>
        </w:rPr>
        <w:t>주</w:t>
      </w:r>
      <w:r>
        <w:rPr>
          <w:rFonts w:ascii="Arial" w:eastAsia="바탕" w:hAnsi="바탕" w:cs="Arial"/>
          <w:color w:val="0070C0"/>
          <w:kern w:val="0"/>
          <w:szCs w:val="20"/>
          <w:vertAlign w:val="superscript"/>
        </w:rPr>
        <w:t>1)</w:t>
      </w:r>
      <w:r>
        <w:rPr>
          <w:rFonts w:ascii="Arial" w:eastAsia="바탕" w:hAnsi="바탕" w:cs="Arial"/>
          <w:color w:val="0070C0"/>
          <w:kern w:val="0"/>
          <w:szCs w:val="20"/>
        </w:rPr>
        <w:t>를</w:t>
      </w:r>
      <w:r>
        <w:rPr>
          <w:rFonts w:ascii="Arial" w:eastAsia="바탕" w:hAnsi="바탕" w:cs="Arial"/>
          <w:color w:val="0070C0"/>
          <w:kern w:val="0"/>
          <w:szCs w:val="20"/>
        </w:rPr>
        <w:t xml:space="preserve"> </w:t>
      </w:r>
      <w:r>
        <w:rPr>
          <w:rFonts w:ascii="Arial" w:eastAsia="바탕" w:hAnsi="바탕" w:cs="Arial"/>
          <w:color w:val="0070C0"/>
          <w:kern w:val="0"/>
          <w:szCs w:val="20"/>
        </w:rPr>
        <w:t>ε</w:t>
      </w:r>
      <w:r>
        <w:rPr>
          <w:rFonts w:ascii="Arial" w:eastAsia="바탕" w:hAnsi="바탕" w:cs="Arial"/>
          <w:color w:val="0070C0"/>
          <w:kern w:val="0"/>
          <w:szCs w:val="20"/>
        </w:rPr>
        <w:t xml:space="preserve"> </w:t>
      </w:r>
      <w:r>
        <w:rPr>
          <w:rFonts w:ascii="Arial" w:eastAsia="바탕" w:hAnsi="바탕" w:cs="Arial"/>
          <w:color w:val="0070C0"/>
          <w:kern w:val="0"/>
          <w:szCs w:val="20"/>
        </w:rPr>
        <w:t>라고</w:t>
      </w:r>
      <w:r>
        <w:rPr>
          <w:rFonts w:ascii="Arial" w:eastAsia="바탕" w:hAnsi="바탕" w:cs="Arial"/>
          <w:color w:val="0070C0"/>
          <w:kern w:val="0"/>
          <w:szCs w:val="20"/>
        </w:rPr>
        <w:t xml:space="preserve"> </w:t>
      </w:r>
      <w:r>
        <w:rPr>
          <w:rFonts w:ascii="Arial" w:eastAsia="바탕" w:hAnsi="바탕" w:cs="Arial"/>
          <w:color w:val="0070C0"/>
          <w:kern w:val="0"/>
          <w:szCs w:val="20"/>
        </w:rPr>
        <w:t>하면</w:t>
      </w:r>
      <w:r>
        <w:rPr>
          <w:rFonts w:ascii="Arial" w:eastAsia="바탕" w:hAnsi="바탕" w:cs="Arial"/>
          <w:color w:val="0070C0"/>
          <w:kern w:val="0"/>
          <w:szCs w:val="20"/>
        </w:rPr>
        <w:t xml:space="preserve"> </w:t>
      </w:r>
      <w:r>
        <w:rPr>
          <w:rFonts w:ascii="Arial" w:eastAsia="바탕" w:hAnsi="바탕" w:cs="Arial"/>
          <w:color w:val="0070C0"/>
          <w:kern w:val="0"/>
          <w:szCs w:val="20"/>
        </w:rPr>
        <w:t>빔</w:t>
      </w:r>
      <w:r>
        <w:rPr>
          <w:rFonts w:ascii="Arial" w:eastAsia="바탕" w:hAnsi="바탕" w:cs="Arial"/>
          <w:color w:val="0070C0"/>
          <w:kern w:val="0"/>
          <w:szCs w:val="20"/>
        </w:rPr>
        <w:t xml:space="preserve"> </w:t>
      </w:r>
      <w:r>
        <w:rPr>
          <w:rFonts w:ascii="Arial" w:eastAsia="바탕" w:hAnsi="바탕" w:cs="Arial"/>
          <w:color w:val="0070C0"/>
          <w:kern w:val="0"/>
          <w:szCs w:val="20"/>
        </w:rPr>
        <w:t>중심과</w:t>
      </w:r>
      <w:r>
        <w:rPr>
          <w:rFonts w:ascii="Arial" w:eastAsia="바탕" w:hAnsi="바탕" w:cs="Arial"/>
          <w:color w:val="0070C0"/>
          <w:kern w:val="0"/>
          <w:szCs w:val="20"/>
        </w:rPr>
        <w:t xml:space="preserve"> </w:t>
      </w:r>
      <w:r>
        <w:rPr>
          <w:rFonts w:ascii="Arial" w:eastAsia="바탕" w:hAnsi="바탕" w:cs="Arial"/>
          <w:color w:val="0070C0"/>
          <w:kern w:val="0"/>
          <w:szCs w:val="20"/>
        </w:rPr>
        <w:t>지표면상의</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지점이</w:t>
      </w:r>
      <w:r>
        <w:rPr>
          <w:rFonts w:ascii="Arial" w:eastAsia="바탕" w:hAnsi="바탕" w:cs="Arial"/>
          <w:color w:val="0070C0"/>
          <w:kern w:val="0"/>
          <w:szCs w:val="20"/>
        </w:rPr>
        <w:t xml:space="preserve"> </w:t>
      </w:r>
      <w:r>
        <w:rPr>
          <w:rFonts w:ascii="Arial" w:eastAsia="바탕" w:hAnsi="바탕" w:cs="Arial"/>
          <w:color w:val="0070C0"/>
          <w:kern w:val="0"/>
          <w:szCs w:val="20"/>
        </w:rPr>
        <w:t>이루는</w:t>
      </w:r>
      <w:r>
        <w:rPr>
          <w:rFonts w:ascii="Arial" w:eastAsia="바탕" w:hAnsi="바탕" w:cs="Arial"/>
          <w:color w:val="0070C0"/>
          <w:kern w:val="0"/>
          <w:szCs w:val="20"/>
        </w:rPr>
        <w:t xml:space="preserve"> </w:t>
      </w:r>
      <w:r>
        <w:rPr>
          <w:rFonts w:ascii="Arial" w:eastAsia="바탕" w:hAnsi="바탕" w:cs="Arial"/>
          <w:color w:val="0070C0"/>
          <w:kern w:val="0"/>
          <w:szCs w:val="20"/>
        </w:rPr>
        <w:t>각도는</w:t>
      </w:r>
      <w:r>
        <w:rPr>
          <w:rFonts w:ascii="Arial" w:eastAsia="바탕" w:hAnsi="바탕" w:cs="Arial"/>
          <w:color w:val="0070C0"/>
          <w:kern w:val="0"/>
          <w:szCs w:val="20"/>
        </w:rPr>
        <w:t xml:space="preserve"> </w:t>
      </w:r>
      <w:r>
        <w:rPr>
          <w:rFonts w:ascii="Arial" w:eastAsia="바탕" w:hAnsi="바탕" w:cs="Arial"/>
          <w:color w:val="0070C0"/>
          <w:kern w:val="0"/>
          <w:szCs w:val="20"/>
        </w:rPr>
        <w:t>γ</w:t>
      </w:r>
      <w:r>
        <w:rPr>
          <w:rFonts w:ascii="Arial" w:eastAsia="바탕" w:hAnsi="바탕" w:cs="Arial"/>
          <w:color w:val="0070C0"/>
          <w:kern w:val="0"/>
          <w:szCs w:val="20"/>
        </w:rPr>
        <w:t>+</w:t>
      </w:r>
      <w:r>
        <w:rPr>
          <w:rFonts w:ascii="Arial" w:eastAsia="바탕" w:hAnsi="바탕" w:cs="Arial"/>
          <w:color w:val="0070C0"/>
          <w:kern w:val="0"/>
          <w:szCs w:val="20"/>
        </w:rPr>
        <w:t>ε</w:t>
      </w:r>
      <w:r>
        <w:rPr>
          <w:rFonts w:ascii="Arial" w:eastAsia="바탕" w:hAnsi="바탕" w:cs="Arial"/>
          <w:color w:val="0070C0"/>
          <w:kern w:val="0"/>
          <w:szCs w:val="20"/>
        </w:rPr>
        <w:t xml:space="preserve"> </w:t>
      </w:r>
      <w:r>
        <w:rPr>
          <w:rFonts w:ascii="Arial" w:eastAsia="바탕" w:hAnsi="바탕" w:cs="Arial"/>
          <w:color w:val="0070C0"/>
          <w:kern w:val="0"/>
          <w:szCs w:val="20"/>
        </w:rPr>
        <w:t>이고</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각도에서의</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이득을</w:t>
      </w:r>
      <w:r>
        <w:rPr>
          <w:rFonts w:ascii="Arial" w:eastAsia="바탕" w:hAnsi="바탕" w:cs="Arial"/>
          <w:color w:val="0070C0"/>
          <w:kern w:val="0"/>
          <w:szCs w:val="20"/>
        </w:rPr>
        <w:t xml:space="preserve"> G</w:t>
      </w:r>
      <w:r>
        <w:rPr>
          <w:rFonts w:ascii="Arial" w:eastAsia="바탕" w:hAnsi="바탕" w:cs="Arial"/>
          <w:color w:val="0070C0"/>
          <w:kern w:val="0"/>
          <w:szCs w:val="20"/>
          <w:vertAlign w:val="subscript"/>
        </w:rPr>
        <w:t>tx</w:t>
      </w:r>
      <w:r>
        <w:rPr>
          <w:rFonts w:ascii="Arial" w:eastAsia="바탕" w:hAnsi="바탕" w:cs="Arial"/>
          <w:color w:val="0070C0"/>
          <w:kern w:val="0"/>
          <w:szCs w:val="20"/>
        </w:rPr>
        <w:t>_(</w:t>
      </w:r>
      <w:r>
        <w:rPr>
          <w:rFonts w:ascii="Arial" w:eastAsia="바탕" w:hAnsi="바탕" w:cs="Arial"/>
          <w:color w:val="0070C0"/>
          <w:kern w:val="0"/>
          <w:szCs w:val="20"/>
        </w:rPr>
        <w:t>γ</w:t>
      </w:r>
      <w:r>
        <w:rPr>
          <w:rFonts w:ascii="Arial" w:eastAsia="바탕" w:hAnsi="바탕" w:cs="Arial"/>
          <w:color w:val="0070C0"/>
          <w:kern w:val="0"/>
          <w:szCs w:val="20"/>
          <w:vertAlign w:val="subscript"/>
        </w:rPr>
        <w:t xml:space="preserve">j,n </w:t>
      </w:r>
      <w:r>
        <w:rPr>
          <w:rFonts w:ascii="Arial" w:eastAsia="바탕" w:hAnsi="바탕" w:cs="Arial"/>
          <w:color w:val="0070C0"/>
          <w:kern w:val="0"/>
          <w:szCs w:val="20"/>
        </w:rPr>
        <w:t>+</w:t>
      </w:r>
      <w:r>
        <w:rPr>
          <w:rFonts w:ascii="Arial" w:eastAsia="바탕" w:hAnsi="바탕" w:cs="Arial"/>
          <w:color w:val="0070C0"/>
          <w:kern w:val="0"/>
          <w:szCs w:val="20"/>
        </w:rPr>
        <w:t>ε</w:t>
      </w:r>
      <w:r>
        <w:rPr>
          <w:rFonts w:ascii="Arial" w:eastAsia="바탕" w:hAnsi="바탕" w:cs="Arial"/>
          <w:color w:val="0070C0"/>
          <w:kern w:val="0"/>
          <w:szCs w:val="20"/>
        </w:rPr>
        <w:t xml:space="preserve">) , </w:t>
      </w:r>
      <w:r>
        <w:rPr>
          <w:rFonts w:ascii="Arial" w:eastAsia="바탕" w:hAnsi="바탕" w:cs="Arial"/>
          <w:color w:val="0070C0"/>
          <w:kern w:val="0"/>
          <w:szCs w:val="20"/>
        </w:rPr>
        <w:t>지표면까지의</w:t>
      </w:r>
      <w:r>
        <w:rPr>
          <w:rFonts w:ascii="Arial" w:eastAsia="바탕" w:hAnsi="바탕" w:cs="Arial"/>
          <w:color w:val="0070C0"/>
          <w:kern w:val="0"/>
          <w:szCs w:val="20"/>
        </w:rPr>
        <w:t xml:space="preserve"> </w:t>
      </w:r>
      <w:r>
        <w:rPr>
          <w:rFonts w:ascii="Arial" w:eastAsia="바탕" w:hAnsi="바탕" w:cs="Arial"/>
          <w:color w:val="0070C0"/>
          <w:kern w:val="0"/>
          <w:szCs w:val="20"/>
        </w:rPr>
        <w:t>거리를</w:t>
      </w:r>
      <w:r>
        <w:rPr>
          <w:rFonts w:ascii="Arial" w:eastAsia="바탕" w:hAnsi="바탕" w:cs="Arial"/>
          <w:color w:val="0070C0"/>
          <w:kern w:val="0"/>
          <w:szCs w:val="20"/>
        </w:rPr>
        <w:t xml:space="preserve"> D</w:t>
      </w:r>
      <w:r>
        <w:rPr>
          <w:rFonts w:ascii="Arial" w:eastAsia="바탕" w:hAnsi="바탕" w:cs="Arial"/>
          <w:color w:val="0070C0"/>
          <w:kern w:val="0"/>
          <w:szCs w:val="20"/>
          <w:vertAlign w:val="subscript"/>
        </w:rPr>
        <w:t>j,n</w:t>
      </w:r>
      <w:r>
        <w:rPr>
          <w:rFonts w:ascii="Arial" w:eastAsia="바탕" w:hAnsi="바탕" w:cs="Arial"/>
          <w:color w:val="0070C0"/>
          <w:kern w:val="0"/>
          <w:szCs w:val="20"/>
        </w:rPr>
        <w:t xml:space="preserve"> (</w:t>
      </w:r>
      <w:r>
        <w:rPr>
          <w:rFonts w:ascii="Arial" w:eastAsia="바탕" w:hAnsi="바탕" w:cs="Arial"/>
          <w:color w:val="0070C0"/>
          <w:kern w:val="0"/>
          <w:szCs w:val="20"/>
        </w:rPr>
        <w:t>단위</w:t>
      </w:r>
      <w:r>
        <w:rPr>
          <w:rFonts w:ascii="Arial" w:eastAsia="바탕" w:hAnsi="바탕" w:cs="Arial"/>
          <w:color w:val="0070C0"/>
          <w:kern w:val="0"/>
          <w:szCs w:val="20"/>
        </w:rPr>
        <w:t xml:space="preserve"> </w:t>
      </w:r>
      <w:r>
        <w:rPr>
          <w:rFonts w:ascii="Arial"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라고</w:t>
      </w:r>
      <w:r>
        <w:rPr>
          <w:rFonts w:ascii="Arial" w:eastAsia="바탕" w:hAnsi="바탕" w:cs="Arial"/>
          <w:color w:val="0070C0"/>
          <w:kern w:val="0"/>
          <w:szCs w:val="20"/>
        </w:rPr>
        <w:t xml:space="preserve"> </w:t>
      </w:r>
      <w:r>
        <w:rPr>
          <w:rFonts w:ascii="Arial" w:eastAsia="바탕" w:hAnsi="바탕" w:cs="Arial"/>
          <w:color w:val="0070C0"/>
          <w:kern w:val="0"/>
          <w:szCs w:val="20"/>
        </w:rPr>
        <w:t>할때</w:t>
      </w:r>
    </w:p>
    <w:p w14:paraId="4033733E" w14:textId="77777777" w:rsidR="00684910" w:rsidRDefault="00684910">
      <w:pPr>
        <w:spacing w:after="0" w:line="264" w:lineRule="auto"/>
        <w:ind w:left="300" w:hangingChars="150" w:hanging="300"/>
        <w:rPr>
          <w:rFonts w:ascii="Arial" w:eastAsia="바탕" w:hAnsi="바탕" w:cs="Arial"/>
          <w:color w:val="0070C0"/>
          <w:kern w:val="0"/>
          <w:szCs w:val="20"/>
        </w:rPr>
      </w:pPr>
    </w:p>
    <w:p w14:paraId="10D8E226"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d)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고도에</w:t>
      </w:r>
      <w:r>
        <w:rPr>
          <w:rFonts w:ascii="Arial" w:eastAsia="바탕" w:hAnsi="바탕" w:cs="Arial"/>
          <w:color w:val="0070C0"/>
          <w:kern w:val="0"/>
          <w:szCs w:val="20"/>
        </w:rPr>
        <w:t xml:space="preserve"> </w:t>
      </w:r>
      <w:r>
        <w:rPr>
          <w:rFonts w:ascii="Arial" w:eastAsia="바탕" w:hAnsi="바탕" w:cs="Arial"/>
          <w:color w:val="0070C0"/>
          <w:kern w:val="0"/>
          <w:szCs w:val="20"/>
        </w:rPr>
        <w:t>따른</w:t>
      </w:r>
      <w:r>
        <w:rPr>
          <w:rFonts w:ascii="Arial" w:eastAsia="바탕" w:hAnsi="바탕" w:cs="Arial"/>
          <w:color w:val="0070C0"/>
          <w:kern w:val="0"/>
          <w:szCs w:val="20"/>
        </w:rPr>
        <w:t xml:space="preserve"> </w:t>
      </w:r>
      <w:r>
        <w:rPr>
          <w:rFonts w:ascii="Arial" w:eastAsia="바탕" w:hAnsi="바탕" w:cs="Arial"/>
          <w:color w:val="0070C0"/>
          <w:kern w:val="0"/>
          <w:szCs w:val="20"/>
        </w:rPr>
        <w:t>지표면상</w:t>
      </w:r>
      <w:r>
        <w:rPr>
          <w:rFonts w:ascii="Arial" w:eastAsia="바탕" w:hAnsi="바탕" w:cs="Arial"/>
          <w:color w:val="0070C0"/>
          <w:kern w:val="0"/>
          <w:szCs w:val="20"/>
        </w:rPr>
        <w:t xml:space="preserve"> </w:t>
      </w:r>
      <w:r>
        <w:rPr>
          <w:rFonts w:ascii="Arial" w:eastAsia="바탕" w:hAnsi="바탕" w:cs="Arial"/>
          <w:color w:val="0070C0"/>
          <w:kern w:val="0"/>
          <w:szCs w:val="20"/>
        </w:rPr>
        <w:t>임의의</w:t>
      </w:r>
      <w:r>
        <w:rPr>
          <w:rFonts w:ascii="Arial" w:eastAsia="바탕" w:hAnsi="바탕" w:cs="Arial"/>
          <w:color w:val="0070C0"/>
          <w:kern w:val="0"/>
          <w:szCs w:val="20"/>
        </w:rPr>
        <w:t xml:space="preserve"> </w:t>
      </w:r>
      <w:r>
        <w:rPr>
          <w:rFonts w:ascii="Arial" w:eastAsia="바탕" w:hAnsi="바탕" w:cs="Arial"/>
          <w:color w:val="0070C0"/>
          <w:kern w:val="0"/>
          <w:szCs w:val="20"/>
        </w:rPr>
        <w:t>지점에서의</w:t>
      </w:r>
      <w:r>
        <w:rPr>
          <w:rFonts w:ascii="Arial" w:eastAsia="바탕" w:hAnsi="바탕" w:cs="Arial"/>
          <w:color w:val="0070C0"/>
          <w:kern w:val="0"/>
          <w:szCs w:val="20"/>
        </w:rPr>
        <w:t xml:space="preserve"> </w:t>
      </w:r>
      <w:r>
        <w:rPr>
          <w:rFonts w:ascii="Arial" w:eastAsia="바탕" w:hAnsi="바탕" w:cs="Arial"/>
          <w:color w:val="0070C0"/>
          <w:kern w:val="0"/>
          <w:szCs w:val="20"/>
        </w:rPr>
        <w:t>전력속밀도는</w:t>
      </w:r>
      <w:r>
        <w:rPr>
          <w:rFonts w:ascii="Arial" w:eastAsia="바탕" w:hAnsi="바탕" w:cs="Arial"/>
          <w:color w:val="0070C0"/>
          <w:kern w:val="0"/>
          <w:szCs w:val="20"/>
        </w:rPr>
        <w:t xml:space="preserve"> </w:t>
      </w:r>
      <w:r>
        <w:rPr>
          <w:rFonts w:ascii="Arial" w:eastAsia="바탕" w:hAnsi="바탕" w:cs="Arial"/>
          <w:color w:val="0070C0"/>
          <w:kern w:val="0"/>
          <w:szCs w:val="20"/>
        </w:rPr>
        <w:t>아래와</w:t>
      </w:r>
      <w:r>
        <w:rPr>
          <w:rFonts w:ascii="Arial" w:eastAsia="바탕" w:hAnsi="바탕" w:cs="Arial"/>
          <w:color w:val="0070C0"/>
          <w:kern w:val="0"/>
          <w:szCs w:val="20"/>
        </w:rPr>
        <w:t xml:space="preserve"> </w:t>
      </w:r>
      <w:r>
        <w:rPr>
          <w:rFonts w:ascii="Arial" w:eastAsia="바탕" w:hAnsi="바탕" w:cs="Arial"/>
          <w:color w:val="0070C0"/>
          <w:kern w:val="0"/>
          <w:szCs w:val="20"/>
        </w:rPr>
        <w:t>같이</w:t>
      </w:r>
      <w:r>
        <w:rPr>
          <w:rFonts w:ascii="Arial" w:eastAsia="바탕" w:hAnsi="바탕" w:cs="Arial"/>
          <w:color w:val="0070C0"/>
          <w:kern w:val="0"/>
          <w:szCs w:val="20"/>
        </w:rPr>
        <w:t xml:space="preserve"> </w:t>
      </w:r>
      <w:r>
        <w:rPr>
          <w:rFonts w:ascii="Arial" w:eastAsia="바탕" w:hAnsi="바탕" w:cs="Arial"/>
          <w:color w:val="0070C0"/>
          <w:kern w:val="0"/>
          <w:szCs w:val="20"/>
        </w:rPr>
        <w:t>계산될</w:t>
      </w:r>
      <w:r>
        <w:rPr>
          <w:rFonts w:ascii="Arial" w:eastAsia="바탕" w:hAnsi="바탕" w:cs="Arial"/>
          <w:color w:val="0070C0"/>
          <w:kern w:val="0"/>
          <w:szCs w:val="20"/>
        </w:rPr>
        <w:t xml:space="preserve"> </w:t>
      </w:r>
      <w:r>
        <w:rPr>
          <w:rFonts w:ascii="Arial" w:eastAsia="바탕" w:hAnsi="바탕" w:cs="Arial"/>
          <w:color w:val="0070C0"/>
          <w:kern w:val="0"/>
          <w:szCs w:val="20"/>
        </w:rPr>
        <w:lastRenderedPageBreak/>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w:t>
      </w:r>
    </w:p>
    <w:p w14:paraId="6B68905D" w14:textId="77777777" w:rsidR="00684910" w:rsidRDefault="00684910">
      <w:pPr>
        <w:spacing w:after="0" w:line="264" w:lineRule="auto"/>
        <w:ind w:left="300" w:hangingChars="150" w:hanging="300"/>
        <w:rPr>
          <w:rFonts w:ascii="Arial" w:eastAsia="바탕" w:hAnsi="바탕" w:cs="Arial"/>
          <w:color w:val="0070C0"/>
          <w:kern w:val="0"/>
          <w:szCs w:val="20"/>
        </w:rPr>
      </w:pPr>
    </w:p>
    <w:p w14:paraId="25772158" w14:textId="77777777" w:rsidR="00684910" w:rsidRDefault="0030139F">
      <w:pPr>
        <w:spacing w:after="0" w:line="264" w:lineRule="auto"/>
        <w:ind w:left="300" w:hangingChars="150" w:hanging="300"/>
        <w:jc w:val="center"/>
        <w:rPr>
          <w:rFonts w:ascii="Arial" w:eastAsia="바탕" w:hAnsi="바탕" w:cs="Arial"/>
          <w:color w:val="0070C0"/>
          <w:kern w:val="0"/>
          <w:szCs w:val="20"/>
        </w:rPr>
      </w:pPr>
      <w:r>
        <w:rPr>
          <w:rFonts w:ascii="Arial" w:eastAsia="바탕" w:hAnsi="바탕" w:cs="Arial" w:hint="eastAsia"/>
          <w:color w:val="0070C0"/>
          <w:kern w:val="0"/>
          <w:szCs w:val="20"/>
        </w:rPr>
        <w:t>p</w:t>
      </w:r>
      <w:r>
        <w:rPr>
          <w:rFonts w:ascii="Arial" w:eastAsia="바탕" w:hAnsi="바탕" w:cs="Arial"/>
          <w:color w:val="0070C0"/>
          <w:kern w:val="0"/>
          <w:szCs w:val="20"/>
        </w:rPr>
        <w:t>fd</w:t>
      </w:r>
      <w:r>
        <w:rPr>
          <w:rFonts w:ascii="Arial" w:eastAsia="바탕" w:hAnsi="바탕" w:cs="Arial" w:hint="eastAsia"/>
          <w:color w:val="0070C0"/>
          <w:kern w:val="0"/>
          <w:szCs w:val="20"/>
          <w:vertAlign w:val="subscript"/>
        </w:rPr>
        <w:t>BR_j,n</w:t>
      </w:r>
      <w:r>
        <w:rPr>
          <w:rFonts w:ascii="Arial" w:eastAsia="바탕" w:hAnsi="바탕" w:cs="Arial"/>
          <w:color w:val="0070C0"/>
          <w:kern w:val="0"/>
          <w:szCs w:val="20"/>
          <w:vertAlign w:val="subscript"/>
        </w:rPr>
        <w:t xml:space="preserve"> </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P</w:t>
      </w:r>
      <w:r>
        <w:rPr>
          <w:rFonts w:ascii="Arial" w:eastAsia="바탕" w:hAnsi="바탕" w:cs="Arial" w:hint="eastAsia"/>
          <w:color w:val="0070C0"/>
          <w:kern w:val="0"/>
          <w:szCs w:val="20"/>
          <w:vertAlign w:val="subscript"/>
        </w:rPr>
        <w:t>D</w:t>
      </w:r>
      <w:r>
        <w:rPr>
          <w:rFonts w:ascii="Arial" w:eastAsia="바탕" w:hAnsi="바탕" w:cs="Arial"/>
          <w:color w:val="0070C0"/>
          <w:kern w:val="0"/>
          <w:szCs w:val="20"/>
        </w:rPr>
        <w:t xml:space="preserve"> </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10log(B</w:t>
      </w:r>
      <w:r>
        <w:rPr>
          <w:rFonts w:ascii="Arial" w:eastAsia="바탕" w:hAnsi="바탕" w:cs="Arial" w:hint="eastAsia"/>
          <w:color w:val="0070C0"/>
          <w:kern w:val="0"/>
          <w:szCs w:val="20"/>
          <w:vertAlign w:val="subscript"/>
        </w:rPr>
        <w:t>R</w:t>
      </w:r>
      <w:r>
        <w:rPr>
          <w:rFonts w:ascii="Arial" w:eastAsia="바탕" w:hAnsi="바탕" w:cs="Arial" w:hint="eastAsia"/>
          <w:color w:val="0070C0"/>
          <w:kern w:val="0"/>
          <w:szCs w:val="20"/>
        </w:rPr>
        <w:t>/B</w:t>
      </w:r>
      <w:r>
        <w:rPr>
          <w:rFonts w:ascii="Arial" w:eastAsia="바탕" w:hAnsi="바탕" w:cs="Arial" w:hint="eastAsia"/>
          <w:color w:val="0070C0"/>
          <w:kern w:val="0"/>
          <w:szCs w:val="20"/>
          <w:vertAlign w:val="subscript"/>
        </w:rPr>
        <w:t>D</w:t>
      </w:r>
      <w:r>
        <w:rPr>
          <w:rFonts w:ascii="Arial" w:eastAsia="바탕" w:hAnsi="바탕" w:cs="Arial" w:hint="eastAsia"/>
          <w:color w:val="0070C0"/>
          <w:kern w:val="0"/>
          <w:szCs w:val="20"/>
        </w:rPr>
        <w:t>)</w:t>
      </w:r>
      <w:r>
        <w:rPr>
          <w:rFonts w:ascii="Arial" w:eastAsia="바탕" w:hAnsi="바탕" w:cs="Arial" w:hint="eastAsia"/>
          <w:color w:val="0070C0"/>
          <w:kern w:val="0"/>
          <w:szCs w:val="20"/>
        </w:rPr>
        <w:t> </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G</w:t>
      </w:r>
      <w:r>
        <w:rPr>
          <w:rFonts w:ascii="Arial" w:eastAsia="바탕" w:hAnsi="바탕" w:cs="Arial" w:hint="eastAsia"/>
          <w:color w:val="0070C0"/>
          <w:kern w:val="0"/>
          <w:szCs w:val="20"/>
          <w:vertAlign w:val="subscript"/>
        </w:rPr>
        <w:t>tx_(</w:t>
      </w:r>
      <w:r>
        <w:rPr>
          <w:rFonts w:ascii="Arial" w:eastAsia="바탕" w:hAnsi="바탕" w:cs="Arial" w:hint="eastAsia"/>
          <w:color w:val="0070C0"/>
          <w:kern w:val="0"/>
          <w:szCs w:val="20"/>
          <w:vertAlign w:val="subscript"/>
        </w:rPr>
        <w:t>γ</w:t>
      </w:r>
      <w:r>
        <w:rPr>
          <w:rFonts w:ascii="Arial" w:eastAsia="바탕" w:hAnsi="바탕" w:cs="Arial" w:hint="eastAsia"/>
          <w:color w:val="0070C0"/>
          <w:kern w:val="0"/>
          <w:szCs w:val="20"/>
          <w:vertAlign w:val="subscript"/>
        </w:rPr>
        <w:t>j,n+</w:t>
      </w:r>
      <w:r>
        <w:rPr>
          <w:rFonts w:ascii="Arial" w:eastAsia="바탕" w:hAnsi="바탕" w:cs="Arial" w:hint="eastAsia"/>
          <w:color w:val="0070C0"/>
          <w:kern w:val="0"/>
          <w:szCs w:val="20"/>
          <w:vertAlign w:val="subscript"/>
        </w:rPr>
        <w:t>ε</w:t>
      </w:r>
      <w:r>
        <w:rPr>
          <w:rFonts w:ascii="Arial" w:eastAsia="바탕" w:hAnsi="바탕" w:cs="Arial" w:hint="eastAsia"/>
          <w:color w:val="0070C0"/>
          <w:kern w:val="0"/>
          <w:szCs w:val="20"/>
          <w:vertAlign w:val="subscript"/>
        </w:rPr>
        <w:t>)</w:t>
      </w:r>
      <w:r>
        <w:rPr>
          <w:rFonts w:ascii="Arial" w:eastAsia="바탕" w:hAnsi="바탕" w:cs="Arial" w:hint="eastAsia"/>
          <w:color w:val="0070C0"/>
          <w:kern w:val="0"/>
          <w:szCs w:val="20"/>
        </w:rPr>
        <w:t> –</w:t>
      </w:r>
      <w:r>
        <w:rPr>
          <w:rFonts w:ascii="Arial" w:eastAsia="바탕" w:hAnsi="바탕" w:cs="Arial" w:hint="eastAsia"/>
          <w:color w:val="0070C0"/>
          <w:kern w:val="0"/>
          <w:szCs w:val="20"/>
        </w:rPr>
        <w:t xml:space="preserve"> 10log(4*pi*(D</w:t>
      </w:r>
      <w:r>
        <w:rPr>
          <w:rFonts w:ascii="Arial" w:eastAsia="바탕" w:hAnsi="바탕" w:cs="Arial" w:hint="eastAsia"/>
          <w:color w:val="0070C0"/>
          <w:kern w:val="0"/>
          <w:szCs w:val="20"/>
          <w:vertAlign w:val="subscript"/>
        </w:rPr>
        <w:t>j,n</w:t>
      </w:r>
      <w:r>
        <w:rPr>
          <w:rFonts w:ascii="Arial" w:eastAsia="바탕" w:hAnsi="바탕" w:cs="Arial" w:hint="eastAsia"/>
          <w:color w:val="0070C0"/>
          <w:kern w:val="0"/>
          <w:szCs w:val="20"/>
        </w:rPr>
        <w:t>*1000)</w:t>
      </w:r>
      <w:r>
        <w:rPr>
          <w:rFonts w:ascii="Arial" w:eastAsia="바탕" w:hAnsi="바탕" w:cs="Arial" w:hint="eastAsia"/>
          <w:color w:val="0070C0"/>
          <w:kern w:val="0"/>
          <w:szCs w:val="20"/>
          <w:vertAlign w:val="superscript"/>
        </w:rPr>
        <w:t>2</w:t>
      </w:r>
      <w:r>
        <w:rPr>
          <w:rFonts w:ascii="Arial" w:eastAsia="바탕" w:hAnsi="바탕" w:cs="Arial" w:hint="eastAsia"/>
          <w:color w:val="0070C0"/>
          <w:kern w:val="0"/>
          <w:szCs w:val="20"/>
        </w:rPr>
        <w:t>)</w:t>
      </w:r>
      <w:r>
        <w:rPr>
          <w:rFonts w:ascii="Arial" w:eastAsia="바탕" w:hAnsi="바탕" w:cs="Arial" w:hint="eastAsia"/>
          <w:color w:val="0070C0"/>
          <w:kern w:val="0"/>
          <w:szCs w:val="20"/>
        </w:rPr>
        <w:t> </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L</w:t>
      </w:r>
      <w:r>
        <w:rPr>
          <w:rFonts w:ascii="Arial" w:eastAsia="바탕" w:hAnsi="바탕" w:cs="Arial" w:hint="eastAsia"/>
          <w:color w:val="0070C0"/>
          <w:kern w:val="0"/>
          <w:szCs w:val="20"/>
          <w:vertAlign w:val="subscript"/>
        </w:rPr>
        <w:t>f_j,n</w:t>
      </w:r>
      <w:r>
        <w:rPr>
          <w:rFonts w:ascii="Arial" w:eastAsia="바탕" w:hAnsi="바탕" w:cs="Arial" w:hint="eastAsia"/>
          <w:color w:val="0070C0"/>
          <w:kern w:val="0"/>
          <w:szCs w:val="20"/>
          <w:vertAlign w:val="superscript"/>
        </w:rPr>
        <w:t>(</w:t>
      </w:r>
      <w:r>
        <w:rPr>
          <w:rFonts w:ascii="Arial" w:eastAsia="바탕" w:hAnsi="바탕" w:cs="Arial" w:hint="eastAsia"/>
          <w:color w:val="0070C0"/>
          <w:kern w:val="0"/>
          <w:szCs w:val="20"/>
          <w:vertAlign w:val="superscript"/>
        </w:rPr>
        <w:t>주</w:t>
      </w:r>
      <w:r>
        <w:rPr>
          <w:rFonts w:ascii="Arial" w:eastAsia="바탕" w:hAnsi="바탕" w:cs="Arial" w:hint="eastAsia"/>
          <w:color w:val="0070C0"/>
          <w:kern w:val="0"/>
          <w:szCs w:val="20"/>
          <w:vertAlign w:val="superscript"/>
        </w:rPr>
        <w:t>3)</w:t>
      </w:r>
      <w:r>
        <w:rPr>
          <w:rFonts w:ascii="Arial" w:eastAsia="바탕" w:hAnsi="바탕" w:cs="Arial"/>
          <w:color w:val="0070C0"/>
          <w:kern w:val="0"/>
          <w:szCs w:val="20"/>
        </w:rPr>
        <w:t xml:space="preserve"> </w:t>
      </w:r>
      <w:r>
        <w:rPr>
          <w:rFonts w:ascii="Arial" w:eastAsia="바탕" w:hAnsi="바탕" w:cs="Arial" w:hint="eastAsia"/>
          <w:color w:val="0070C0"/>
          <w:kern w:val="0"/>
          <w:szCs w:val="20"/>
        </w:rPr>
        <w:t>-</w:t>
      </w:r>
      <w:r>
        <w:rPr>
          <w:rFonts w:ascii="Arial" w:eastAsia="바탕" w:hAnsi="바탕" w:cs="Arial"/>
          <w:color w:val="0070C0"/>
          <w:kern w:val="0"/>
          <w:szCs w:val="20"/>
        </w:rPr>
        <w:t xml:space="preserve"> </w:t>
      </w:r>
      <w:r>
        <w:rPr>
          <w:rFonts w:ascii="Arial" w:eastAsia="바탕" w:hAnsi="바탕" w:cs="Arial" w:hint="eastAsia"/>
          <w:color w:val="0070C0"/>
          <w:kern w:val="0"/>
          <w:szCs w:val="20"/>
        </w:rPr>
        <w:t>L</w:t>
      </w:r>
      <w:r>
        <w:rPr>
          <w:rFonts w:ascii="Arial" w:eastAsia="바탕" w:hAnsi="바탕" w:cs="Arial" w:hint="eastAsia"/>
          <w:color w:val="0070C0"/>
          <w:kern w:val="0"/>
          <w:szCs w:val="20"/>
          <w:vertAlign w:val="subscript"/>
        </w:rPr>
        <w:t>atm_j,n</w:t>
      </w:r>
      <w:r>
        <w:rPr>
          <w:rFonts w:ascii="Arial" w:eastAsia="바탕" w:hAnsi="바탕" w:cs="Arial" w:hint="eastAsia"/>
          <w:color w:val="0070C0"/>
          <w:kern w:val="0"/>
          <w:szCs w:val="20"/>
          <w:vertAlign w:val="superscript"/>
        </w:rPr>
        <w:t>(</w:t>
      </w:r>
      <w:r>
        <w:rPr>
          <w:rFonts w:ascii="Arial" w:eastAsia="바탕" w:hAnsi="바탕" w:cs="Arial" w:hint="eastAsia"/>
          <w:color w:val="0070C0"/>
          <w:kern w:val="0"/>
          <w:szCs w:val="20"/>
          <w:vertAlign w:val="superscript"/>
        </w:rPr>
        <w:t>주</w:t>
      </w:r>
      <w:r>
        <w:rPr>
          <w:rFonts w:ascii="Arial" w:eastAsia="바탕" w:hAnsi="바탕" w:cs="Arial" w:hint="eastAsia"/>
          <w:color w:val="0070C0"/>
          <w:kern w:val="0"/>
          <w:szCs w:val="20"/>
          <w:vertAlign w:val="superscript"/>
        </w:rPr>
        <w:t>3)</w:t>
      </w:r>
      <w:r>
        <w:rPr>
          <w:rFonts w:ascii="Arial" w:eastAsia="바탕" w:hAnsi="바탕" w:cs="Arial" w:hint="eastAsia"/>
          <w:color w:val="0070C0"/>
          <w:kern w:val="0"/>
          <w:szCs w:val="20"/>
        </w:rPr>
        <w:t xml:space="preserve"> dB(W/(m</w:t>
      </w:r>
      <w:r>
        <w:rPr>
          <w:rFonts w:ascii="Arial" w:eastAsia="바탕" w:hAnsi="바탕" w:cs="Arial" w:hint="eastAsia"/>
          <w:color w:val="0070C0"/>
          <w:kern w:val="0"/>
          <w:szCs w:val="20"/>
          <w:vertAlign w:val="superscript"/>
        </w:rPr>
        <w:t>2</w:t>
      </w:r>
      <w:r>
        <w:rPr>
          <w:rFonts w:ascii="Arial" w:eastAsia="바탕" w:hAnsi="바탕" w:cs="Arial" w:hint="eastAsia"/>
          <w:color w:val="0070C0"/>
          <w:kern w:val="0"/>
          <w:szCs w:val="20"/>
        </w:rPr>
        <w:t>·</w:t>
      </w:r>
      <w:r>
        <w:rPr>
          <w:rFonts w:ascii="Arial" w:eastAsia="바탕" w:hAnsi="바탕" w:cs="Arial" w:hint="eastAsia"/>
          <w:color w:val="0070C0"/>
          <w:kern w:val="0"/>
          <w:szCs w:val="20"/>
        </w:rPr>
        <w:t>B</w:t>
      </w:r>
      <w:r>
        <w:rPr>
          <w:rFonts w:ascii="Arial" w:eastAsia="바탕" w:hAnsi="바탕" w:cs="Arial" w:hint="eastAsia"/>
          <w:color w:val="0070C0"/>
          <w:kern w:val="0"/>
          <w:szCs w:val="20"/>
          <w:vertAlign w:val="subscript"/>
        </w:rPr>
        <w:t>R</w:t>
      </w:r>
      <w:r>
        <w:rPr>
          <w:rFonts w:ascii="Arial" w:eastAsia="바탕" w:hAnsi="바탕" w:cs="Arial" w:hint="eastAsia"/>
          <w:color w:val="0070C0"/>
          <w:kern w:val="0"/>
          <w:szCs w:val="20"/>
        </w:rPr>
        <w:t>))</w:t>
      </w:r>
    </w:p>
    <w:p w14:paraId="6646F3A0" w14:textId="77777777" w:rsidR="00684910" w:rsidRDefault="00684910">
      <w:pPr>
        <w:spacing w:after="0" w:line="264" w:lineRule="auto"/>
        <w:ind w:left="300" w:hangingChars="150" w:hanging="300"/>
        <w:rPr>
          <w:rFonts w:ascii="Arial" w:eastAsia="바탕" w:hAnsi="바탕" w:cs="Arial"/>
          <w:color w:val="0070C0"/>
          <w:kern w:val="0"/>
          <w:szCs w:val="20"/>
        </w:rPr>
      </w:pPr>
    </w:p>
    <w:p w14:paraId="4AFD25FA" w14:textId="7000DBB5"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pfd</w:t>
      </w:r>
      <w:r>
        <w:rPr>
          <w:rFonts w:ascii="Arial" w:eastAsia="바탕" w:hAnsi="바탕" w:cs="Arial"/>
          <w:color w:val="0070C0"/>
          <w:kern w:val="0"/>
          <w:szCs w:val="20"/>
          <w:vertAlign w:val="subscript"/>
        </w:rPr>
        <w:t>BR_j,n</w:t>
      </w:r>
      <w:r w:rsidR="00BC62D8">
        <w:rPr>
          <w:rFonts w:ascii="Arial" w:eastAsia="바탕" w:hAnsi="바탕" w:cs="Arial"/>
          <w:color w:val="0070C0"/>
          <w:kern w:val="0"/>
          <w:szCs w:val="20"/>
          <w:vertAlign w:val="subscript"/>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전력속밀도의</w:t>
      </w:r>
      <w:r>
        <w:rPr>
          <w:rFonts w:ascii="Arial" w:eastAsia="바탕" w:hAnsi="바탕" w:cs="Arial"/>
          <w:color w:val="0070C0"/>
          <w:kern w:val="0"/>
          <w:szCs w:val="20"/>
        </w:rPr>
        <w:t xml:space="preserve"> </w:t>
      </w:r>
      <w:r>
        <w:rPr>
          <w:rFonts w:ascii="Arial" w:eastAsia="바탕" w:hAnsi="바탕" w:cs="Arial"/>
          <w:color w:val="0070C0"/>
          <w:kern w:val="0"/>
          <w:szCs w:val="20"/>
        </w:rPr>
        <w:t>기준대역폭으로</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(dBW/(m</w:t>
      </w:r>
      <w:r>
        <w:rPr>
          <w:rFonts w:ascii="Arial" w:eastAsia="바탕" w:hAnsi="바탕" w:cs="Arial"/>
          <w:color w:val="0070C0"/>
          <w:kern w:val="0"/>
          <w:szCs w:val="20"/>
          <w:vertAlign w:val="superscript"/>
        </w:rPr>
        <w:t>2</w:t>
      </w:r>
      <w:r>
        <w:rPr>
          <w:rFonts w:ascii="Arial" w:eastAsia="바탕" w:hAnsi="바탕" w:cs="Arial"/>
          <w:color w:val="0070C0"/>
          <w:kern w:val="0"/>
          <w:szCs w:val="20"/>
        </w:rPr>
        <w:t>·</w:t>
      </w:r>
      <w:r>
        <w:rPr>
          <w:rFonts w:ascii="Arial" w:eastAsia="바탕" w:hAnsi="바탕" w:cs="Arial"/>
          <w:color w:val="0070C0"/>
          <w:kern w:val="0"/>
          <w:szCs w:val="20"/>
        </w:rPr>
        <w:t>B</w:t>
      </w:r>
      <w:r>
        <w:rPr>
          <w:rFonts w:ascii="Arial" w:eastAsia="바탕" w:hAnsi="바탕" w:cs="Arial"/>
          <w:color w:val="0070C0"/>
          <w:kern w:val="0"/>
          <w:szCs w:val="20"/>
          <w:vertAlign w:val="subscript"/>
        </w:rPr>
        <w:t>R</w:t>
      </w:r>
      <w:r>
        <w:rPr>
          <w:rFonts w:ascii="Arial" w:eastAsia="바탕" w:hAnsi="바탕" w:cs="Arial"/>
          <w:color w:val="0070C0"/>
          <w:kern w:val="0"/>
          <w:szCs w:val="20"/>
        </w:rPr>
        <w:t>))</w:t>
      </w:r>
    </w:p>
    <w:p w14:paraId="6CA6D464" w14:textId="0BFCFBE6"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P</w:t>
      </w:r>
      <w:r>
        <w:rPr>
          <w:rFonts w:ascii="Arial" w:eastAsia="바탕" w:hAnsi="바탕" w:cs="Arial"/>
          <w:color w:val="0070C0"/>
          <w:kern w:val="0"/>
          <w:szCs w:val="20"/>
          <w:vertAlign w:val="subscript"/>
        </w:rPr>
        <w:t>D</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안테나공급전력밀도의</w:t>
      </w:r>
      <w:r>
        <w:rPr>
          <w:rFonts w:ascii="Arial" w:eastAsia="바탕" w:hAnsi="바탕" w:cs="Arial"/>
          <w:color w:val="0070C0"/>
          <w:kern w:val="0"/>
          <w:szCs w:val="20"/>
        </w:rPr>
        <w:t xml:space="preserve"> </w:t>
      </w:r>
      <w:r>
        <w:rPr>
          <w:rFonts w:ascii="Arial" w:eastAsia="바탕" w:hAnsi="바탕" w:cs="Arial"/>
          <w:color w:val="0070C0"/>
          <w:kern w:val="0"/>
          <w:szCs w:val="20"/>
        </w:rPr>
        <w:t>기준대역폭으로</w:t>
      </w:r>
      <w:r>
        <w:rPr>
          <w:rFonts w:ascii="Arial" w:eastAsia="바탕" w:hAnsi="바탕" w:cs="Arial"/>
          <w:color w:val="0070C0"/>
          <w:kern w:val="0"/>
          <w:szCs w:val="20"/>
        </w:rPr>
        <w:t xml:space="preserve"> </w:t>
      </w:r>
      <w:r>
        <w:rPr>
          <w:rFonts w:ascii="Arial" w:eastAsia="바탕" w:hAnsi="바탕" w:cs="Arial"/>
          <w:color w:val="0070C0"/>
          <w:kern w:val="0"/>
          <w:szCs w:val="20"/>
        </w:rPr>
        <w:t>측정한</w:t>
      </w:r>
      <w:r>
        <w:rPr>
          <w:rFonts w:ascii="Arial" w:eastAsia="바탕" w:hAnsi="바탕" w:cs="Arial"/>
          <w:color w:val="0070C0"/>
          <w:kern w:val="0"/>
          <w:szCs w:val="20"/>
        </w:rPr>
        <w:t xml:space="preserve"> </w:t>
      </w:r>
      <w:r>
        <w:rPr>
          <w:rFonts w:ascii="Arial" w:eastAsia="바탕" w:hAnsi="바탕" w:cs="Arial"/>
          <w:color w:val="0070C0"/>
          <w:kern w:val="0"/>
          <w:szCs w:val="20"/>
        </w:rPr>
        <w:t>안테나공급전력밀도</w:t>
      </w:r>
      <w:r>
        <w:rPr>
          <w:rFonts w:ascii="Arial" w:eastAsia="바탕" w:hAnsi="바탕" w:cs="Arial"/>
          <w:color w:val="0070C0"/>
          <w:kern w:val="0"/>
          <w:szCs w:val="20"/>
        </w:rPr>
        <w:t xml:space="preserve"> (dBW/B</w:t>
      </w:r>
      <w:r>
        <w:rPr>
          <w:rFonts w:ascii="Arial" w:eastAsia="바탕" w:hAnsi="바탕" w:cs="Arial"/>
          <w:color w:val="0070C0"/>
          <w:kern w:val="0"/>
          <w:szCs w:val="20"/>
          <w:vertAlign w:val="subscript"/>
        </w:rPr>
        <w:t>D</w:t>
      </w:r>
      <w:r>
        <w:rPr>
          <w:rFonts w:ascii="Arial" w:eastAsia="바탕" w:hAnsi="바탕" w:cs="Arial"/>
          <w:color w:val="0070C0"/>
          <w:kern w:val="0"/>
          <w:szCs w:val="20"/>
        </w:rPr>
        <w:t>)</w:t>
      </w:r>
    </w:p>
    <w:p w14:paraId="572EE1BC" w14:textId="32132112"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B</w:t>
      </w:r>
      <w:r>
        <w:rPr>
          <w:rFonts w:ascii="Arial" w:eastAsia="바탕" w:hAnsi="바탕" w:cs="Arial"/>
          <w:color w:val="0070C0"/>
          <w:kern w:val="0"/>
          <w:szCs w:val="20"/>
          <w:vertAlign w:val="subscript"/>
        </w:rPr>
        <w:t>R</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기준대역폭</w:t>
      </w:r>
      <w:r>
        <w:rPr>
          <w:rFonts w:ascii="Arial" w:eastAsia="바탕" w:hAnsi="바탕" w:cs="Arial"/>
          <w:color w:val="0070C0"/>
          <w:kern w:val="0"/>
          <w:szCs w:val="20"/>
        </w:rPr>
        <w:t xml:space="preserve"> (Hz)</w:t>
      </w:r>
    </w:p>
    <w:p w14:paraId="3C96C83B" w14:textId="24487D55"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B</w:t>
      </w:r>
      <w:r>
        <w:rPr>
          <w:rFonts w:ascii="Arial" w:eastAsia="바탕" w:hAnsi="바탕" w:cs="Arial"/>
          <w:color w:val="0070C0"/>
          <w:kern w:val="0"/>
          <w:szCs w:val="20"/>
          <w:vertAlign w:val="subscript"/>
        </w:rPr>
        <w:t>D</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안테나공급전력밀도</w:t>
      </w:r>
      <w:r>
        <w:rPr>
          <w:rFonts w:ascii="Arial" w:eastAsia="바탕" w:hAnsi="바탕" w:cs="Arial"/>
          <w:color w:val="0070C0"/>
          <w:kern w:val="0"/>
          <w:szCs w:val="20"/>
        </w:rPr>
        <w:t xml:space="preserve"> </w:t>
      </w:r>
      <w:r>
        <w:rPr>
          <w:rFonts w:ascii="Arial" w:eastAsia="바탕" w:hAnsi="바탕" w:cs="Arial"/>
          <w:color w:val="0070C0"/>
          <w:kern w:val="0"/>
          <w:szCs w:val="20"/>
        </w:rPr>
        <w:t>기준대역폭</w:t>
      </w:r>
      <w:r>
        <w:rPr>
          <w:rFonts w:ascii="Arial" w:eastAsia="바탕" w:hAnsi="바탕" w:cs="Arial"/>
          <w:color w:val="0070C0"/>
          <w:kern w:val="0"/>
          <w:szCs w:val="20"/>
        </w:rPr>
        <w:t xml:space="preserve"> (Hz)</w:t>
      </w:r>
    </w:p>
    <w:p w14:paraId="7F8C5E97" w14:textId="2415DE2F"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G</w:t>
      </w:r>
      <w:r>
        <w:rPr>
          <w:rFonts w:ascii="Arial" w:eastAsia="바탕" w:hAnsi="바탕" w:cs="Arial"/>
          <w:color w:val="0070C0"/>
          <w:kern w:val="0"/>
          <w:szCs w:val="20"/>
          <w:vertAlign w:val="subscript"/>
        </w:rPr>
        <w:t>tx</w:t>
      </w:r>
      <w:r>
        <w:rPr>
          <w:rFonts w:ascii="Arial" w:eastAsia="바탕" w:hAnsi="바탕" w:cs="Arial"/>
          <w:color w:val="0070C0"/>
          <w:kern w:val="0"/>
          <w:szCs w:val="20"/>
        </w:rPr>
        <w:t>_(</w:t>
      </w:r>
      <w:r>
        <w:rPr>
          <w:rFonts w:ascii="Arial" w:eastAsia="바탕" w:hAnsi="바탕" w:cs="Arial"/>
          <w:color w:val="0070C0"/>
          <w:kern w:val="0"/>
          <w:szCs w:val="20"/>
        </w:rPr>
        <w:t>γ</w:t>
      </w:r>
      <w:r>
        <w:rPr>
          <w:rFonts w:ascii="Arial" w:eastAsia="바탕" w:hAnsi="바탕" w:cs="Arial"/>
          <w:color w:val="0070C0"/>
          <w:kern w:val="0"/>
          <w:szCs w:val="20"/>
          <w:vertAlign w:val="subscript"/>
        </w:rPr>
        <w:t>j,n</w:t>
      </w:r>
      <w:r>
        <w:rPr>
          <w:rFonts w:ascii="Arial" w:eastAsia="바탕" w:hAnsi="바탕" w:cs="Arial"/>
          <w:color w:val="0070C0"/>
          <w:kern w:val="0"/>
          <w:szCs w:val="20"/>
        </w:rPr>
        <w:t xml:space="preserve"> +</w:t>
      </w:r>
      <w:r>
        <w:rPr>
          <w:rFonts w:ascii="Arial" w:eastAsia="바탕" w:hAnsi="바탕" w:cs="Arial"/>
          <w:color w:val="0070C0"/>
          <w:kern w:val="0"/>
          <w:szCs w:val="20"/>
        </w:rPr>
        <w:t>ε</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송신빔</w:t>
      </w:r>
      <w:r>
        <w:rPr>
          <w:rFonts w:ascii="Arial" w:eastAsia="바탕" w:hAnsi="바탕" w:cs="Arial"/>
          <w:color w:val="0070C0"/>
          <w:kern w:val="0"/>
          <w:szCs w:val="20"/>
        </w:rPr>
        <w:t xml:space="preserve"> </w:t>
      </w:r>
      <w:r>
        <w:rPr>
          <w:rFonts w:ascii="Arial" w:eastAsia="바탕" w:hAnsi="바탕" w:cs="Arial"/>
          <w:color w:val="0070C0"/>
          <w:kern w:val="0"/>
          <w:szCs w:val="20"/>
        </w:rPr>
        <w:t>중심으로</w:t>
      </w:r>
      <w:r>
        <w:rPr>
          <w:rFonts w:ascii="Arial" w:eastAsia="바탕" w:hAnsi="바탕" w:cs="Arial"/>
          <w:color w:val="0070C0"/>
          <w:kern w:val="0"/>
          <w:szCs w:val="20"/>
        </w:rPr>
        <w:t xml:space="preserve"> </w:t>
      </w:r>
      <w:r>
        <w:rPr>
          <w:rFonts w:ascii="Arial" w:eastAsia="바탕" w:hAnsi="바탕" w:cs="Arial"/>
          <w:color w:val="0070C0"/>
          <w:kern w:val="0"/>
          <w:szCs w:val="20"/>
        </w:rPr>
        <w:t>부터</w:t>
      </w:r>
      <w:r>
        <w:rPr>
          <w:rFonts w:ascii="Arial" w:eastAsia="바탕" w:hAnsi="바탕" w:cs="Arial"/>
          <w:color w:val="0070C0"/>
          <w:kern w:val="0"/>
          <w:szCs w:val="20"/>
        </w:rPr>
        <w:t xml:space="preserve"> </w:t>
      </w:r>
      <w:r>
        <w:rPr>
          <w:rFonts w:ascii="Arial" w:eastAsia="바탕" w:hAnsi="바탕" w:cs="Arial"/>
          <w:color w:val="0070C0"/>
          <w:kern w:val="0"/>
          <w:szCs w:val="20"/>
        </w:rPr>
        <w:t>지구</w:t>
      </w:r>
      <w:r>
        <w:rPr>
          <w:rFonts w:ascii="Arial" w:eastAsia="바탕" w:hAnsi="바탕" w:cs="Arial"/>
          <w:color w:val="0070C0"/>
          <w:kern w:val="0"/>
          <w:szCs w:val="20"/>
        </w:rPr>
        <w:t xml:space="preserve"> </w:t>
      </w:r>
      <w:r>
        <w:rPr>
          <w:rFonts w:ascii="Arial" w:eastAsia="바탕" w:hAnsi="바탕" w:cs="Arial"/>
          <w:color w:val="0070C0"/>
          <w:kern w:val="0"/>
          <w:szCs w:val="20"/>
        </w:rPr>
        <w:t>표면상</w:t>
      </w:r>
      <w:r>
        <w:rPr>
          <w:rFonts w:ascii="Arial" w:eastAsia="바탕" w:hAnsi="바탕" w:cs="Arial"/>
          <w:color w:val="0070C0"/>
          <w:kern w:val="0"/>
          <w:szCs w:val="20"/>
        </w:rPr>
        <w:t xml:space="preserve"> </w:t>
      </w:r>
      <w:r>
        <w:rPr>
          <w:rFonts w:ascii="Arial" w:eastAsia="바탕" w:hAnsi="바탕" w:cs="Arial"/>
          <w:color w:val="0070C0"/>
          <w:kern w:val="0"/>
          <w:szCs w:val="20"/>
        </w:rPr>
        <w:t>어느</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지점으로</w:t>
      </w:r>
      <w:r>
        <w:rPr>
          <w:rFonts w:ascii="Arial" w:eastAsia="바탕" w:hAnsi="바탕" w:cs="Arial"/>
          <w:color w:val="0070C0"/>
          <w:kern w:val="0"/>
          <w:szCs w:val="20"/>
        </w:rPr>
        <w:t xml:space="preserve"> </w:t>
      </w:r>
      <w:r>
        <w:rPr>
          <w:rFonts w:ascii="Arial" w:eastAsia="바탕" w:hAnsi="바탕" w:cs="Arial"/>
          <w:color w:val="0070C0"/>
          <w:kern w:val="0"/>
          <w:szCs w:val="20"/>
        </w:rPr>
        <w:t>향하는</w:t>
      </w:r>
      <w:r>
        <w:rPr>
          <w:rFonts w:ascii="Arial" w:eastAsia="바탕" w:hAnsi="바탕" w:cs="Arial"/>
          <w:color w:val="0070C0"/>
          <w:kern w:val="0"/>
          <w:szCs w:val="20"/>
        </w:rPr>
        <w:t xml:space="preserve"> </w:t>
      </w:r>
      <w:r>
        <w:rPr>
          <w:rFonts w:ascii="Arial" w:eastAsia="바탕" w:hAnsi="바탕" w:cs="Arial"/>
          <w:color w:val="0070C0"/>
          <w:kern w:val="0"/>
          <w:szCs w:val="20"/>
        </w:rPr>
        <w:t>각도에서의</w:t>
      </w:r>
      <w:r>
        <w:rPr>
          <w:rFonts w:ascii="Arial" w:eastAsia="바탕" w:hAnsi="바탕" w:cs="Arial"/>
          <w:color w:val="0070C0"/>
          <w:kern w:val="0"/>
          <w:szCs w:val="20"/>
        </w:rPr>
        <w:t xml:space="preserve"> </w:t>
      </w:r>
      <w:r>
        <w:rPr>
          <w:rFonts w:ascii="Arial" w:eastAsia="바탕" w:hAnsi="바탕" w:cs="Arial"/>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w:t>
      </w:r>
      <w:r>
        <w:rPr>
          <w:rFonts w:ascii="Arial" w:eastAsia="바탕" w:hAnsi="바탕" w:cs="Arial"/>
          <w:color w:val="0070C0"/>
          <w:kern w:val="0"/>
          <w:szCs w:val="20"/>
        </w:rPr>
        <w:t xml:space="preserve">(dBi), </w:t>
      </w:r>
      <w:r>
        <w:rPr>
          <w:rFonts w:ascii="Arial" w:eastAsia="바탕" w:hAnsi="바탕" w:cs="Arial"/>
          <w:color w:val="0070C0"/>
          <w:kern w:val="0"/>
          <w:szCs w:val="20"/>
        </w:rPr>
        <w:t>제조자</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신청자는</w:t>
      </w:r>
      <w:r>
        <w:rPr>
          <w:rFonts w:ascii="Arial" w:eastAsia="바탕" w:hAnsi="바탕" w:cs="Arial"/>
          <w:color w:val="0070C0"/>
          <w:kern w:val="0"/>
          <w:szCs w:val="20"/>
        </w:rPr>
        <w:t xml:space="preserve"> </w:t>
      </w:r>
      <w:r>
        <w:rPr>
          <w:rFonts w:ascii="Arial" w:eastAsia="바탕" w:hAnsi="바탕" w:cs="Arial"/>
          <w:color w:val="0070C0"/>
          <w:kern w:val="0"/>
          <w:szCs w:val="20"/>
        </w:rPr>
        <w:t>동체</w:t>
      </w:r>
      <w:r>
        <w:rPr>
          <w:rFonts w:ascii="Arial" w:eastAsia="바탕" w:hAnsi="바탕" w:cs="Arial"/>
          <w:color w:val="0070C0"/>
          <w:kern w:val="0"/>
          <w:szCs w:val="20"/>
        </w:rPr>
        <w:t xml:space="preserve"> </w:t>
      </w:r>
      <w:r>
        <w:rPr>
          <w:rFonts w:ascii="Arial" w:eastAsia="바탕" w:hAnsi="바탕" w:cs="Arial"/>
          <w:color w:val="0070C0"/>
          <w:kern w:val="0"/>
          <w:szCs w:val="20"/>
        </w:rPr>
        <w:t>손실을</w:t>
      </w:r>
      <w:r>
        <w:rPr>
          <w:rFonts w:ascii="Arial" w:eastAsia="바탕" w:hAnsi="바탕" w:cs="Arial"/>
          <w:color w:val="0070C0"/>
          <w:kern w:val="0"/>
          <w:szCs w:val="20"/>
        </w:rPr>
        <w:t xml:space="preserve"> </w:t>
      </w:r>
      <w:r>
        <w:rPr>
          <w:rFonts w:ascii="Arial" w:eastAsia="바탕" w:hAnsi="바탕" w:cs="Arial"/>
          <w:color w:val="0070C0"/>
          <w:kern w:val="0"/>
          <w:szCs w:val="20"/>
        </w:rPr>
        <w:t>제외한</w:t>
      </w:r>
      <w:r>
        <w:rPr>
          <w:rFonts w:ascii="Arial" w:eastAsia="바탕" w:hAnsi="바탕" w:cs="Arial"/>
          <w:color w:val="0070C0"/>
          <w:kern w:val="0"/>
          <w:szCs w:val="20"/>
        </w:rPr>
        <w:t xml:space="preserve"> </w:t>
      </w:r>
      <w:r>
        <w:rPr>
          <w:rFonts w:ascii="Arial" w:eastAsia="바탕" w:hAnsi="바탕" w:cs="Arial"/>
          <w:color w:val="0070C0"/>
          <w:kern w:val="0"/>
          <w:szCs w:val="20"/>
        </w:rPr>
        <w:t>동체</w:t>
      </w:r>
      <w:r>
        <w:rPr>
          <w:rFonts w:ascii="Arial" w:eastAsia="바탕" w:hAnsi="바탕" w:cs="Arial"/>
          <w:color w:val="0070C0"/>
          <w:kern w:val="0"/>
          <w:szCs w:val="20"/>
        </w:rPr>
        <w:t xml:space="preserve"> </w:t>
      </w:r>
      <w:r>
        <w:rPr>
          <w:rFonts w:ascii="Arial" w:eastAsia="바탕" w:hAnsi="바탕" w:cs="Arial"/>
          <w:color w:val="0070C0"/>
          <w:kern w:val="0"/>
          <w:szCs w:val="20"/>
        </w:rPr>
        <w:t>장착에</w:t>
      </w:r>
      <w:r>
        <w:rPr>
          <w:rFonts w:ascii="Arial" w:eastAsia="바탕" w:hAnsi="바탕" w:cs="Arial"/>
          <w:color w:val="0070C0"/>
          <w:kern w:val="0"/>
          <w:szCs w:val="20"/>
        </w:rPr>
        <w:t xml:space="preserve"> </w:t>
      </w:r>
      <w:r>
        <w:rPr>
          <w:rFonts w:ascii="Arial" w:eastAsia="바탕" w:hAnsi="바탕" w:cs="Arial"/>
          <w:color w:val="0070C0"/>
          <w:kern w:val="0"/>
          <w:szCs w:val="20"/>
        </w:rPr>
        <w:t>따른</w:t>
      </w:r>
      <w:r>
        <w:rPr>
          <w:rFonts w:ascii="Arial" w:eastAsia="바탕" w:hAnsi="바탕" w:cs="Arial"/>
          <w:color w:val="0070C0"/>
          <w:kern w:val="0"/>
          <w:szCs w:val="20"/>
        </w:rPr>
        <w:t xml:space="preserve"> </w:t>
      </w:r>
      <w:r>
        <w:rPr>
          <w:rFonts w:ascii="Arial" w:eastAsia="바탕" w:hAnsi="바탕" w:cs="Arial"/>
          <w:color w:val="0070C0"/>
          <w:kern w:val="0"/>
          <w:szCs w:val="20"/>
        </w:rPr>
        <w:t>추가</w:t>
      </w:r>
      <w:r>
        <w:rPr>
          <w:rFonts w:ascii="Arial" w:eastAsia="바탕" w:hAnsi="바탕" w:cs="Arial"/>
          <w:color w:val="0070C0"/>
          <w:kern w:val="0"/>
          <w:szCs w:val="20"/>
        </w:rPr>
        <w:t xml:space="preserve"> </w:t>
      </w:r>
      <w:r>
        <w:rPr>
          <w:rFonts w:ascii="Arial" w:eastAsia="바탕" w:hAnsi="바탕" w:cs="Arial"/>
          <w:color w:val="0070C0"/>
          <w:kern w:val="0"/>
          <w:szCs w:val="20"/>
        </w:rPr>
        <w:t>손실을</w:t>
      </w:r>
      <w:r>
        <w:rPr>
          <w:rFonts w:ascii="Arial" w:eastAsia="바탕" w:hAnsi="바탕" w:cs="Arial"/>
          <w:color w:val="0070C0"/>
          <w:kern w:val="0"/>
          <w:szCs w:val="20"/>
        </w:rPr>
        <w:t xml:space="preserve"> </w:t>
      </w:r>
      <w:r>
        <w:rPr>
          <w:rFonts w:ascii="Arial" w:eastAsia="바탕" w:hAnsi="바탕" w:cs="Arial"/>
          <w:color w:val="0070C0"/>
          <w:kern w:val="0"/>
          <w:szCs w:val="20"/>
        </w:rPr>
        <w:t>고려한</w:t>
      </w:r>
      <w:r>
        <w:rPr>
          <w:rFonts w:ascii="Arial" w:eastAsia="바탕" w:hAnsi="바탕" w:cs="Arial"/>
          <w:color w:val="0070C0"/>
          <w:kern w:val="0"/>
          <w:szCs w:val="20"/>
        </w:rPr>
        <w:t xml:space="preserve"> </w:t>
      </w:r>
      <w:r>
        <w:rPr>
          <w:rFonts w:ascii="Arial" w:eastAsia="바탕" w:hAnsi="바탕" w:cs="Arial"/>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이득을</w:t>
      </w:r>
      <w:r>
        <w:rPr>
          <w:rFonts w:ascii="Arial" w:eastAsia="바탕" w:hAnsi="바탕" w:cs="Arial"/>
          <w:color w:val="0070C0"/>
          <w:kern w:val="0"/>
          <w:szCs w:val="20"/>
        </w:rPr>
        <w:t xml:space="preserve"> </w:t>
      </w:r>
      <w:r>
        <w:rPr>
          <w:rFonts w:ascii="Arial" w:eastAsia="바탕" w:hAnsi="바탕" w:cs="Arial"/>
          <w:color w:val="0070C0"/>
          <w:kern w:val="0"/>
          <w:szCs w:val="20"/>
        </w:rPr>
        <w:t>제시할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있으며</w:t>
      </w:r>
      <w:r>
        <w:rPr>
          <w:rFonts w:ascii="Arial" w:eastAsia="바탕" w:hAnsi="바탕" w:cs="Arial"/>
          <w:color w:val="0070C0"/>
          <w:kern w:val="0"/>
          <w:szCs w:val="20"/>
        </w:rPr>
        <w:t xml:space="preserve"> </w:t>
      </w:r>
      <w:r>
        <w:rPr>
          <w:rFonts w:ascii="Arial" w:eastAsia="바탕" w:hAnsi="바탕" w:cs="Arial"/>
          <w:color w:val="0070C0"/>
          <w:kern w:val="0"/>
          <w:szCs w:val="20"/>
        </w:rPr>
        <w:t>이를</w:t>
      </w:r>
      <w:r>
        <w:rPr>
          <w:rFonts w:ascii="Arial" w:eastAsia="바탕" w:hAnsi="바탕" w:cs="Arial"/>
          <w:color w:val="0070C0"/>
          <w:kern w:val="0"/>
          <w:szCs w:val="20"/>
        </w:rPr>
        <w:t xml:space="preserve"> </w:t>
      </w:r>
      <w:r>
        <w:rPr>
          <w:rFonts w:ascii="Arial" w:eastAsia="바탕" w:hAnsi="바탕" w:cs="Arial"/>
          <w:color w:val="0070C0"/>
          <w:kern w:val="0"/>
          <w:szCs w:val="20"/>
        </w:rPr>
        <w:t>입증하여야한다</w:t>
      </w:r>
      <w:r>
        <w:rPr>
          <w:rFonts w:ascii="Arial" w:eastAsia="바탕" w:hAnsi="바탕" w:cs="Arial"/>
          <w:color w:val="0070C0"/>
          <w:kern w:val="0"/>
          <w:szCs w:val="20"/>
        </w:rPr>
        <w:t>.</w:t>
      </w:r>
    </w:p>
    <w:p w14:paraId="4715BAEB" w14:textId="7D64F1F1"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D</w:t>
      </w:r>
      <w:r>
        <w:rPr>
          <w:rFonts w:ascii="Arial" w:eastAsia="바탕" w:hAnsi="바탕" w:cs="Arial"/>
          <w:color w:val="0070C0"/>
          <w:kern w:val="0"/>
          <w:szCs w:val="20"/>
          <w:vertAlign w:val="subscript"/>
        </w:rPr>
        <w:t>j,n</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송신점으로부터</w:t>
      </w:r>
      <w:r>
        <w:rPr>
          <w:rFonts w:ascii="Arial" w:eastAsia="바탕" w:hAnsi="바탕" w:cs="Arial"/>
          <w:color w:val="0070C0"/>
          <w:kern w:val="0"/>
          <w:szCs w:val="20"/>
        </w:rPr>
        <w:t xml:space="preserve"> </w:t>
      </w:r>
      <w:r>
        <w:rPr>
          <w:rFonts w:ascii="Arial" w:eastAsia="바탕" w:hAnsi="바탕" w:cs="Arial"/>
          <w:color w:val="0070C0"/>
          <w:kern w:val="0"/>
          <w:szCs w:val="20"/>
        </w:rPr>
        <w:t>지구</w:t>
      </w:r>
      <w:r>
        <w:rPr>
          <w:rFonts w:ascii="Arial" w:eastAsia="바탕" w:hAnsi="바탕" w:cs="Arial"/>
          <w:color w:val="0070C0"/>
          <w:kern w:val="0"/>
          <w:szCs w:val="20"/>
        </w:rPr>
        <w:t xml:space="preserve"> </w:t>
      </w:r>
      <w:r>
        <w:rPr>
          <w:rFonts w:ascii="Arial" w:eastAsia="바탕" w:hAnsi="바탕" w:cs="Arial"/>
          <w:color w:val="0070C0"/>
          <w:kern w:val="0"/>
          <w:szCs w:val="20"/>
        </w:rPr>
        <w:t>표면상</w:t>
      </w:r>
      <w:r>
        <w:rPr>
          <w:rFonts w:ascii="Arial" w:eastAsia="바탕" w:hAnsi="바탕" w:cs="Arial"/>
          <w:color w:val="0070C0"/>
          <w:kern w:val="0"/>
          <w:szCs w:val="20"/>
        </w:rPr>
        <w:t xml:space="preserve"> </w:t>
      </w:r>
      <w:r>
        <w:rPr>
          <w:rFonts w:ascii="Arial" w:eastAsia="바탕" w:hAnsi="바탕" w:cs="Arial"/>
          <w:color w:val="0070C0"/>
          <w:kern w:val="0"/>
          <w:szCs w:val="20"/>
        </w:rPr>
        <w:t>어느</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w:t>
      </w:r>
      <w:r>
        <w:rPr>
          <w:rFonts w:ascii="Arial" w:eastAsia="바탕" w:hAnsi="바탕" w:cs="Arial"/>
          <w:color w:val="0070C0"/>
          <w:kern w:val="0"/>
          <w:szCs w:val="20"/>
        </w:rPr>
        <w:t xml:space="preserve"> </w:t>
      </w:r>
      <w:r>
        <w:rPr>
          <w:rFonts w:ascii="Arial" w:eastAsia="바탕" w:hAnsi="바탕" w:cs="Arial"/>
          <w:color w:val="0070C0"/>
          <w:kern w:val="0"/>
          <w:szCs w:val="20"/>
        </w:rPr>
        <w:t>사이의</w:t>
      </w:r>
      <w:r>
        <w:rPr>
          <w:rFonts w:ascii="Arial" w:eastAsia="바탕" w:hAnsi="바탕" w:cs="Arial"/>
          <w:color w:val="0070C0"/>
          <w:kern w:val="0"/>
          <w:szCs w:val="20"/>
        </w:rPr>
        <w:t xml:space="preserve"> </w:t>
      </w:r>
      <w:r>
        <w:rPr>
          <w:rFonts w:ascii="Arial" w:eastAsia="바탕" w:hAnsi="바탕" w:cs="Arial"/>
          <w:color w:val="0070C0"/>
          <w:kern w:val="0"/>
          <w:szCs w:val="20"/>
        </w:rPr>
        <w:t>거리</w:t>
      </w:r>
      <w:r>
        <w:rPr>
          <w:rFonts w:ascii="Arial" w:eastAsia="바탕" w:hAnsi="바탕" w:cs="Arial"/>
          <w:color w:val="0070C0"/>
          <w:kern w:val="0"/>
          <w:szCs w:val="20"/>
        </w:rPr>
        <w:t xml:space="preserve"> (</w:t>
      </w:r>
      <w:r>
        <w:rPr>
          <w:rFonts w:ascii="Arial" w:eastAsia="바탕" w:hAnsi="바탕" w:cs="Arial"/>
          <w:color w:val="0070C0"/>
          <w:kern w:val="0"/>
          <w:szCs w:val="20"/>
        </w:rPr>
        <w:t>㎞</w:t>
      </w:r>
      <w:r>
        <w:rPr>
          <w:rFonts w:ascii="Arial" w:eastAsia="바탕" w:hAnsi="바탕" w:cs="Arial"/>
          <w:color w:val="0070C0"/>
          <w:kern w:val="0"/>
          <w:szCs w:val="20"/>
        </w:rPr>
        <w:t>)</w:t>
      </w:r>
      <w:r>
        <w:rPr>
          <w:rFonts w:ascii="Arial" w:eastAsia="바탕" w:hAnsi="바탕" w:cs="Arial"/>
          <w:color w:val="0070C0"/>
          <w:kern w:val="0"/>
          <w:szCs w:val="20"/>
          <w:vertAlign w:val="superscript"/>
        </w:rPr>
        <w:t>(</w:t>
      </w:r>
      <w:r>
        <w:rPr>
          <w:rFonts w:ascii="Arial" w:eastAsia="바탕" w:hAnsi="바탕" w:cs="Arial"/>
          <w:color w:val="0070C0"/>
          <w:kern w:val="0"/>
          <w:szCs w:val="20"/>
          <w:vertAlign w:val="superscript"/>
        </w:rPr>
        <w:t>주</w:t>
      </w:r>
      <w:r>
        <w:rPr>
          <w:rFonts w:ascii="Arial" w:eastAsia="바탕" w:hAnsi="바탕" w:cs="Arial"/>
          <w:color w:val="0070C0"/>
          <w:kern w:val="0"/>
          <w:szCs w:val="20"/>
          <w:vertAlign w:val="superscript"/>
        </w:rPr>
        <w:t>2)</w:t>
      </w:r>
    </w:p>
    <w:p w14:paraId="27B0B126" w14:textId="0D1C1B48"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L</w:t>
      </w:r>
      <w:r>
        <w:rPr>
          <w:rFonts w:ascii="Arial" w:eastAsia="바탕" w:hAnsi="바탕" w:cs="Arial"/>
          <w:color w:val="0070C0"/>
          <w:kern w:val="0"/>
          <w:szCs w:val="20"/>
          <w:vertAlign w:val="subscript"/>
        </w:rPr>
        <w:t>f_j,n</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항공이동형지구국</w:t>
      </w:r>
      <w:r>
        <w:rPr>
          <w:rFonts w:ascii="Arial" w:eastAsia="바탕" w:hAnsi="바탕" w:cs="Arial"/>
          <w:color w:val="0070C0"/>
          <w:kern w:val="0"/>
          <w:szCs w:val="20"/>
        </w:rPr>
        <w:t xml:space="preserve"> </w:t>
      </w:r>
      <w:r>
        <w:rPr>
          <w:rFonts w:ascii="Arial" w:eastAsia="바탕" w:hAnsi="바탕" w:cs="Arial"/>
          <w:color w:val="0070C0"/>
          <w:kern w:val="0"/>
          <w:szCs w:val="20"/>
        </w:rPr>
        <w:t>상부에</w:t>
      </w:r>
      <w:r>
        <w:rPr>
          <w:rFonts w:ascii="Arial" w:eastAsia="바탕" w:hAnsi="바탕" w:cs="Arial"/>
          <w:color w:val="0070C0"/>
          <w:kern w:val="0"/>
          <w:szCs w:val="20"/>
        </w:rPr>
        <w:t xml:space="preserve"> </w:t>
      </w:r>
      <w:r>
        <w:rPr>
          <w:rFonts w:ascii="Arial" w:eastAsia="바탕" w:hAnsi="바탕" w:cs="Arial"/>
          <w:color w:val="0070C0"/>
          <w:kern w:val="0"/>
          <w:szCs w:val="20"/>
        </w:rPr>
        <w:t>장착된</w:t>
      </w:r>
      <w:r>
        <w:rPr>
          <w:rFonts w:ascii="Arial" w:eastAsia="바탕" w:hAnsi="바탕" w:cs="Arial"/>
          <w:color w:val="0070C0"/>
          <w:kern w:val="0"/>
          <w:szCs w:val="20"/>
        </w:rPr>
        <w:t xml:space="preserve"> </w:t>
      </w:r>
      <w:r>
        <w:rPr>
          <w:rFonts w:ascii="Arial" w:eastAsia="바탕" w:hAnsi="바탕" w:cs="Arial"/>
          <w:color w:val="0070C0"/>
          <w:kern w:val="0"/>
          <w:szCs w:val="20"/>
        </w:rPr>
        <w:t>위성</w:t>
      </w:r>
      <w:r>
        <w:rPr>
          <w:rFonts w:ascii="Arial" w:eastAsia="바탕" w:hAnsi="바탕" w:cs="Arial"/>
          <w:color w:val="0070C0"/>
          <w:kern w:val="0"/>
          <w:szCs w:val="20"/>
        </w:rPr>
        <w:t xml:space="preserve"> </w:t>
      </w:r>
      <w:r>
        <w:rPr>
          <w:rFonts w:ascii="Arial" w:eastAsia="바탕" w:hAnsi="바탕" w:cs="Arial"/>
          <w:color w:val="0070C0"/>
          <w:kern w:val="0"/>
          <w:szCs w:val="20"/>
        </w:rPr>
        <w:t>안테나로부터</w:t>
      </w:r>
      <w:r>
        <w:rPr>
          <w:rFonts w:ascii="Arial" w:eastAsia="바탕" w:hAnsi="바탕" w:cs="Arial"/>
          <w:color w:val="0070C0"/>
          <w:kern w:val="0"/>
          <w:szCs w:val="20"/>
        </w:rPr>
        <w:t xml:space="preserve"> </w:t>
      </w:r>
      <w:r>
        <w:rPr>
          <w:rFonts w:ascii="Arial" w:eastAsia="바탕" w:hAnsi="바탕" w:cs="Arial"/>
          <w:color w:val="0070C0"/>
          <w:kern w:val="0"/>
          <w:szCs w:val="20"/>
        </w:rPr>
        <w:t>방사된</w:t>
      </w:r>
      <w:r>
        <w:rPr>
          <w:rFonts w:ascii="Arial" w:eastAsia="바탕" w:hAnsi="바탕" w:cs="Arial"/>
          <w:color w:val="0070C0"/>
          <w:kern w:val="0"/>
          <w:szCs w:val="20"/>
        </w:rPr>
        <w:t xml:space="preserve"> </w:t>
      </w:r>
      <w:r>
        <w:rPr>
          <w:rFonts w:ascii="Arial" w:eastAsia="바탕" w:hAnsi="바탕" w:cs="Arial"/>
          <w:color w:val="0070C0"/>
          <w:kern w:val="0"/>
          <w:szCs w:val="20"/>
        </w:rPr>
        <w:t>전파의</w:t>
      </w:r>
      <w:r>
        <w:rPr>
          <w:rFonts w:ascii="Arial" w:eastAsia="바탕" w:hAnsi="바탕" w:cs="Arial"/>
          <w:color w:val="0070C0"/>
          <w:kern w:val="0"/>
          <w:szCs w:val="20"/>
        </w:rPr>
        <w:t xml:space="preserve"> </w:t>
      </w:r>
      <w:r>
        <w:rPr>
          <w:rFonts w:ascii="Arial" w:eastAsia="바탕" w:hAnsi="바탕" w:cs="Arial"/>
          <w:color w:val="0070C0"/>
          <w:kern w:val="0"/>
          <w:szCs w:val="20"/>
        </w:rPr>
        <w:t>투사</w:t>
      </w:r>
      <w:r>
        <w:rPr>
          <w:rFonts w:ascii="Arial" w:eastAsia="바탕" w:hAnsi="바탕" w:cs="Arial"/>
          <w:color w:val="0070C0"/>
          <w:kern w:val="0"/>
          <w:szCs w:val="20"/>
        </w:rPr>
        <w:t xml:space="preserve"> </w:t>
      </w:r>
      <w:r>
        <w:rPr>
          <w:rFonts w:ascii="Arial" w:eastAsia="바탕" w:hAnsi="바탕" w:cs="Arial"/>
          <w:color w:val="0070C0"/>
          <w:kern w:val="0"/>
          <w:szCs w:val="20"/>
        </w:rPr>
        <w:t>각도별</w:t>
      </w:r>
      <w:r>
        <w:rPr>
          <w:rFonts w:ascii="Arial" w:eastAsia="바탕" w:hAnsi="바탕" w:cs="Arial"/>
          <w:color w:val="0070C0"/>
          <w:kern w:val="0"/>
          <w:szCs w:val="20"/>
        </w:rPr>
        <w:t xml:space="preserve"> </w:t>
      </w:r>
      <w:r>
        <w:rPr>
          <w:rFonts w:ascii="Arial" w:eastAsia="바탕" w:hAnsi="바탕" w:cs="Arial"/>
          <w:color w:val="0070C0"/>
          <w:kern w:val="0"/>
          <w:szCs w:val="20"/>
        </w:rPr>
        <w:t>항공기</w:t>
      </w:r>
      <w:r>
        <w:rPr>
          <w:rFonts w:ascii="Arial" w:eastAsia="바탕" w:hAnsi="바탕" w:cs="Arial"/>
          <w:color w:val="0070C0"/>
          <w:kern w:val="0"/>
          <w:szCs w:val="20"/>
        </w:rPr>
        <w:t xml:space="preserve"> </w:t>
      </w:r>
      <w:r>
        <w:rPr>
          <w:rFonts w:ascii="Arial" w:eastAsia="바탕" w:hAnsi="바탕" w:cs="Arial"/>
          <w:color w:val="0070C0"/>
          <w:kern w:val="0"/>
          <w:szCs w:val="20"/>
        </w:rPr>
        <w:t>동체로</w:t>
      </w:r>
      <w:r>
        <w:rPr>
          <w:rFonts w:ascii="Arial" w:eastAsia="바탕" w:hAnsi="바탕" w:cs="Arial"/>
          <w:color w:val="0070C0"/>
          <w:kern w:val="0"/>
          <w:szCs w:val="20"/>
        </w:rPr>
        <w:t xml:space="preserve"> </w:t>
      </w:r>
      <w:r>
        <w:rPr>
          <w:rFonts w:ascii="Arial" w:eastAsia="바탕" w:hAnsi="바탕" w:cs="Arial"/>
          <w:color w:val="0070C0"/>
          <w:kern w:val="0"/>
          <w:szCs w:val="20"/>
        </w:rPr>
        <w:t>인한</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 xml:space="preserve"> (dB)</w:t>
      </w:r>
    </w:p>
    <w:p w14:paraId="4088C83C" w14:textId="1EE85847" w:rsidR="00684910" w:rsidRDefault="0030139F" w:rsidP="00BC62D8">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color w:val="0070C0"/>
          <w:kern w:val="0"/>
          <w:szCs w:val="20"/>
        </w:rPr>
        <w:t>L</w:t>
      </w:r>
      <w:r>
        <w:rPr>
          <w:rFonts w:ascii="Arial" w:eastAsia="바탕" w:hAnsi="바탕" w:cs="Arial"/>
          <w:color w:val="0070C0"/>
          <w:kern w:val="0"/>
          <w:szCs w:val="20"/>
          <w:vertAlign w:val="subscript"/>
        </w:rPr>
        <w:t>atm_j,n</w:t>
      </w:r>
      <w:r>
        <w:rPr>
          <w:rFonts w:ascii="Arial" w:eastAsia="바탕" w:hAnsi="바탕" w:cs="Arial"/>
          <w:color w:val="0070C0"/>
          <w:kern w:val="0"/>
          <w:szCs w:val="20"/>
        </w:rPr>
        <w:t xml:space="preserve"> </w:t>
      </w:r>
      <w:r w:rsidR="00BC62D8">
        <w:rPr>
          <w:rFonts w:ascii="Arial" w:eastAsia="바탕" w:hAnsi="바탕" w:cs="Arial" w:hint="eastAsia"/>
          <w:color w:val="0070C0"/>
          <w:kern w:val="0"/>
          <w:szCs w:val="20"/>
        </w:rPr>
        <w:t>:</w:t>
      </w:r>
      <w:r w:rsidR="00BC62D8">
        <w:rPr>
          <w:rFonts w:ascii="Arial" w:eastAsia="바탕" w:hAnsi="바탕" w:cs="Arial"/>
          <w:color w:val="0070C0"/>
          <w:kern w:val="0"/>
          <w:szCs w:val="20"/>
        </w:rPr>
        <w:t xml:space="preserve"> </w:t>
      </w:r>
      <w:r>
        <w:rPr>
          <w:rFonts w:ascii="Arial" w:eastAsia="바탕" w:hAnsi="바탕" w:cs="Arial"/>
          <w:color w:val="0070C0"/>
          <w:kern w:val="0"/>
          <w:szCs w:val="20"/>
        </w:rPr>
        <w:t>지표면상</w:t>
      </w:r>
      <w:r>
        <w:rPr>
          <w:rFonts w:ascii="Arial" w:eastAsia="바탕" w:hAnsi="바탕" w:cs="Arial"/>
          <w:color w:val="0070C0"/>
          <w:kern w:val="0"/>
          <w:szCs w:val="20"/>
        </w:rPr>
        <w:t xml:space="preserve"> </w:t>
      </w:r>
      <w:r>
        <w:rPr>
          <w:rFonts w:ascii="Arial" w:eastAsia="바탕" w:hAnsi="바탕" w:cs="Arial"/>
          <w:color w:val="0070C0"/>
          <w:kern w:val="0"/>
          <w:szCs w:val="20"/>
        </w:rPr>
        <w:t>어느</w:t>
      </w:r>
      <w:r>
        <w:rPr>
          <w:rFonts w:ascii="Arial" w:eastAsia="바탕" w:hAnsi="바탕" w:cs="Arial"/>
          <w:color w:val="0070C0"/>
          <w:kern w:val="0"/>
          <w:szCs w:val="20"/>
        </w:rPr>
        <w:t xml:space="preserve"> </w:t>
      </w:r>
      <w:r>
        <w:rPr>
          <w:rFonts w:ascii="Arial" w:eastAsia="바탕" w:hAnsi="바탕" w:cs="Arial"/>
          <w:color w:val="0070C0"/>
          <w:kern w:val="0"/>
          <w:szCs w:val="20"/>
        </w:rPr>
        <w:t>한</w:t>
      </w:r>
      <w:r>
        <w:rPr>
          <w:rFonts w:ascii="Arial" w:eastAsia="바탕" w:hAnsi="바탕" w:cs="Arial"/>
          <w:color w:val="0070C0"/>
          <w:kern w:val="0"/>
          <w:szCs w:val="20"/>
        </w:rPr>
        <w:t xml:space="preserve"> </w:t>
      </w:r>
      <w:r>
        <w:rPr>
          <w:rFonts w:ascii="Arial" w:eastAsia="바탕" w:hAnsi="바탕" w:cs="Arial"/>
          <w:color w:val="0070C0"/>
          <w:kern w:val="0"/>
          <w:szCs w:val="20"/>
        </w:rPr>
        <w:t>지점의</w:t>
      </w:r>
      <w:r>
        <w:rPr>
          <w:rFonts w:ascii="Arial" w:eastAsia="바탕" w:hAnsi="바탕" w:cs="Arial"/>
          <w:color w:val="0070C0"/>
          <w:kern w:val="0"/>
          <w:szCs w:val="20"/>
        </w:rPr>
        <w:t xml:space="preserve"> </w:t>
      </w:r>
      <w:r>
        <w:rPr>
          <w:rFonts w:ascii="Arial" w:eastAsia="바탕" w:hAnsi="바탕" w:cs="Arial"/>
          <w:color w:val="0070C0"/>
          <w:kern w:val="0"/>
          <w:szCs w:val="20"/>
        </w:rPr>
        <w:t>접선</w:t>
      </w:r>
      <w:r>
        <w:rPr>
          <w:rFonts w:ascii="Arial" w:eastAsia="바탕" w:hAnsi="바탕" w:cs="Arial"/>
          <w:color w:val="0070C0"/>
          <w:kern w:val="0"/>
          <w:szCs w:val="20"/>
        </w:rPr>
        <w:t>(</w:t>
      </w:r>
      <w:r>
        <w:rPr>
          <w:rFonts w:ascii="Arial" w:eastAsia="바탕" w:hAnsi="바탕" w:cs="Arial"/>
          <w:color w:val="0070C0"/>
          <w:kern w:val="0"/>
          <w:szCs w:val="20"/>
        </w:rPr>
        <w:t>수평선</w:t>
      </w:r>
      <w:r>
        <w:rPr>
          <w:rFonts w:ascii="Arial" w:eastAsia="바탕" w:hAnsi="바탕" w:cs="Arial"/>
          <w:color w:val="0070C0"/>
          <w:kern w:val="0"/>
          <w:szCs w:val="20"/>
        </w:rPr>
        <w:t>)</w:t>
      </w:r>
      <w:r>
        <w:rPr>
          <w:rFonts w:ascii="Arial" w:eastAsia="바탕" w:hAnsi="바탕" w:cs="Arial"/>
          <w:color w:val="0070C0"/>
          <w:kern w:val="0"/>
          <w:szCs w:val="20"/>
        </w:rPr>
        <w:t>과</w:t>
      </w:r>
      <w:r>
        <w:rPr>
          <w:rFonts w:ascii="Arial" w:eastAsia="바탕" w:hAnsi="바탕" w:cs="Arial"/>
          <w:color w:val="0070C0"/>
          <w:kern w:val="0"/>
          <w:szCs w:val="20"/>
        </w:rPr>
        <w:t xml:space="preserve"> </w:t>
      </w:r>
      <w:r>
        <w:rPr>
          <w:rFonts w:ascii="Arial" w:eastAsia="바탕" w:hAnsi="바탕" w:cs="Arial"/>
          <w:color w:val="0070C0"/>
          <w:kern w:val="0"/>
          <w:szCs w:val="20"/>
        </w:rPr>
        <w:t>입사되는</w:t>
      </w:r>
      <w:r>
        <w:rPr>
          <w:rFonts w:ascii="Arial" w:eastAsia="바탕" w:hAnsi="바탕" w:cs="Arial"/>
          <w:color w:val="0070C0"/>
          <w:kern w:val="0"/>
          <w:szCs w:val="20"/>
        </w:rPr>
        <w:t xml:space="preserve"> </w:t>
      </w:r>
      <w:r>
        <w:rPr>
          <w:rFonts w:ascii="Arial" w:eastAsia="바탕" w:hAnsi="바탕" w:cs="Arial"/>
          <w:color w:val="0070C0"/>
          <w:kern w:val="0"/>
          <w:szCs w:val="20"/>
        </w:rPr>
        <w:t>전파가</w:t>
      </w:r>
      <w:r>
        <w:rPr>
          <w:rFonts w:ascii="Arial" w:eastAsia="바탕" w:hAnsi="바탕" w:cs="Arial"/>
          <w:color w:val="0070C0"/>
          <w:kern w:val="0"/>
          <w:szCs w:val="20"/>
        </w:rPr>
        <w:t xml:space="preserve"> </w:t>
      </w:r>
      <w:r>
        <w:rPr>
          <w:rFonts w:ascii="Arial" w:eastAsia="바탕" w:hAnsi="바탕" w:cs="Arial"/>
          <w:color w:val="0070C0"/>
          <w:kern w:val="0"/>
          <w:szCs w:val="20"/>
        </w:rPr>
        <w:t>이루는</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w:t>
      </w:r>
      <w:r>
        <w:rPr>
          <w:rFonts w:ascii="Arial" w:eastAsia="바탕" w:hAnsi="바탕" w:cs="Arial"/>
          <w:color w:val="0070C0"/>
          <w:kern w:val="0"/>
          <w:szCs w:val="20"/>
        </w:rPr>
        <w:t>전파</w:t>
      </w:r>
      <w:r>
        <w:rPr>
          <w:rFonts w:ascii="Arial" w:eastAsia="바탕" w:hAnsi="바탕" w:cs="Arial"/>
          <w:color w:val="0070C0"/>
          <w:kern w:val="0"/>
          <w:szCs w:val="20"/>
        </w:rPr>
        <w:t xml:space="preserve"> </w:t>
      </w:r>
      <w:r>
        <w:rPr>
          <w:rFonts w:ascii="Arial" w:eastAsia="바탕" w:hAnsi="바탕" w:cs="Arial"/>
          <w:color w:val="0070C0"/>
          <w:kern w:val="0"/>
          <w:szCs w:val="20"/>
        </w:rPr>
        <w:t>도달각</w:t>
      </w:r>
      <w:r>
        <w:rPr>
          <w:rFonts w:ascii="Arial" w:eastAsia="바탕" w:hAnsi="바탕" w:cs="Arial"/>
          <w:color w:val="0070C0"/>
          <w:kern w:val="0"/>
          <w:szCs w:val="20"/>
        </w:rPr>
        <w:t>)</w:t>
      </w:r>
      <w:r>
        <w:rPr>
          <w:rFonts w:ascii="Arial" w:eastAsia="바탕" w:hAnsi="바탕" w:cs="Arial"/>
          <w:color w:val="0070C0"/>
          <w:kern w:val="0"/>
          <w:szCs w:val="20"/>
        </w:rPr>
        <w:t>에서의</w:t>
      </w:r>
      <w:r>
        <w:rPr>
          <w:rFonts w:ascii="Arial" w:eastAsia="바탕" w:hAnsi="바탕" w:cs="Arial"/>
          <w:color w:val="0070C0"/>
          <w:kern w:val="0"/>
          <w:szCs w:val="20"/>
        </w:rPr>
        <w:t xml:space="preserve"> </w:t>
      </w:r>
      <w:r>
        <w:rPr>
          <w:rFonts w:ascii="Arial" w:eastAsia="바탕" w:hAnsi="바탕" w:cs="Arial"/>
          <w:color w:val="0070C0"/>
          <w:kern w:val="0"/>
          <w:szCs w:val="20"/>
        </w:rPr>
        <w:t>대기</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 xml:space="preserve"> (dB)</w:t>
      </w:r>
    </w:p>
    <w:p w14:paraId="5A767FEF" w14:textId="77777777" w:rsidR="00684910" w:rsidRDefault="00684910">
      <w:pPr>
        <w:spacing w:after="0" w:line="264" w:lineRule="auto"/>
        <w:ind w:left="300" w:hangingChars="150" w:hanging="300"/>
        <w:rPr>
          <w:rFonts w:ascii="Arial" w:eastAsia="바탕" w:hAnsi="바탕" w:cs="Arial"/>
          <w:color w:val="0070C0"/>
          <w:kern w:val="0"/>
          <w:szCs w:val="20"/>
        </w:rPr>
      </w:pPr>
    </w:p>
    <w:p w14:paraId="0F16E15F" w14:textId="77777777" w:rsidR="00684910" w:rsidRDefault="0030139F" w:rsidP="00BC62D8">
      <w:pPr>
        <w:spacing w:after="0" w:line="264" w:lineRule="auto"/>
        <w:ind w:leftChars="71" w:left="300" w:hangingChars="79" w:hanging="158"/>
        <w:rPr>
          <w:rFonts w:ascii="Arial" w:eastAsia="바탕" w:hAnsi="바탕" w:cs="Arial"/>
          <w:color w:val="0070C0"/>
          <w:kern w:val="0"/>
          <w:szCs w:val="20"/>
        </w:rPr>
      </w:pPr>
      <w:r>
        <w:rPr>
          <w:rFonts w:ascii="Arial" w:eastAsia="바탕" w:hAnsi="바탕" w:cs="Arial"/>
          <w:color w:val="0070C0"/>
          <w:kern w:val="0"/>
          <w:szCs w:val="20"/>
        </w:rPr>
        <w:t>(</w:t>
      </w:r>
      <w:r>
        <w:rPr>
          <w:rFonts w:ascii="Arial" w:eastAsia="바탕" w:hAnsi="바탕" w:cs="Arial"/>
          <w:color w:val="0070C0"/>
          <w:kern w:val="0"/>
          <w:szCs w:val="20"/>
        </w:rPr>
        <w:t>주</w:t>
      </w:r>
      <w:r>
        <w:rPr>
          <w:rFonts w:ascii="Arial" w:eastAsia="바탕" w:hAnsi="바탕" w:cs="Arial"/>
          <w:color w:val="0070C0"/>
          <w:kern w:val="0"/>
          <w:szCs w:val="20"/>
        </w:rPr>
        <w:t xml:space="preserve">1) </w:t>
      </w:r>
      <w:r>
        <w:rPr>
          <w:rFonts w:ascii="Arial" w:eastAsia="바탕" w:hAnsi="바탕" w:cs="Arial"/>
          <w:color w:val="0070C0"/>
          <w:kern w:val="0"/>
          <w:szCs w:val="20"/>
        </w:rPr>
        <w:t>대한민국</w:t>
      </w:r>
      <w:r>
        <w:rPr>
          <w:rFonts w:ascii="Arial" w:eastAsia="바탕" w:hAnsi="바탕" w:cs="Arial"/>
          <w:color w:val="0070C0"/>
          <w:kern w:val="0"/>
          <w:szCs w:val="20"/>
        </w:rPr>
        <w:t xml:space="preserve"> </w:t>
      </w:r>
      <w:r>
        <w:rPr>
          <w:rFonts w:ascii="Arial" w:eastAsia="바탕" w:hAnsi="바탕" w:cs="Arial"/>
          <w:color w:val="0070C0"/>
          <w:kern w:val="0"/>
          <w:szCs w:val="20"/>
        </w:rPr>
        <w:t>영토에</w:t>
      </w:r>
      <w:r>
        <w:rPr>
          <w:rFonts w:ascii="Arial" w:eastAsia="바탕" w:hAnsi="바탕" w:cs="Arial"/>
          <w:color w:val="0070C0"/>
          <w:kern w:val="0"/>
          <w:szCs w:val="20"/>
        </w:rPr>
        <w:t xml:space="preserve"> </w:t>
      </w:r>
      <w:r>
        <w:rPr>
          <w:rFonts w:ascii="Arial" w:eastAsia="바탕" w:hAnsi="바탕" w:cs="Arial"/>
          <w:color w:val="0070C0"/>
          <w:kern w:val="0"/>
          <w:szCs w:val="20"/>
        </w:rPr>
        <w:t>대해</w:t>
      </w:r>
      <w:r>
        <w:rPr>
          <w:rFonts w:ascii="Arial" w:eastAsia="바탕" w:hAnsi="바탕" w:cs="Arial"/>
          <w:color w:val="0070C0"/>
          <w:kern w:val="0"/>
          <w:szCs w:val="20"/>
        </w:rPr>
        <w:t xml:space="preserve"> </w:t>
      </w:r>
      <w:r>
        <w:rPr>
          <w:rFonts w:ascii="Arial" w:eastAsia="바탕" w:hAnsi="바탕" w:cs="Arial"/>
          <w:color w:val="0070C0"/>
          <w:kern w:val="0"/>
          <w:szCs w:val="20"/>
        </w:rPr>
        <w:t>전력속</w:t>
      </w:r>
      <w:r>
        <w:rPr>
          <w:rFonts w:ascii="Arial" w:eastAsia="바탕" w:hAnsi="바탕" w:cs="Arial"/>
          <w:color w:val="0070C0"/>
          <w:kern w:val="0"/>
          <w:szCs w:val="20"/>
        </w:rPr>
        <w:t xml:space="preserve"> </w:t>
      </w:r>
      <w:r>
        <w:rPr>
          <w:rFonts w:ascii="Arial" w:eastAsia="바탕" w:hAnsi="바탕" w:cs="Arial"/>
          <w:color w:val="0070C0"/>
          <w:kern w:val="0"/>
          <w:szCs w:val="20"/>
        </w:rPr>
        <w:t>밀도가</w:t>
      </w:r>
      <w:r>
        <w:rPr>
          <w:rFonts w:ascii="Arial" w:eastAsia="바탕" w:hAnsi="바탕" w:cs="Arial"/>
          <w:color w:val="0070C0"/>
          <w:kern w:val="0"/>
          <w:szCs w:val="20"/>
        </w:rPr>
        <w:t xml:space="preserve"> </w:t>
      </w:r>
      <w:r>
        <w:rPr>
          <w:rFonts w:ascii="Arial" w:eastAsia="바탕" w:hAnsi="바탕" w:cs="Arial"/>
          <w:color w:val="0070C0"/>
          <w:kern w:val="0"/>
          <w:szCs w:val="20"/>
        </w:rPr>
        <w:t>최악</w:t>
      </w:r>
      <w:r>
        <w:rPr>
          <w:rFonts w:ascii="Arial" w:eastAsia="바탕" w:hAnsi="바탕" w:cs="Arial"/>
          <w:color w:val="0070C0"/>
          <w:kern w:val="0"/>
          <w:szCs w:val="20"/>
        </w:rPr>
        <w:t xml:space="preserve"> </w:t>
      </w:r>
      <w:r>
        <w:rPr>
          <w:rFonts w:ascii="Arial" w:eastAsia="바탕" w:hAnsi="바탕" w:cs="Arial"/>
          <w:color w:val="0070C0"/>
          <w:kern w:val="0"/>
          <w:szCs w:val="20"/>
        </w:rPr>
        <w:t>조건이</w:t>
      </w:r>
      <w:r>
        <w:rPr>
          <w:rFonts w:ascii="Arial" w:eastAsia="바탕" w:hAnsi="바탕" w:cs="Arial"/>
          <w:color w:val="0070C0"/>
          <w:kern w:val="0"/>
          <w:szCs w:val="20"/>
        </w:rPr>
        <w:t xml:space="preserve"> </w:t>
      </w:r>
      <w:r>
        <w:rPr>
          <w:rFonts w:ascii="Arial" w:eastAsia="바탕" w:hAnsi="바탕" w:cs="Arial"/>
          <w:color w:val="0070C0"/>
          <w:kern w:val="0"/>
          <w:szCs w:val="20"/>
        </w:rPr>
        <w:t>되는</w:t>
      </w:r>
      <w:r>
        <w:rPr>
          <w:rFonts w:ascii="Arial" w:eastAsia="바탕" w:hAnsi="바탕" w:cs="Arial"/>
          <w:color w:val="0070C0"/>
          <w:kern w:val="0"/>
          <w:szCs w:val="20"/>
        </w:rPr>
        <w:t xml:space="preserve"> </w:t>
      </w:r>
      <w:r>
        <w:rPr>
          <w:rFonts w:ascii="Arial" w:eastAsia="바탕" w:hAnsi="바탕" w:cs="Arial"/>
          <w:color w:val="0070C0"/>
          <w:kern w:val="0"/>
          <w:szCs w:val="20"/>
        </w:rPr>
        <w:t>송신</w:t>
      </w:r>
      <w:r>
        <w:rPr>
          <w:rFonts w:ascii="Arial" w:eastAsia="바탕" w:hAnsi="바탕" w:cs="Arial"/>
          <w:color w:val="0070C0"/>
          <w:kern w:val="0"/>
          <w:szCs w:val="20"/>
        </w:rPr>
        <w:t xml:space="preserve"> </w:t>
      </w:r>
      <w:r>
        <w:rPr>
          <w:rFonts w:ascii="Arial" w:eastAsia="바탕" w:hAnsi="바탕" w:cs="Arial"/>
          <w:color w:val="0070C0"/>
          <w:kern w:val="0"/>
          <w:szCs w:val="20"/>
        </w:rPr>
        <w:t>빔</w:t>
      </w:r>
      <w:r>
        <w:rPr>
          <w:rFonts w:ascii="Arial" w:eastAsia="바탕" w:hAnsi="바탕" w:cs="Arial"/>
          <w:color w:val="0070C0"/>
          <w:kern w:val="0"/>
          <w:szCs w:val="20"/>
        </w:rPr>
        <w:t xml:space="preserve"> </w:t>
      </w:r>
      <w:r>
        <w:rPr>
          <w:rFonts w:ascii="Arial" w:eastAsia="바탕" w:hAnsi="바탕" w:cs="Arial"/>
          <w:color w:val="0070C0"/>
          <w:kern w:val="0"/>
          <w:szCs w:val="20"/>
        </w:rPr>
        <w:t>중심과</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w:t>
      </w:r>
      <w:r>
        <w:rPr>
          <w:rFonts w:ascii="Arial" w:eastAsia="바탕" w:hAnsi="바탕" w:cs="Arial"/>
          <w:color w:val="0070C0"/>
          <w:kern w:val="0"/>
          <w:szCs w:val="20"/>
        </w:rPr>
        <w:t xml:space="preserve"> </w:t>
      </w:r>
      <w:r>
        <w:rPr>
          <w:rFonts w:ascii="Arial" w:eastAsia="바탕" w:hAnsi="바탕" w:cs="Arial"/>
          <w:color w:val="0070C0"/>
          <w:kern w:val="0"/>
          <w:szCs w:val="20"/>
        </w:rPr>
        <w:t>안테나의</w:t>
      </w:r>
      <w:r>
        <w:rPr>
          <w:rFonts w:ascii="Arial" w:eastAsia="바탕" w:hAnsi="바탕" w:cs="Arial"/>
          <w:color w:val="0070C0"/>
          <w:kern w:val="0"/>
          <w:szCs w:val="20"/>
        </w:rPr>
        <w:t xml:space="preserve"> </w:t>
      </w:r>
      <w:r>
        <w:rPr>
          <w:rFonts w:ascii="Arial" w:eastAsia="바탕" w:hAnsi="바탕" w:cs="Arial"/>
          <w:color w:val="0070C0"/>
          <w:kern w:val="0"/>
          <w:szCs w:val="20"/>
        </w:rPr>
        <w:t>수평면이</w:t>
      </w:r>
      <w:r>
        <w:rPr>
          <w:rFonts w:ascii="Arial" w:eastAsia="바탕" w:hAnsi="바탕" w:cs="Arial"/>
          <w:color w:val="0070C0"/>
          <w:kern w:val="0"/>
          <w:szCs w:val="20"/>
        </w:rPr>
        <w:t xml:space="preserve"> </w:t>
      </w:r>
      <w:r>
        <w:rPr>
          <w:rFonts w:ascii="Arial" w:eastAsia="바탕" w:hAnsi="바탕" w:cs="Arial"/>
          <w:color w:val="0070C0"/>
          <w:kern w:val="0"/>
          <w:szCs w:val="20"/>
        </w:rPr>
        <w:t>이루는</w:t>
      </w:r>
      <w:r>
        <w:rPr>
          <w:rFonts w:ascii="Arial" w:eastAsia="바탕" w:hAnsi="바탕" w:cs="Arial"/>
          <w:color w:val="0070C0"/>
          <w:kern w:val="0"/>
          <w:szCs w:val="20"/>
        </w:rPr>
        <w:t xml:space="preserve"> </w:t>
      </w:r>
      <w:r>
        <w:rPr>
          <w:rFonts w:ascii="Arial" w:eastAsia="바탕" w:hAnsi="바탕" w:cs="Arial"/>
          <w:color w:val="0070C0"/>
          <w:kern w:val="0"/>
          <w:szCs w:val="20"/>
        </w:rPr>
        <w:t>각도</w:t>
      </w:r>
      <w:r>
        <w:rPr>
          <w:rFonts w:ascii="Arial" w:eastAsia="바탕" w:hAnsi="바탕" w:cs="Arial"/>
          <w:color w:val="0070C0"/>
          <w:kern w:val="0"/>
          <w:szCs w:val="20"/>
        </w:rPr>
        <w:t xml:space="preserve"> </w:t>
      </w:r>
      <w:r>
        <w:rPr>
          <w:rFonts w:ascii="Arial" w:eastAsia="바탕" w:hAnsi="바탕" w:cs="Arial"/>
          <w:color w:val="0070C0"/>
          <w:kern w:val="0"/>
          <w:szCs w:val="20"/>
        </w:rPr>
        <w:t>ε는</w:t>
      </w:r>
      <w:r>
        <w:rPr>
          <w:rFonts w:ascii="Arial" w:eastAsia="바탕" w:hAnsi="바탕" w:cs="Arial"/>
          <w:color w:val="0070C0"/>
          <w:kern w:val="0"/>
          <w:szCs w:val="20"/>
        </w:rPr>
        <w:t xml:space="preserve"> </w:t>
      </w:r>
      <w:r>
        <w:rPr>
          <w:rFonts w:ascii="Arial" w:eastAsia="바탕" w:hAnsi="바탕" w:cs="Arial"/>
          <w:color w:val="0070C0"/>
          <w:kern w:val="0"/>
          <w:szCs w:val="20"/>
        </w:rPr>
        <w:t>신청자</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제조자가</w:t>
      </w:r>
      <w:r>
        <w:rPr>
          <w:rFonts w:ascii="Arial" w:eastAsia="바탕" w:hAnsi="바탕" w:cs="Arial"/>
          <w:color w:val="0070C0"/>
          <w:kern w:val="0"/>
          <w:szCs w:val="20"/>
        </w:rPr>
        <w:t xml:space="preserve"> </w:t>
      </w:r>
      <w:r>
        <w:rPr>
          <w:rFonts w:ascii="Arial" w:eastAsia="바탕" w:hAnsi="바탕" w:cs="Arial"/>
          <w:color w:val="0070C0"/>
          <w:kern w:val="0"/>
          <w:szCs w:val="20"/>
        </w:rPr>
        <w:t>선언해야</w:t>
      </w:r>
      <w:r>
        <w:rPr>
          <w:rFonts w:ascii="Arial" w:eastAsia="바탕" w:hAnsi="바탕" w:cs="Arial"/>
          <w:color w:val="0070C0"/>
          <w:kern w:val="0"/>
          <w:szCs w:val="20"/>
        </w:rPr>
        <w:t xml:space="preserve"> </w:t>
      </w:r>
      <w:r>
        <w:rPr>
          <w:rFonts w:ascii="Arial" w:eastAsia="바탕" w:hAnsi="바탕" w:cs="Arial"/>
          <w:color w:val="0070C0"/>
          <w:kern w:val="0"/>
          <w:szCs w:val="20"/>
        </w:rPr>
        <w:t>하며</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각도를</w:t>
      </w:r>
      <w:r>
        <w:rPr>
          <w:rFonts w:ascii="Arial" w:eastAsia="바탕" w:hAnsi="바탕" w:cs="Arial"/>
          <w:color w:val="0070C0"/>
          <w:kern w:val="0"/>
          <w:szCs w:val="20"/>
        </w:rPr>
        <w:t xml:space="preserve"> </w:t>
      </w:r>
      <w:r>
        <w:rPr>
          <w:rFonts w:ascii="Arial" w:eastAsia="바탕" w:hAnsi="바탕" w:cs="Arial"/>
          <w:color w:val="0070C0"/>
          <w:kern w:val="0"/>
          <w:szCs w:val="20"/>
        </w:rPr>
        <w:t>제품</w:t>
      </w:r>
      <w:r>
        <w:rPr>
          <w:rFonts w:ascii="Arial" w:eastAsia="바탕" w:hAnsi="바탕" w:cs="Arial"/>
          <w:color w:val="0070C0"/>
          <w:kern w:val="0"/>
          <w:szCs w:val="20"/>
        </w:rPr>
        <w:t xml:space="preserve"> </w:t>
      </w:r>
      <w:r>
        <w:rPr>
          <w:rFonts w:ascii="Arial" w:eastAsia="바탕" w:hAnsi="바탕" w:cs="Arial"/>
          <w:color w:val="0070C0"/>
          <w:kern w:val="0"/>
          <w:szCs w:val="20"/>
        </w:rPr>
        <w:t>설명서에</w:t>
      </w:r>
      <w:r>
        <w:rPr>
          <w:rFonts w:ascii="Arial" w:eastAsia="바탕" w:hAnsi="바탕" w:cs="Arial"/>
          <w:color w:val="0070C0"/>
          <w:kern w:val="0"/>
          <w:szCs w:val="20"/>
        </w:rPr>
        <w:t xml:space="preserve"> </w:t>
      </w:r>
      <w:r>
        <w:rPr>
          <w:rFonts w:ascii="Arial" w:eastAsia="바탕" w:hAnsi="바탕" w:cs="Arial"/>
          <w:color w:val="0070C0"/>
          <w:kern w:val="0"/>
          <w:szCs w:val="20"/>
        </w:rPr>
        <w:t>기재하여야</w:t>
      </w:r>
      <w:r>
        <w:rPr>
          <w:rFonts w:ascii="Arial" w:eastAsia="바탕" w:hAnsi="바탕" w:cs="Arial"/>
          <w:color w:val="0070C0"/>
          <w:kern w:val="0"/>
          <w:szCs w:val="20"/>
        </w:rPr>
        <w:t xml:space="preserve"> </w:t>
      </w:r>
      <w:r>
        <w:rPr>
          <w:rFonts w:ascii="Arial" w:eastAsia="바탕" w:hAnsi="바탕" w:cs="Arial"/>
          <w:color w:val="0070C0"/>
          <w:kern w:val="0"/>
          <w:szCs w:val="20"/>
        </w:rPr>
        <w:t>한다</w:t>
      </w:r>
      <w:r>
        <w:rPr>
          <w:rFonts w:ascii="Arial" w:eastAsia="바탕" w:hAnsi="바탕" w:cs="Arial"/>
          <w:color w:val="0070C0"/>
          <w:kern w:val="0"/>
          <w:szCs w:val="20"/>
        </w:rPr>
        <w:t>.</w:t>
      </w:r>
    </w:p>
    <w:p w14:paraId="7BD0C26A" w14:textId="77777777" w:rsidR="00684910" w:rsidRDefault="00684910">
      <w:pPr>
        <w:spacing w:after="0" w:line="264" w:lineRule="auto"/>
        <w:ind w:left="300" w:hangingChars="150" w:hanging="300"/>
        <w:rPr>
          <w:rFonts w:ascii="Arial" w:eastAsia="바탕" w:hAnsi="바탕" w:cs="Arial"/>
          <w:color w:val="0070C0"/>
          <w:kern w:val="0"/>
          <w:szCs w:val="20"/>
        </w:rPr>
      </w:pPr>
    </w:p>
    <w:p w14:paraId="12BF5299" w14:textId="77777777" w:rsidR="00684910" w:rsidRDefault="0030139F" w:rsidP="00BC62D8">
      <w:pPr>
        <w:spacing w:after="0" w:line="264" w:lineRule="auto"/>
        <w:ind w:leftChars="71" w:left="300" w:hangingChars="79" w:hanging="158"/>
        <w:rPr>
          <w:rFonts w:ascii="Arial" w:eastAsia="바탕" w:hAnsi="바탕" w:cs="Arial"/>
          <w:color w:val="0070C0"/>
          <w:kern w:val="0"/>
          <w:szCs w:val="20"/>
        </w:rPr>
      </w:pPr>
      <w:r>
        <w:rPr>
          <w:rFonts w:ascii="Arial" w:eastAsia="바탕" w:hAnsi="바탕" w:cs="Arial"/>
          <w:color w:val="0070C0"/>
          <w:kern w:val="0"/>
          <w:szCs w:val="20"/>
        </w:rPr>
        <w:t>(</w:t>
      </w:r>
      <w:r>
        <w:rPr>
          <w:rFonts w:ascii="Arial" w:eastAsia="바탕" w:hAnsi="바탕" w:cs="Arial"/>
          <w:color w:val="0070C0"/>
          <w:kern w:val="0"/>
          <w:szCs w:val="20"/>
        </w:rPr>
        <w:t>주</w:t>
      </w:r>
      <w:r>
        <w:rPr>
          <w:rFonts w:ascii="Arial" w:eastAsia="바탕" w:hAnsi="바탕" w:cs="Arial"/>
          <w:color w:val="0070C0"/>
          <w:kern w:val="0"/>
          <w:szCs w:val="20"/>
        </w:rPr>
        <w:t xml:space="preserve">2)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평가를</w:t>
      </w:r>
      <w:r>
        <w:rPr>
          <w:rFonts w:ascii="Arial" w:eastAsia="바탕" w:hAnsi="바탕" w:cs="Arial"/>
          <w:color w:val="0070C0"/>
          <w:kern w:val="0"/>
          <w:szCs w:val="20"/>
        </w:rPr>
        <w:t xml:space="preserve"> </w:t>
      </w:r>
      <w:r>
        <w:rPr>
          <w:rFonts w:ascii="Arial" w:eastAsia="바탕" w:hAnsi="바탕" w:cs="Arial"/>
          <w:color w:val="0070C0"/>
          <w:kern w:val="0"/>
          <w:szCs w:val="20"/>
        </w:rPr>
        <w:t>위한</w:t>
      </w:r>
      <w:r>
        <w:rPr>
          <w:rFonts w:ascii="Arial" w:eastAsia="바탕" w:hAnsi="바탕" w:cs="Arial"/>
          <w:color w:val="0070C0"/>
          <w:kern w:val="0"/>
          <w:szCs w:val="20"/>
        </w:rPr>
        <w:t xml:space="preserve"> </w:t>
      </w:r>
      <w:r>
        <w:rPr>
          <w:rFonts w:ascii="Arial" w:eastAsia="바탕" w:hAnsi="바탕" w:cs="Arial"/>
          <w:color w:val="0070C0"/>
          <w:kern w:val="0"/>
          <w:szCs w:val="20"/>
        </w:rPr>
        <w:t>고도</w:t>
      </w:r>
      <w:r>
        <w:rPr>
          <w:rFonts w:ascii="Arial" w:eastAsia="바탕" w:hAnsi="바탕" w:cs="Arial"/>
          <w:color w:val="0070C0"/>
          <w:kern w:val="0"/>
          <w:szCs w:val="20"/>
        </w:rPr>
        <w:t xml:space="preserve"> H</w:t>
      </w:r>
      <w:r>
        <w:rPr>
          <w:rFonts w:ascii="Arial" w:eastAsia="바탕" w:hAnsi="바탕" w:cs="Arial"/>
          <w:color w:val="0070C0"/>
          <w:kern w:val="0"/>
          <w:szCs w:val="20"/>
          <w:vertAlign w:val="subscript"/>
        </w:rPr>
        <w:t>j</w:t>
      </w:r>
      <w:r>
        <w:rPr>
          <w:rFonts w:ascii="Arial" w:eastAsia="바탕" w:hAnsi="바탕" w:cs="Arial"/>
          <w:color w:val="0070C0"/>
          <w:kern w:val="0"/>
          <w:szCs w:val="20"/>
        </w:rPr>
        <w:t>는</w:t>
      </w:r>
      <w:r>
        <w:rPr>
          <w:rFonts w:ascii="Arial" w:eastAsia="바탕" w:hAnsi="바탕" w:cs="Arial"/>
          <w:color w:val="0070C0"/>
          <w:kern w:val="0"/>
          <w:szCs w:val="20"/>
        </w:rPr>
        <w:t xml:space="preserve"> 10 m (0.01 </w:t>
      </w:r>
      <w:r>
        <w:rPr>
          <w:rFonts w:ascii="Arial" w:eastAsia="바탕" w:hAnsi="바탕" w:cs="Arial"/>
          <w:color w:val="0070C0"/>
          <w:kern w:val="0"/>
          <w:szCs w:val="20"/>
        </w:rPr>
        <w:t>㎞</w:t>
      </w:r>
      <w:r>
        <w:rPr>
          <w:rFonts w:ascii="Arial" w:eastAsia="바탕" w:hAnsi="바탕" w:cs="Arial"/>
          <w:color w:val="0070C0"/>
          <w:kern w:val="0"/>
          <w:szCs w:val="20"/>
        </w:rPr>
        <w:t xml:space="preserve">) ~ 15,000 m (15 </w:t>
      </w:r>
      <w:r>
        <w:rPr>
          <w:rFonts w:ascii="Arial"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를</w:t>
      </w:r>
      <w:r>
        <w:rPr>
          <w:rFonts w:ascii="Arial" w:eastAsia="바탕" w:hAnsi="바탕" w:cs="Arial"/>
          <w:color w:val="0070C0"/>
          <w:kern w:val="0"/>
          <w:szCs w:val="20"/>
        </w:rPr>
        <w:t xml:space="preserve"> </w:t>
      </w:r>
      <w:r>
        <w:rPr>
          <w:rFonts w:ascii="Arial" w:eastAsia="바탕" w:hAnsi="바탕" w:cs="Arial"/>
          <w:color w:val="0070C0"/>
          <w:kern w:val="0"/>
          <w:szCs w:val="20"/>
        </w:rPr>
        <w:t>적용하고</w:t>
      </w:r>
      <w:r>
        <w:rPr>
          <w:rFonts w:ascii="Arial" w:eastAsia="바탕" w:hAnsi="바탕" w:cs="Arial"/>
          <w:color w:val="0070C0"/>
          <w:kern w:val="0"/>
          <w:szCs w:val="20"/>
        </w:rPr>
        <w:t xml:space="preserve"> </w:t>
      </w:r>
      <w:r>
        <w:rPr>
          <w:rFonts w:ascii="Arial" w:eastAsia="바탕" w:hAnsi="바탕" w:cs="Arial"/>
          <w:color w:val="0070C0"/>
          <w:kern w:val="0"/>
          <w:szCs w:val="20"/>
        </w:rPr>
        <w:t>평가</w:t>
      </w:r>
      <w:r>
        <w:rPr>
          <w:rFonts w:ascii="Arial" w:eastAsia="바탕" w:hAnsi="바탕" w:cs="Arial"/>
          <w:color w:val="0070C0"/>
          <w:kern w:val="0"/>
          <w:szCs w:val="20"/>
        </w:rPr>
        <w:t xml:space="preserve"> </w:t>
      </w:r>
      <w:r>
        <w:rPr>
          <w:rFonts w:ascii="Arial" w:eastAsia="바탕" w:hAnsi="바탕" w:cs="Arial"/>
          <w:color w:val="0070C0"/>
          <w:kern w:val="0"/>
          <w:szCs w:val="20"/>
        </w:rPr>
        <w:t>고도의</w:t>
      </w:r>
      <w:r>
        <w:rPr>
          <w:rFonts w:ascii="Arial" w:eastAsia="바탕" w:hAnsi="바탕" w:cs="Arial"/>
          <w:color w:val="0070C0"/>
          <w:kern w:val="0"/>
          <w:szCs w:val="20"/>
        </w:rPr>
        <w:t xml:space="preserve"> </w:t>
      </w:r>
      <w:r>
        <w:rPr>
          <w:rFonts w:ascii="Arial" w:eastAsia="바탕" w:hAnsi="바탕" w:cs="Arial"/>
          <w:color w:val="0070C0"/>
          <w:kern w:val="0"/>
          <w:szCs w:val="20"/>
        </w:rPr>
        <w:t>최대</w:t>
      </w:r>
      <w:r>
        <w:rPr>
          <w:rFonts w:ascii="Arial" w:eastAsia="바탕" w:hAnsi="바탕" w:cs="Arial"/>
          <w:color w:val="0070C0"/>
          <w:kern w:val="0"/>
          <w:szCs w:val="20"/>
        </w:rPr>
        <w:t xml:space="preserve"> </w:t>
      </w:r>
      <w:r>
        <w:rPr>
          <w:rFonts w:ascii="Arial" w:eastAsia="바탕" w:hAnsi="바탕" w:cs="Arial"/>
          <w:color w:val="0070C0"/>
          <w:kern w:val="0"/>
          <w:szCs w:val="20"/>
        </w:rPr>
        <w:t>분해능은</w:t>
      </w:r>
      <w:r>
        <w:rPr>
          <w:rFonts w:ascii="Arial" w:eastAsia="바탕" w:hAnsi="바탕" w:cs="Arial"/>
          <w:color w:val="0070C0"/>
          <w:kern w:val="0"/>
          <w:szCs w:val="20"/>
        </w:rPr>
        <w:t xml:space="preserve"> 1 </w:t>
      </w:r>
      <w:r>
        <w:rPr>
          <w:rFonts w:ascii="Arial" w:eastAsia="바탕" w:hAnsi="바탕" w:cs="Arial"/>
          <w:color w:val="0070C0"/>
          <w:kern w:val="0"/>
          <w:szCs w:val="20"/>
        </w:rPr>
        <w:t>㎞</w:t>
      </w:r>
      <w:r>
        <w:rPr>
          <w:rFonts w:ascii="Arial" w:eastAsia="바탕" w:hAnsi="바탕" w:cs="Arial"/>
          <w:color w:val="0070C0"/>
          <w:kern w:val="0"/>
          <w:szCs w:val="20"/>
        </w:rPr>
        <w:t xml:space="preserve"> </w:t>
      </w:r>
      <w:r>
        <w:rPr>
          <w:rFonts w:ascii="Arial" w:eastAsia="바탕" w:hAnsi="바탕" w:cs="Arial"/>
          <w:color w:val="0070C0"/>
          <w:kern w:val="0"/>
          <w:szCs w:val="20"/>
        </w:rPr>
        <w:t>이내로</w:t>
      </w:r>
      <w:r>
        <w:rPr>
          <w:rFonts w:ascii="Arial" w:eastAsia="바탕" w:hAnsi="바탕" w:cs="Arial"/>
          <w:color w:val="0070C0"/>
          <w:kern w:val="0"/>
          <w:szCs w:val="20"/>
        </w:rPr>
        <w:t xml:space="preserve"> </w:t>
      </w:r>
      <w:r>
        <w:rPr>
          <w:rFonts w:ascii="Arial" w:eastAsia="바탕" w:hAnsi="바탕" w:cs="Arial"/>
          <w:color w:val="0070C0"/>
          <w:kern w:val="0"/>
          <w:szCs w:val="20"/>
        </w:rPr>
        <w:t>해야</w:t>
      </w:r>
      <w:r>
        <w:rPr>
          <w:rFonts w:ascii="Arial" w:eastAsia="바탕" w:hAnsi="바탕" w:cs="Arial"/>
          <w:color w:val="0070C0"/>
          <w:kern w:val="0"/>
          <w:szCs w:val="20"/>
        </w:rPr>
        <w:t xml:space="preserve"> </w:t>
      </w:r>
      <w:r>
        <w:rPr>
          <w:rFonts w:ascii="Arial" w:eastAsia="바탕" w:hAnsi="바탕" w:cs="Arial"/>
          <w:color w:val="0070C0"/>
          <w:kern w:val="0"/>
          <w:szCs w:val="20"/>
        </w:rPr>
        <w:t>한다</w:t>
      </w:r>
      <w:r>
        <w:rPr>
          <w:rFonts w:ascii="Arial" w:eastAsia="바탕" w:hAnsi="바탕" w:cs="Arial"/>
          <w:color w:val="0070C0"/>
          <w:kern w:val="0"/>
          <w:szCs w:val="20"/>
        </w:rPr>
        <w:t xml:space="preserve">. </w:t>
      </w:r>
      <w:r>
        <w:rPr>
          <w:rFonts w:ascii="Arial" w:eastAsia="바탕" w:hAnsi="바탕" w:cs="Arial"/>
          <w:color w:val="0070C0"/>
          <w:kern w:val="0"/>
          <w:szCs w:val="20"/>
        </w:rPr>
        <w:t>다만</w:t>
      </w:r>
      <w:r>
        <w:rPr>
          <w:rFonts w:ascii="Arial" w:eastAsia="바탕" w:hAnsi="바탕" w:cs="Arial"/>
          <w:color w:val="0070C0"/>
          <w:kern w:val="0"/>
          <w:szCs w:val="20"/>
        </w:rPr>
        <w:t xml:space="preserve">, </w:t>
      </w:r>
      <w:r>
        <w:rPr>
          <w:rFonts w:ascii="Arial" w:eastAsia="바탕" w:hAnsi="바탕" w:cs="Arial"/>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신청인이</w:t>
      </w:r>
      <w:r>
        <w:rPr>
          <w:rFonts w:ascii="Arial" w:eastAsia="바탕" w:hAnsi="바탕" w:cs="Arial"/>
          <w:color w:val="0070C0"/>
          <w:kern w:val="0"/>
          <w:szCs w:val="20"/>
        </w:rPr>
        <w:t xml:space="preserve"> </w:t>
      </w:r>
      <w:r>
        <w:rPr>
          <w:rFonts w:ascii="Arial" w:eastAsia="바탕" w:hAnsi="바탕" w:cs="Arial"/>
          <w:color w:val="0070C0"/>
          <w:kern w:val="0"/>
          <w:szCs w:val="20"/>
        </w:rPr>
        <w:t>최저</w:t>
      </w:r>
      <w:r>
        <w:rPr>
          <w:rFonts w:ascii="Arial" w:eastAsia="바탕" w:hAnsi="바탕" w:cs="Arial"/>
          <w:color w:val="0070C0"/>
          <w:kern w:val="0"/>
          <w:szCs w:val="20"/>
        </w:rPr>
        <w:t xml:space="preserve"> </w:t>
      </w:r>
      <w:r>
        <w:rPr>
          <w:rFonts w:ascii="Arial" w:eastAsia="바탕" w:hAnsi="바탕" w:cs="Arial"/>
          <w:color w:val="0070C0"/>
          <w:kern w:val="0"/>
          <w:szCs w:val="20"/>
        </w:rPr>
        <w:t>운용</w:t>
      </w:r>
      <w:r>
        <w:rPr>
          <w:rFonts w:ascii="Arial" w:eastAsia="바탕" w:hAnsi="바탕" w:cs="Arial"/>
          <w:color w:val="0070C0"/>
          <w:kern w:val="0"/>
          <w:szCs w:val="20"/>
        </w:rPr>
        <w:t xml:space="preserve"> </w:t>
      </w:r>
      <w:r>
        <w:rPr>
          <w:rFonts w:ascii="Arial" w:eastAsia="바탕" w:hAnsi="바탕" w:cs="Arial"/>
          <w:color w:val="0070C0"/>
          <w:kern w:val="0"/>
          <w:szCs w:val="20"/>
        </w:rPr>
        <w:t>고도를</w:t>
      </w:r>
      <w:r>
        <w:rPr>
          <w:rFonts w:ascii="Arial" w:eastAsia="바탕" w:hAnsi="바탕" w:cs="Arial"/>
          <w:color w:val="0070C0"/>
          <w:kern w:val="0"/>
          <w:szCs w:val="20"/>
        </w:rPr>
        <w:t xml:space="preserve"> </w:t>
      </w:r>
      <w:r>
        <w:rPr>
          <w:rFonts w:ascii="Arial" w:eastAsia="바탕" w:hAnsi="바탕" w:cs="Arial"/>
          <w:color w:val="0070C0"/>
          <w:kern w:val="0"/>
          <w:szCs w:val="20"/>
        </w:rPr>
        <w:t>선언하고</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고도</w:t>
      </w:r>
      <w:r>
        <w:rPr>
          <w:rFonts w:ascii="Arial" w:eastAsia="바탕" w:hAnsi="바탕" w:cs="Arial"/>
          <w:color w:val="0070C0"/>
          <w:kern w:val="0"/>
          <w:szCs w:val="20"/>
        </w:rPr>
        <w:t xml:space="preserve"> </w:t>
      </w:r>
      <w:r>
        <w:rPr>
          <w:rFonts w:ascii="Arial" w:eastAsia="바탕" w:hAnsi="바탕" w:cs="Arial"/>
          <w:color w:val="0070C0"/>
          <w:kern w:val="0"/>
          <w:szCs w:val="20"/>
        </w:rPr>
        <w:t>이상에서만</w:t>
      </w:r>
      <w:r>
        <w:rPr>
          <w:rFonts w:ascii="Arial" w:eastAsia="바탕" w:hAnsi="바탕" w:cs="Arial"/>
          <w:color w:val="0070C0"/>
          <w:kern w:val="0"/>
          <w:szCs w:val="20"/>
        </w:rPr>
        <w:t xml:space="preserve"> </w:t>
      </w:r>
      <w:r>
        <w:rPr>
          <w:rFonts w:ascii="Arial" w:eastAsia="바탕" w:hAnsi="바탕" w:cs="Arial"/>
          <w:color w:val="0070C0"/>
          <w:kern w:val="0"/>
          <w:szCs w:val="20"/>
        </w:rPr>
        <w:t>동작하도록</w:t>
      </w:r>
      <w:r>
        <w:rPr>
          <w:rFonts w:ascii="Arial" w:eastAsia="바탕" w:hAnsi="바탕" w:cs="Arial"/>
          <w:color w:val="0070C0"/>
          <w:kern w:val="0"/>
          <w:szCs w:val="20"/>
        </w:rPr>
        <w:t xml:space="preserve"> </w:t>
      </w:r>
      <w:r>
        <w:rPr>
          <w:rFonts w:ascii="Arial" w:eastAsia="바탕" w:hAnsi="바탕" w:cs="Arial"/>
          <w:color w:val="0070C0"/>
          <w:kern w:val="0"/>
          <w:szCs w:val="20"/>
        </w:rPr>
        <w:t>제한하는</w:t>
      </w:r>
      <w:r>
        <w:rPr>
          <w:rFonts w:ascii="Arial" w:eastAsia="바탕" w:hAnsi="바탕" w:cs="Arial"/>
          <w:color w:val="0070C0"/>
          <w:kern w:val="0"/>
          <w:szCs w:val="20"/>
        </w:rPr>
        <w:t xml:space="preserve"> </w:t>
      </w:r>
      <w:r>
        <w:rPr>
          <w:rFonts w:ascii="Arial" w:eastAsia="바탕" w:hAnsi="바탕" w:cs="Arial"/>
          <w:color w:val="0070C0"/>
          <w:kern w:val="0"/>
          <w:szCs w:val="20"/>
        </w:rPr>
        <w:t>경우에는</w:t>
      </w:r>
      <w:r>
        <w:rPr>
          <w:rFonts w:ascii="Arial" w:eastAsia="바탕" w:hAnsi="바탕" w:cs="Arial"/>
          <w:color w:val="0070C0"/>
          <w:kern w:val="0"/>
          <w:szCs w:val="20"/>
        </w:rPr>
        <w:t xml:space="preserve"> </w:t>
      </w:r>
      <w:r>
        <w:rPr>
          <w:rFonts w:ascii="Arial" w:eastAsia="바탕" w:hAnsi="바탕" w:cs="Arial"/>
          <w:color w:val="0070C0"/>
          <w:kern w:val="0"/>
          <w:szCs w:val="20"/>
        </w:rPr>
        <w:t>최저</w:t>
      </w:r>
      <w:r>
        <w:rPr>
          <w:rFonts w:ascii="Arial" w:eastAsia="바탕" w:hAnsi="바탕" w:cs="Arial"/>
          <w:color w:val="0070C0"/>
          <w:kern w:val="0"/>
          <w:szCs w:val="20"/>
        </w:rPr>
        <w:t xml:space="preserve"> </w:t>
      </w:r>
      <w:r>
        <w:rPr>
          <w:rFonts w:ascii="Arial" w:eastAsia="바탕" w:hAnsi="바탕" w:cs="Arial"/>
          <w:color w:val="0070C0"/>
          <w:kern w:val="0"/>
          <w:szCs w:val="20"/>
        </w:rPr>
        <w:t>고도</w:t>
      </w:r>
      <w:r>
        <w:rPr>
          <w:rFonts w:ascii="Arial" w:eastAsia="바탕" w:hAnsi="바탕" w:cs="Arial"/>
          <w:color w:val="0070C0"/>
          <w:kern w:val="0"/>
          <w:szCs w:val="20"/>
        </w:rPr>
        <w:t xml:space="preserve"> 10 m </w:t>
      </w:r>
      <w:r>
        <w:rPr>
          <w:rFonts w:ascii="Arial" w:eastAsia="바탕" w:hAnsi="바탕" w:cs="Arial"/>
          <w:color w:val="0070C0"/>
          <w:kern w:val="0"/>
          <w:szCs w:val="20"/>
        </w:rPr>
        <w:t>대신</w:t>
      </w:r>
      <w:r>
        <w:rPr>
          <w:rFonts w:ascii="Arial" w:eastAsia="바탕" w:hAnsi="바탕" w:cs="Arial"/>
          <w:color w:val="0070C0"/>
          <w:kern w:val="0"/>
          <w:szCs w:val="20"/>
        </w:rPr>
        <w:t xml:space="preserve"> </w:t>
      </w:r>
      <w:r>
        <w:rPr>
          <w:rFonts w:ascii="Arial" w:eastAsia="바탕" w:hAnsi="바탕" w:cs="Arial"/>
          <w:color w:val="0070C0"/>
          <w:kern w:val="0"/>
          <w:szCs w:val="20"/>
        </w:rPr>
        <w:t>선언한</w:t>
      </w:r>
      <w:r>
        <w:rPr>
          <w:rFonts w:ascii="Arial" w:eastAsia="바탕" w:hAnsi="바탕" w:cs="Arial"/>
          <w:color w:val="0070C0"/>
          <w:kern w:val="0"/>
          <w:szCs w:val="20"/>
        </w:rPr>
        <w:t xml:space="preserve"> </w:t>
      </w:r>
      <w:r>
        <w:rPr>
          <w:rFonts w:ascii="Arial" w:eastAsia="바탕" w:hAnsi="바탕" w:cs="Arial"/>
          <w:color w:val="0070C0"/>
          <w:kern w:val="0"/>
          <w:szCs w:val="20"/>
        </w:rPr>
        <w:t>최저</w:t>
      </w:r>
      <w:r>
        <w:rPr>
          <w:rFonts w:ascii="Arial" w:eastAsia="바탕" w:hAnsi="바탕" w:cs="Arial"/>
          <w:color w:val="0070C0"/>
          <w:kern w:val="0"/>
          <w:szCs w:val="20"/>
        </w:rPr>
        <w:t xml:space="preserve"> </w:t>
      </w:r>
      <w:r>
        <w:rPr>
          <w:rFonts w:ascii="Arial" w:eastAsia="바탕" w:hAnsi="바탕" w:cs="Arial"/>
          <w:color w:val="0070C0"/>
          <w:kern w:val="0"/>
          <w:szCs w:val="20"/>
        </w:rPr>
        <w:t>운용</w:t>
      </w:r>
      <w:r>
        <w:rPr>
          <w:rFonts w:ascii="Arial" w:eastAsia="바탕" w:hAnsi="바탕" w:cs="Arial"/>
          <w:color w:val="0070C0"/>
          <w:kern w:val="0"/>
          <w:szCs w:val="20"/>
        </w:rPr>
        <w:t xml:space="preserve"> </w:t>
      </w:r>
      <w:r>
        <w:rPr>
          <w:rFonts w:ascii="Arial" w:eastAsia="바탕" w:hAnsi="바탕" w:cs="Arial"/>
          <w:color w:val="0070C0"/>
          <w:kern w:val="0"/>
          <w:szCs w:val="20"/>
        </w:rPr>
        <w:t>고도를</w:t>
      </w:r>
      <w:r>
        <w:rPr>
          <w:rFonts w:ascii="Arial" w:eastAsia="바탕" w:hAnsi="바탕" w:cs="Arial"/>
          <w:color w:val="0070C0"/>
          <w:kern w:val="0"/>
          <w:szCs w:val="20"/>
        </w:rPr>
        <w:t xml:space="preserve"> </w:t>
      </w:r>
      <w:r>
        <w:rPr>
          <w:rFonts w:ascii="Arial" w:eastAsia="바탕" w:hAnsi="바탕" w:cs="Arial"/>
          <w:color w:val="0070C0"/>
          <w:kern w:val="0"/>
          <w:szCs w:val="20"/>
        </w:rPr>
        <w:t>적용한다</w:t>
      </w:r>
      <w:r>
        <w:rPr>
          <w:rFonts w:ascii="Arial" w:eastAsia="바탕" w:hAnsi="바탕" w:cs="Arial"/>
          <w:color w:val="0070C0"/>
          <w:kern w:val="0"/>
          <w:szCs w:val="20"/>
        </w:rPr>
        <w:t xml:space="preserve">. </w:t>
      </w:r>
      <w:r>
        <w:rPr>
          <w:rFonts w:ascii="Arial" w:eastAsia="바탕" w:hAnsi="바탕" w:cs="Arial" w:hint="eastAsia"/>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선언한</w:t>
      </w:r>
      <w:r>
        <w:rPr>
          <w:rFonts w:ascii="Arial" w:eastAsia="바탕" w:hAnsi="바탕" w:cs="Arial"/>
          <w:color w:val="0070C0"/>
          <w:kern w:val="0"/>
          <w:szCs w:val="20"/>
        </w:rPr>
        <w:t xml:space="preserve"> </w:t>
      </w:r>
      <w:r>
        <w:rPr>
          <w:rFonts w:ascii="Arial" w:eastAsia="바탕" w:hAnsi="바탕" w:cs="Arial"/>
          <w:color w:val="0070C0"/>
          <w:kern w:val="0"/>
          <w:szCs w:val="20"/>
        </w:rPr>
        <w:t>최저</w:t>
      </w:r>
      <w:r>
        <w:rPr>
          <w:rFonts w:ascii="Arial" w:eastAsia="바탕" w:hAnsi="바탕" w:cs="Arial"/>
          <w:color w:val="0070C0"/>
          <w:kern w:val="0"/>
          <w:szCs w:val="20"/>
        </w:rPr>
        <w:t xml:space="preserve"> </w:t>
      </w:r>
      <w:r>
        <w:rPr>
          <w:rFonts w:ascii="Arial" w:eastAsia="바탕" w:hAnsi="바탕" w:cs="Arial"/>
          <w:color w:val="0070C0"/>
          <w:kern w:val="0"/>
          <w:szCs w:val="20"/>
        </w:rPr>
        <w:t>운용</w:t>
      </w:r>
      <w:r>
        <w:rPr>
          <w:rFonts w:ascii="Arial" w:eastAsia="바탕" w:hAnsi="바탕" w:cs="Arial"/>
          <w:color w:val="0070C0"/>
          <w:kern w:val="0"/>
          <w:szCs w:val="20"/>
        </w:rPr>
        <w:t xml:space="preserve"> </w:t>
      </w:r>
      <w:r>
        <w:rPr>
          <w:rFonts w:ascii="Arial" w:eastAsia="바탕" w:hAnsi="바탕" w:cs="Arial"/>
          <w:color w:val="0070C0"/>
          <w:kern w:val="0"/>
          <w:szCs w:val="20"/>
        </w:rPr>
        <w:t>고도를</w:t>
      </w:r>
      <w:r>
        <w:rPr>
          <w:rFonts w:ascii="Arial" w:eastAsia="바탕" w:hAnsi="바탕" w:cs="Arial"/>
          <w:color w:val="0070C0"/>
          <w:kern w:val="0"/>
          <w:szCs w:val="20"/>
        </w:rPr>
        <w:t xml:space="preserve"> </w:t>
      </w:r>
      <w:r>
        <w:rPr>
          <w:rFonts w:ascii="Arial" w:eastAsia="바탕" w:hAnsi="바탕" w:cs="Arial"/>
          <w:color w:val="0070C0"/>
          <w:kern w:val="0"/>
          <w:szCs w:val="20"/>
        </w:rPr>
        <w:t>제품</w:t>
      </w:r>
      <w:r>
        <w:rPr>
          <w:rFonts w:ascii="Arial" w:eastAsia="바탕" w:hAnsi="바탕" w:cs="Arial"/>
          <w:color w:val="0070C0"/>
          <w:kern w:val="0"/>
          <w:szCs w:val="20"/>
        </w:rPr>
        <w:t xml:space="preserve"> </w:t>
      </w:r>
      <w:r>
        <w:rPr>
          <w:rFonts w:ascii="Arial" w:eastAsia="바탕" w:hAnsi="바탕" w:cs="Arial"/>
          <w:color w:val="0070C0"/>
          <w:kern w:val="0"/>
          <w:szCs w:val="20"/>
        </w:rPr>
        <w:t>설명서에</w:t>
      </w:r>
      <w:r>
        <w:rPr>
          <w:rFonts w:ascii="Arial" w:eastAsia="바탕" w:hAnsi="바탕" w:cs="Arial"/>
          <w:color w:val="0070C0"/>
          <w:kern w:val="0"/>
          <w:szCs w:val="20"/>
        </w:rPr>
        <w:t xml:space="preserve"> </w:t>
      </w:r>
      <w:r>
        <w:rPr>
          <w:rFonts w:ascii="Arial" w:eastAsia="바탕" w:hAnsi="바탕" w:cs="Arial"/>
          <w:color w:val="0070C0"/>
          <w:kern w:val="0"/>
          <w:szCs w:val="20"/>
        </w:rPr>
        <w:t>기재하여야</w:t>
      </w:r>
      <w:r>
        <w:rPr>
          <w:rFonts w:ascii="Arial" w:eastAsia="바탕" w:hAnsi="바탕" w:cs="Arial"/>
          <w:color w:val="0070C0"/>
          <w:kern w:val="0"/>
          <w:szCs w:val="20"/>
        </w:rPr>
        <w:t xml:space="preserve"> </w:t>
      </w:r>
      <w:r>
        <w:rPr>
          <w:rFonts w:ascii="Arial" w:eastAsia="바탕" w:hAnsi="바탕" w:cs="Arial"/>
          <w:color w:val="0070C0"/>
          <w:kern w:val="0"/>
          <w:szCs w:val="20"/>
        </w:rPr>
        <w:t>한다</w:t>
      </w:r>
      <w:r>
        <w:rPr>
          <w:rFonts w:ascii="Arial" w:eastAsia="바탕" w:hAnsi="바탕" w:cs="Arial"/>
          <w:color w:val="0070C0"/>
          <w:kern w:val="0"/>
          <w:szCs w:val="20"/>
        </w:rPr>
        <w:t>.</w:t>
      </w:r>
    </w:p>
    <w:p w14:paraId="50D0753F" w14:textId="77777777" w:rsidR="00684910" w:rsidRDefault="00684910">
      <w:pPr>
        <w:spacing w:after="0" w:line="264" w:lineRule="auto"/>
        <w:ind w:left="300" w:hangingChars="150" w:hanging="300"/>
        <w:rPr>
          <w:rFonts w:ascii="Arial" w:eastAsia="바탕" w:hAnsi="바탕" w:cs="Arial"/>
          <w:color w:val="0070C0"/>
          <w:kern w:val="0"/>
          <w:szCs w:val="20"/>
        </w:rPr>
      </w:pPr>
    </w:p>
    <w:p w14:paraId="682EDE88" w14:textId="77777777" w:rsidR="00684910" w:rsidRDefault="0030139F" w:rsidP="00BC62D8">
      <w:pPr>
        <w:spacing w:after="0" w:line="264" w:lineRule="auto"/>
        <w:ind w:leftChars="71" w:left="300" w:hangingChars="79" w:hanging="158"/>
        <w:rPr>
          <w:rFonts w:ascii="Arial" w:eastAsia="바탕" w:hAnsi="바탕" w:cs="Arial"/>
          <w:color w:val="0070C0"/>
          <w:kern w:val="0"/>
          <w:szCs w:val="20"/>
        </w:rPr>
      </w:pPr>
      <w:r>
        <w:rPr>
          <w:rFonts w:ascii="Arial" w:eastAsia="바탕" w:hAnsi="바탕" w:cs="Arial"/>
          <w:color w:val="0070C0"/>
          <w:kern w:val="0"/>
          <w:szCs w:val="20"/>
        </w:rPr>
        <w:t>(</w:t>
      </w:r>
      <w:r>
        <w:rPr>
          <w:rFonts w:ascii="Arial" w:eastAsia="바탕" w:hAnsi="바탕" w:cs="Arial"/>
          <w:color w:val="0070C0"/>
          <w:kern w:val="0"/>
          <w:szCs w:val="20"/>
        </w:rPr>
        <w:t>주</w:t>
      </w:r>
      <w:r>
        <w:rPr>
          <w:rFonts w:ascii="Arial" w:eastAsia="바탕" w:hAnsi="바탕" w:cs="Arial"/>
          <w:color w:val="0070C0"/>
          <w:kern w:val="0"/>
          <w:szCs w:val="20"/>
        </w:rPr>
        <w:t xml:space="preserve">3)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계산식에서</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f_j,n</w:t>
      </w:r>
      <w:r>
        <w:rPr>
          <w:rFonts w:ascii="Arial" w:eastAsia="바탕" w:hAnsi="바탕" w:cs="Arial"/>
          <w:color w:val="0070C0"/>
          <w:kern w:val="0"/>
          <w:szCs w:val="20"/>
        </w:rPr>
        <w:t>과</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atm_j,n</w:t>
      </w:r>
      <w:r>
        <w:rPr>
          <w:rFonts w:ascii="Arial" w:eastAsia="바탕" w:hAnsi="바탕" w:cs="Arial"/>
          <w:color w:val="0070C0"/>
          <w:kern w:val="0"/>
          <w:szCs w:val="20"/>
        </w:rPr>
        <w:t xml:space="preserve"> </w:t>
      </w:r>
      <w:r>
        <w:rPr>
          <w:rFonts w:ascii="Arial" w:eastAsia="바탕" w:hAnsi="바탕" w:cs="Arial"/>
          <w:color w:val="0070C0"/>
          <w:kern w:val="0"/>
          <w:szCs w:val="20"/>
        </w:rPr>
        <w:t>을</w:t>
      </w:r>
      <w:r>
        <w:rPr>
          <w:rFonts w:ascii="Arial" w:eastAsia="바탕" w:hAnsi="바탕" w:cs="Arial"/>
          <w:color w:val="0070C0"/>
          <w:kern w:val="0"/>
          <w:szCs w:val="20"/>
        </w:rPr>
        <w:t xml:space="preserve"> </w:t>
      </w:r>
      <w:r>
        <w:rPr>
          <w:rFonts w:ascii="Arial" w:eastAsia="바탕" w:hAnsi="바탕" w:cs="Arial"/>
          <w:color w:val="0070C0"/>
          <w:kern w:val="0"/>
          <w:szCs w:val="20"/>
        </w:rPr>
        <w:t>제외하고</w:t>
      </w:r>
      <w:r>
        <w:rPr>
          <w:rFonts w:ascii="Arial" w:eastAsia="바탕" w:hAnsi="바탕" w:cs="Arial"/>
          <w:color w:val="0070C0"/>
          <w:kern w:val="0"/>
          <w:szCs w:val="20"/>
        </w:rPr>
        <w:t xml:space="preserve"> </w:t>
      </w:r>
      <w:r>
        <w:rPr>
          <w:rFonts w:ascii="Arial" w:eastAsia="바탕" w:hAnsi="바탕" w:cs="Arial"/>
          <w:color w:val="0070C0"/>
          <w:kern w:val="0"/>
          <w:szCs w:val="20"/>
        </w:rPr>
        <w:t>전력속밀도를</w:t>
      </w:r>
      <w:r>
        <w:rPr>
          <w:rFonts w:ascii="Arial" w:eastAsia="바탕" w:hAnsi="바탕" w:cs="Arial"/>
          <w:color w:val="0070C0"/>
          <w:kern w:val="0"/>
          <w:szCs w:val="20"/>
        </w:rPr>
        <w:t xml:space="preserve"> </w:t>
      </w:r>
      <w:r>
        <w:rPr>
          <w:rFonts w:ascii="Arial" w:eastAsia="바탕" w:hAnsi="바탕" w:cs="Arial"/>
          <w:color w:val="0070C0"/>
          <w:kern w:val="0"/>
          <w:szCs w:val="20"/>
        </w:rPr>
        <w:t>평가하여</w:t>
      </w:r>
      <w:r>
        <w:rPr>
          <w:rFonts w:ascii="Arial" w:eastAsia="바탕" w:hAnsi="바탕" w:cs="Arial"/>
          <w:color w:val="0070C0"/>
          <w:kern w:val="0"/>
          <w:szCs w:val="20"/>
        </w:rPr>
        <w:t xml:space="preserve"> </w:t>
      </w:r>
      <w:r>
        <w:rPr>
          <w:rFonts w:ascii="Arial" w:eastAsia="바탕" w:hAnsi="바탕" w:cs="Arial"/>
          <w:color w:val="0070C0"/>
          <w:kern w:val="0"/>
          <w:szCs w:val="20"/>
        </w:rPr>
        <w:t>만족할</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만족하는</w:t>
      </w:r>
      <w:r>
        <w:rPr>
          <w:rFonts w:ascii="Arial" w:eastAsia="바탕" w:hAnsi="바탕" w:cs="Arial"/>
          <w:color w:val="0070C0"/>
          <w:kern w:val="0"/>
          <w:szCs w:val="20"/>
        </w:rPr>
        <w:t xml:space="preserve"> </w:t>
      </w:r>
      <w:r>
        <w:rPr>
          <w:rFonts w:ascii="Arial" w:eastAsia="바탕" w:hAnsi="바탕" w:cs="Arial"/>
          <w:color w:val="0070C0"/>
          <w:kern w:val="0"/>
          <w:szCs w:val="20"/>
        </w:rPr>
        <w:t>것으로</w:t>
      </w:r>
      <w:r>
        <w:rPr>
          <w:rFonts w:ascii="Arial" w:eastAsia="바탕" w:hAnsi="바탕" w:cs="Arial"/>
          <w:color w:val="0070C0"/>
          <w:kern w:val="0"/>
          <w:szCs w:val="20"/>
        </w:rPr>
        <w:t xml:space="preserve"> </w:t>
      </w:r>
      <w:r>
        <w:rPr>
          <w:rFonts w:ascii="Arial" w:eastAsia="바탕" w:hAnsi="바탕" w:cs="Arial"/>
          <w:color w:val="0070C0"/>
          <w:kern w:val="0"/>
          <w:szCs w:val="20"/>
        </w:rPr>
        <w:t>간주한다</w:t>
      </w:r>
      <w:r>
        <w:rPr>
          <w:rFonts w:ascii="Arial" w:eastAsia="바탕" w:hAnsi="바탕" w:cs="Arial"/>
          <w:color w:val="0070C0"/>
          <w:kern w:val="0"/>
          <w:szCs w:val="20"/>
        </w:rPr>
        <w:t xml:space="preserve">. </w:t>
      </w:r>
      <w:r>
        <w:rPr>
          <w:rFonts w:ascii="Arial" w:eastAsia="바탕" w:hAnsi="바탕" w:cs="Arial"/>
          <w:color w:val="0070C0"/>
          <w:kern w:val="0"/>
          <w:szCs w:val="20"/>
        </w:rPr>
        <w:t>다만</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f_j,n</w:t>
      </w:r>
      <w:r>
        <w:rPr>
          <w:rFonts w:ascii="Arial" w:eastAsia="바탕" w:hAnsi="바탕" w:cs="Arial"/>
          <w:color w:val="0070C0"/>
          <w:kern w:val="0"/>
          <w:szCs w:val="20"/>
        </w:rPr>
        <w:t>과</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atm_j,n</w:t>
      </w:r>
      <w:r>
        <w:rPr>
          <w:rFonts w:ascii="Arial" w:eastAsia="바탕" w:hAnsi="바탕" w:cs="Arial"/>
          <w:color w:val="0070C0"/>
          <w:kern w:val="0"/>
          <w:szCs w:val="20"/>
        </w:rPr>
        <w:t xml:space="preserve"> </w:t>
      </w:r>
      <w:r>
        <w:rPr>
          <w:rFonts w:ascii="Arial" w:eastAsia="바탕" w:hAnsi="바탕" w:cs="Arial"/>
          <w:color w:val="0070C0"/>
          <w:kern w:val="0"/>
          <w:szCs w:val="20"/>
        </w:rPr>
        <w:t>을</w:t>
      </w:r>
      <w:r>
        <w:rPr>
          <w:rFonts w:ascii="Arial" w:eastAsia="바탕" w:hAnsi="바탕" w:cs="Arial"/>
          <w:color w:val="0070C0"/>
          <w:kern w:val="0"/>
          <w:szCs w:val="20"/>
        </w:rPr>
        <w:t xml:space="preserve"> </w:t>
      </w:r>
      <w:r>
        <w:rPr>
          <w:rFonts w:ascii="Arial" w:eastAsia="바탕" w:hAnsi="바탕" w:cs="Arial"/>
          <w:color w:val="0070C0"/>
          <w:kern w:val="0"/>
          <w:szCs w:val="20"/>
        </w:rPr>
        <w:t>제외한</w:t>
      </w:r>
      <w:r>
        <w:rPr>
          <w:rFonts w:ascii="Arial" w:eastAsia="바탕" w:hAnsi="바탕" w:cs="Arial"/>
          <w:color w:val="0070C0"/>
          <w:kern w:val="0"/>
          <w:szCs w:val="20"/>
        </w:rPr>
        <w:t xml:space="preserve"> </w:t>
      </w:r>
      <w:r>
        <w:rPr>
          <w:rFonts w:ascii="Arial" w:eastAsia="바탕" w:hAnsi="바탕" w:cs="Arial"/>
          <w:color w:val="0070C0"/>
          <w:kern w:val="0"/>
          <w:szCs w:val="20"/>
        </w:rPr>
        <w:t>상태에서</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평가의</w:t>
      </w:r>
      <w:r>
        <w:rPr>
          <w:rFonts w:ascii="Arial" w:eastAsia="바탕" w:hAnsi="바탕" w:cs="Arial"/>
          <w:color w:val="0070C0"/>
          <w:kern w:val="0"/>
          <w:szCs w:val="20"/>
        </w:rPr>
        <w:t xml:space="preserve"> </w:t>
      </w:r>
      <w:r>
        <w:rPr>
          <w:rFonts w:ascii="Arial" w:eastAsia="바탕" w:hAnsi="바탕" w:cs="Arial"/>
          <w:color w:val="0070C0"/>
          <w:kern w:val="0"/>
          <w:szCs w:val="20"/>
        </w:rPr>
        <w:t>부적합이</w:t>
      </w:r>
      <w:r>
        <w:rPr>
          <w:rFonts w:ascii="Arial" w:eastAsia="바탕" w:hAnsi="바탕" w:cs="Arial"/>
          <w:color w:val="0070C0"/>
          <w:kern w:val="0"/>
          <w:szCs w:val="20"/>
        </w:rPr>
        <w:t xml:space="preserve"> </w:t>
      </w:r>
      <w:r>
        <w:rPr>
          <w:rFonts w:ascii="Arial" w:eastAsia="바탕" w:hAnsi="바탕" w:cs="Arial"/>
          <w:color w:val="0070C0"/>
          <w:kern w:val="0"/>
          <w:szCs w:val="20"/>
        </w:rPr>
        <w:t>발생할</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Q.4.9.2 </w:t>
      </w:r>
      <w:r>
        <w:rPr>
          <w:rFonts w:ascii="Arial" w:eastAsia="바탕" w:hAnsi="바탕" w:cs="Arial"/>
          <w:color w:val="0070C0"/>
          <w:kern w:val="0"/>
          <w:szCs w:val="20"/>
        </w:rPr>
        <w:t>동체</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 xml:space="preserve"> </w:t>
      </w:r>
      <w:r>
        <w:rPr>
          <w:rFonts w:ascii="Arial" w:eastAsia="바탕" w:hAnsi="바탕" w:cs="Arial"/>
          <w:color w:val="0070C0"/>
          <w:kern w:val="0"/>
          <w:szCs w:val="20"/>
        </w:rPr>
        <w:t>및</w:t>
      </w:r>
      <w:r>
        <w:rPr>
          <w:rFonts w:ascii="Arial" w:eastAsia="바탕" w:hAnsi="바탕" w:cs="Arial"/>
          <w:color w:val="0070C0"/>
          <w:kern w:val="0"/>
          <w:szCs w:val="20"/>
        </w:rPr>
        <w:t xml:space="preserve"> </w:t>
      </w:r>
      <w:r>
        <w:rPr>
          <w:rFonts w:ascii="Arial" w:eastAsia="바탕" w:hAnsi="바탕" w:cs="Arial"/>
          <w:color w:val="0070C0"/>
          <w:kern w:val="0"/>
          <w:szCs w:val="20"/>
        </w:rPr>
        <w:t>대기</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 xml:space="preserve"> </w:t>
      </w:r>
      <w:r>
        <w:rPr>
          <w:rFonts w:ascii="Arial" w:eastAsia="바탕" w:hAnsi="바탕" w:cs="Arial"/>
          <w:color w:val="0070C0"/>
          <w:kern w:val="0"/>
          <w:szCs w:val="20"/>
        </w:rPr>
        <w:t>산출</w:t>
      </w:r>
      <w:r>
        <w:rPr>
          <w:rFonts w:ascii="Arial" w:eastAsia="바탕" w:hAnsi="바탕" w:cs="Arial"/>
          <w:color w:val="0070C0"/>
          <w:kern w:val="0"/>
          <w:szCs w:val="20"/>
        </w:rPr>
        <w:t xml:space="preserve"> </w:t>
      </w:r>
      <w:r>
        <w:rPr>
          <w:rFonts w:ascii="Arial" w:eastAsia="바탕" w:hAnsi="바탕" w:cs="Arial"/>
          <w:color w:val="0070C0"/>
          <w:kern w:val="0"/>
          <w:szCs w:val="20"/>
        </w:rPr>
        <w:t>절차를</w:t>
      </w:r>
      <w:r>
        <w:rPr>
          <w:rFonts w:ascii="Arial" w:eastAsia="바탕" w:hAnsi="바탕" w:cs="Arial"/>
          <w:color w:val="0070C0"/>
          <w:kern w:val="0"/>
          <w:szCs w:val="20"/>
        </w:rPr>
        <w:t xml:space="preserve"> </w:t>
      </w:r>
      <w:r>
        <w:rPr>
          <w:rFonts w:ascii="Arial" w:eastAsia="바탕" w:hAnsi="바탕" w:cs="Arial"/>
          <w:color w:val="0070C0"/>
          <w:kern w:val="0"/>
          <w:szCs w:val="20"/>
        </w:rPr>
        <w:t>활용하여</w:t>
      </w:r>
      <w:r>
        <w:rPr>
          <w:rFonts w:ascii="Arial" w:eastAsia="바탕" w:hAnsi="바탕" w:cs="Arial"/>
          <w:color w:val="0070C0"/>
          <w:kern w:val="0"/>
          <w:szCs w:val="20"/>
        </w:rPr>
        <w:t xml:space="preserve"> </w:t>
      </w:r>
      <w:r>
        <w:rPr>
          <w:rFonts w:ascii="Arial" w:eastAsia="바탕" w:hAnsi="바탕" w:cs="Arial"/>
          <w:color w:val="0070C0"/>
          <w:kern w:val="0"/>
          <w:szCs w:val="20"/>
        </w:rPr>
        <w:t>최종적으로</w:t>
      </w:r>
      <w:r>
        <w:rPr>
          <w:rFonts w:ascii="Arial" w:eastAsia="바탕" w:hAnsi="바탕" w:cs="Arial"/>
          <w:color w:val="0070C0"/>
          <w:kern w:val="0"/>
          <w:szCs w:val="20"/>
        </w:rPr>
        <w:t xml:space="preserve"> </w:t>
      </w:r>
      <w:r>
        <w:rPr>
          <w:rFonts w:ascii="Arial" w:eastAsia="바탕" w:hAnsi="바탕" w:cs="Arial"/>
          <w:color w:val="0070C0"/>
          <w:kern w:val="0"/>
          <w:szCs w:val="20"/>
        </w:rPr>
        <w:t>산출한</w:t>
      </w:r>
      <w:r>
        <w:rPr>
          <w:rFonts w:ascii="Arial" w:eastAsia="바탕" w:hAnsi="바탕" w:cs="Arial"/>
          <w:color w:val="0070C0"/>
          <w:kern w:val="0"/>
          <w:szCs w:val="20"/>
        </w:rPr>
        <w:t xml:space="preserve"> </w:t>
      </w:r>
      <w:r>
        <w:rPr>
          <w:rFonts w:ascii="Arial" w:eastAsia="바탕" w:hAnsi="바탕" w:cs="Arial"/>
          <w:color w:val="0070C0"/>
          <w:kern w:val="0"/>
          <w:szCs w:val="20"/>
        </w:rPr>
        <w:t>전력속밀도</w:t>
      </w:r>
      <w:r>
        <w:rPr>
          <w:rFonts w:ascii="Arial" w:eastAsia="바탕" w:hAnsi="바탕" w:cs="Arial"/>
          <w:color w:val="0070C0"/>
          <w:kern w:val="0"/>
          <w:szCs w:val="20"/>
        </w:rPr>
        <w:t xml:space="preserve"> </w:t>
      </w:r>
      <w:r>
        <w:rPr>
          <w:rFonts w:ascii="Arial" w:eastAsia="바탕" w:hAnsi="바탕" w:cs="Arial"/>
          <w:color w:val="0070C0"/>
          <w:kern w:val="0"/>
          <w:szCs w:val="20"/>
        </w:rPr>
        <w:t>결과를</w:t>
      </w:r>
      <w:r>
        <w:rPr>
          <w:rFonts w:ascii="Arial" w:eastAsia="바탕" w:hAnsi="바탕" w:cs="Arial"/>
          <w:color w:val="0070C0"/>
          <w:kern w:val="0"/>
          <w:szCs w:val="20"/>
        </w:rPr>
        <w:t xml:space="preserve"> </w:t>
      </w:r>
      <w:r>
        <w:rPr>
          <w:rFonts w:ascii="Arial" w:eastAsia="바탕" w:hAnsi="바탕" w:cs="Arial"/>
          <w:color w:val="0070C0"/>
          <w:kern w:val="0"/>
          <w:szCs w:val="20"/>
        </w:rPr>
        <w:t>결과</w:t>
      </w:r>
      <w:r>
        <w:rPr>
          <w:rFonts w:ascii="Arial" w:eastAsia="바탕" w:hAnsi="바탕" w:cs="Arial"/>
          <w:color w:val="0070C0"/>
          <w:kern w:val="0"/>
          <w:szCs w:val="20"/>
        </w:rPr>
        <w:t xml:space="preserve"> </w:t>
      </w:r>
      <w:r>
        <w:rPr>
          <w:rFonts w:ascii="Arial" w:eastAsia="바탕" w:hAnsi="바탕" w:cs="Arial"/>
          <w:color w:val="0070C0"/>
          <w:kern w:val="0"/>
          <w:szCs w:val="20"/>
        </w:rPr>
        <w:t>값으로</w:t>
      </w:r>
      <w:r>
        <w:rPr>
          <w:rFonts w:ascii="Arial" w:eastAsia="바탕" w:hAnsi="바탕" w:cs="Arial"/>
          <w:color w:val="0070C0"/>
          <w:kern w:val="0"/>
          <w:szCs w:val="20"/>
        </w:rPr>
        <w:t xml:space="preserve"> </w:t>
      </w:r>
      <w:r>
        <w:rPr>
          <w:rFonts w:ascii="Arial" w:eastAsia="바탕" w:hAnsi="바탕" w:cs="Arial"/>
          <w:color w:val="0070C0"/>
          <w:kern w:val="0"/>
          <w:szCs w:val="20"/>
        </w:rPr>
        <w:t>사용한다</w:t>
      </w:r>
      <w:r>
        <w:rPr>
          <w:rFonts w:ascii="Arial" w:eastAsia="바탕" w:hAnsi="바탕" w:cs="Arial"/>
          <w:color w:val="0070C0"/>
          <w:kern w:val="0"/>
          <w:szCs w:val="20"/>
        </w:rPr>
        <w:t>.</w:t>
      </w:r>
    </w:p>
    <w:p w14:paraId="691BEFC7" w14:textId="77777777" w:rsidR="00684910" w:rsidRDefault="00684910">
      <w:pPr>
        <w:spacing w:after="0" w:line="264" w:lineRule="auto"/>
        <w:ind w:left="300" w:hangingChars="150" w:hanging="300"/>
        <w:rPr>
          <w:rFonts w:ascii="Arial" w:eastAsia="바탕" w:hAnsi="바탕" w:cs="Arial"/>
          <w:color w:val="0070C0"/>
          <w:kern w:val="0"/>
          <w:szCs w:val="20"/>
        </w:rPr>
      </w:pPr>
    </w:p>
    <w:p w14:paraId="6FCAA677" w14:textId="77777777" w:rsidR="00684910" w:rsidRDefault="0030139F" w:rsidP="00BC62D8">
      <w:pPr>
        <w:spacing w:after="0" w:line="264" w:lineRule="auto"/>
        <w:ind w:leftChars="71" w:left="300" w:hangingChars="79" w:hanging="158"/>
        <w:rPr>
          <w:rFonts w:ascii="Arial" w:eastAsia="바탕" w:hAnsi="바탕" w:cs="Arial"/>
          <w:color w:val="0070C0"/>
          <w:kern w:val="0"/>
          <w:szCs w:val="20"/>
        </w:rPr>
      </w:pPr>
      <w:r>
        <w:rPr>
          <w:rFonts w:ascii="Arial" w:eastAsia="바탕" w:hAnsi="바탕" w:cs="Arial"/>
          <w:color w:val="0070C0"/>
          <w:kern w:val="0"/>
          <w:szCs w:val="20"/>
        </w:rPr>
        <w:t>(</w:t>
      </w:r>
      <w:r>
        <w:rPr>
          <w:rFonts w:ascii="Arial" w:eastAsia="바탕" w:hAnsi="바탕" w:cs="Arial"/>
          <w:color w:val="0070C0"/>
          <w:kern w:val="0"/>
          <w:szCs w:val="20"/>
        </w:rPr>
        <w:t>주</w:t>
      </w:r>
      <w:r>
        <w:rPr>
          <w:rFonts w:ascii="Arial" w:eastAsia="바탕" w:hAnsi="바탕" w:cs="Arial"/>
          <w:color w:val="0070C0"/>
          <w:kern w:val="0"/>
          <w:szCs w:val="20"/>
        </w:rPr>
        <w:t xml:space="preserve">4) </w:t>
      </w:r>
      <w:r>
        <w:rPr>
          <w:rFonts w:ascii="Arial" w:eastAsia="바탕" w:hAnsi="바탕" w:cs="Arial"/>
          <w:color w:val="0070C0"/>
          <w:kern w:val="0"/>
          <w:szCs w:val="20"/>
        </w:rPr>
        <w:t>제조자</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신청자는</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항공이동형지구국과</w:t>
      </w:r>
      <w:r>
        <w:rPr>
          <w:rFonts w:ascii="Arial" w:eastAsia="바탕" w:hAnsi="바탕" w:cs="Arial"/>
          <w:color w:val="0070C0"/>
          <w:kern w:val="0"/>
          <w:szCs w:val="20"/>
        </w:rPr>
        <w:t xml:space="preserve"> </w:t>
      </w:r>
      <w:r>
        <w:rPr>
          <w:rFonts w:ascii="Arial" w:eastAsia="바탕" w:hAnsi="바탕" w:cs="Arial"/>
          <w:color w:val="0070C0"/>
          <w:kern w:val="0"/>
          <w:szCs w:val="20"/>
        </w:rPr>
        <w:t>통신하는</w:t>
      </w:r>
      <w:r>
        <w:rPr>
          <w:rFonts w:ascii="Arial" w:eastAsia="바탕" w:hAnsi="바탕" w:cs="Arial"/>
          <w:color w:val="0070C0"/>
          <w:kern w:val="0"/>
          <w:szCs w:val="20"/>
        </w:rPr>
        <w:t xml:space="preserve"> </w:t>
      </w:r>
      <w:r>
        <w:rPr>
          <w:rFonts w:ascii="Arial" w:eastAsia="바탕" w:hAnsi="바탕" w:cs="Arial"/>
          <w:color w:val="0070C0"/>
          <w:kern w:val="0"/>
          <w:szCs w:val="20"/>
        </w:rPr>
        <w:t>위성망의</w:t>
      </w:r>
      <w:r>
        <w:rPr>
          <w:rFonts w:ascii="Arial" w:eastAsia="바탕" w:hAnsi="바탕" w:cs="Arial"/>
          <w:color w:val="0070C0"/>
          <w:kern w:val="0"/>
          <w:szCs w:val="20"/>
        </w:rPr>
        <w:t xml:space="preserve"> </w:t>
      </w:r>
      <w:r>
        <w:rPr>
          <w:rFonts w:ascii="Arial" w:eastAsia="바탕" w:hAnsi="바탕" w:cs="Arial"/>
          <w:color w:val="0070C0"/>
          <w:kern w:val="0"/>
          <w:szCs w:val="20"/>
        </w:rPr>
        <w:t>국제등록자료</w:t>
      </w:r>
      <w:r>
        <w:rPr>
          <w:rFonts w:ascii="Arial" w:eastAsia="바탕" w:hAnsi="바탕" w:cs="Arial"/>
          <w:color w:val="0070C0"/>
          <w:kern w:val="0"/>
          <w:szCs w:val="20"/>
        </w:rPr>
        <w:t>(ITU</w:t>
      </w:r>
      <w:r>
        <w:rPr>
          <w:rFonts w:ascii="Arial" w:eastAsia="바탕" w:hAnsi="바탕" w:cs="Arial"/>
          <w:color w:val="0070C0"/>
          <w:kern w:val="0"/>
          <w:szCs w:val="20"/>
        </w:rPr>
        <w:t>의</w:t>
      </w:r>
      <w:r>
        <w:rPr>
          <w:rFonts w:ascii="Arial" w:eastAsia="바탕" w:hAnsi="바탕" w:cs="Arial"/>
          <w:color w:val="0070C0"/>
          <w:kern w:val="0"/>
          <w:szCs w:val="20"/>
        </w:rPr>
        <w:t xml:space="preserve"> </w:t>
      </w:r>
      <w:r>
        <w:rPr>
          <w:rFonts w:ascii="Arial" w:eastAsia="바탕" w:hAnsi="바탕" w:cs="Arial"/>
          <w:color w:val="0070C0"/>
          <w:kern w:val="0"/>
          <w:szCs w:val="20"/>
        </w:rPr>
        <w:t>심사가</w:t>
      </w:r>
      <w:r>
        <w:rPr>
          <w:rFonts w:ascii="Arial" w:eastAsia="바탕" w:hAnsi="바탕" w:cs="Arial"/>
          <w:color w:val="0070C0"/>
          <w:kern w:val="0"/>
          <w:szCs w:val="20"/>
        </w:rPr>
        <w:t xml:space="preserve"> </w:t>
      </w:r>
      <w:r>
        <w:rPr>
          <w:rFonts w:ascii="Arial" w:eastAsia="바탕" w:hAnsi="바탕" w:cs="Arial"/>
          <w:color w:val="0070C0"/>
          <w:kern w:val="0"/>
          <w:szCs w:val="20"/>
        </w:rPr>
        <w:t>완료되어</w:t>
      </w:r>
      <w:r>
        <w:rPr>
          <w:rFonts w:ascii="Arial" w:eastAsia="바탕" w:hAnsi="바탕" w:cs="Arial"/>
          <w:color w:val="0070C0"/>
          <w:kern w:val="0"/>
          <w:szCs w:val="20"/>
        </w:rPr>
        <w:t xml:space="preserve"> </w:t>
      </w:r>
      <w:r>
        <w:rPr>
          <w:rFonts w:ascii="Arial" w:eastAsia="바탕" w:hAnsi="바탕" w:cs="Arial"/>
          <w:color w:val="0070C0"/>
          <w:kern w:val="0"/>
          <w:szCs w:val="20"/>
        </w:rPr>
        <w:t>국제등록</w:t>
      </w:r>
      <w:r>
        <w:rPr>
          <w:rFonts w:ascii="Arial" w:eastAsia="바탕" w:hAnsi="바탕" w:cs="Arial" w:hint="eastAsia"/>
          <w:color w:val="0070C0"/>
          <w:kern w:val="0"/>
          <w:szCs w:val="20"/>
        </w:rPr>
        <w:t xml:space="preserve"> </w:t>
      </w:r>
      <w:r>
        <w:rPr>
          <w:rFonts w:ascii="Arial" w:eastAsia="바탕" w:hAnsi="바탕" w:cs="Arial"/>
          <w:color w:val="0070C0"/>
          <w:kern w:val="0"/>
          <w:szCs w:val="20"/>
        </w:rPr>
        <w:t>완료상태</w:t>
      </w:r>
      <w:r>
        <w:rPr>
          <w:rFonts w:ascii="Arial" w:eastAsia="바탕" w:hAnsi="바탕" w:cs="Arial"/>
          <w:color w:val="0070C0"/>
          <w:kern w:val="0"/>
          <w:szCs w:val="20"/>
        </w:rPr>
        <w:t xml:space="preserve">(PART </w:t>
      </w:r>
      <w:r>
        <w:rPr>
          <w:rFonts w:ascii="Arial" w:eastAsia="바탕" w:hAnsi="바탕" w:cs="Arial"/>
          <w:color w:val="0070C0"/>
          <w:kern w:val="0"/>
          <w:szCs w:val="20"/>
        </w:rPr>
        <w:t>Ⅱ</w:t>
      </w:r>
      <w:r>
        <w:rPr>
          <w:rFonts w:ascii="Arial" w:eastAsia="바탕" w:hAnsi="바탕" w:cs="Arial"/>
          <w:color w:val="0070C0"/>
          <w:kern w:val="0"/>
          <w:szCs w:val="20"/>
        </w:rPr>
        <w:t>-S)</w:t>
      </w:r>
      <w:r>
        <w:rPr>
          <w:rFonts w:ascii="Arial" w:eastAsia="바탕" w:hAnsi="바탕" w:cs="Arial"/>
          <w:color w:val="0070C0"/>
          <w:kern w:val="0"/>
          <w:szCs w:val="20"/>
        </w:rPr>
        <w:t>인</w:t>
      </w:r>
      <w:r>
        <w:rPr>
          <w:rFonts w:ascii="Arial" w:eastAsia="바탕" w:hAnsi="바탕" w:cs="Arial"/>
          <w:color w:val="0070C0"/>
          <w:kern w:val="0"/>
          <w:szCs w:val="20"/>
        </w:rPr>
        <w:t xml:space="preserve"> </w:t>
      </w:r>
      <w:r>
        <w:rPr>
          <w:rFonts w:ascii="Arial" w:eastAsia="바탕" w:hAnsi="바탕" w:cs="Arial"/>
          <w:color w:val="0070C0"/>
          <w:kern w:val="0"/>
          <w:szCs w:val="20"/>
        </w:rPr>
        <w:t>자료에</w:t>
      </w:r>
      <w:r>
        <w:rPr>
          <w:rFonts w:ascii="Arial" w:eastAsia="바탕" w:hAnsi="바탕" w:cs="Arial"/>
          <w:color w:val="0070C0"/>
          <w:kern w:val="0"/>
          <w:szCs w:val="20"/>
        </w:rPr>
        <w:t xml:space="preserve"> </w:t>
      </w:r>
      <w:r>
        <w:rPr>
          <w:rFonts w:ascii="Arial" w:eastAsia="바탕" w:hAnsi="바탕" w:cs="Arial"/>
          <w:color w:val="0070C0"/>
          <w:kern w:val="0"/>
          <w:szCs w:val="20"/>
        </w:rPr>
        <w:t>한함</w:t>
      </w:r>
      <w:r>
        <w:rPr>
          <w:rFonts w:ascii="Arial" w:eastAsia="바탕" w:hAnsi="바탕" w:cs="Arial"/>
          <w:color w:val="0070C0"/>
          <w:kern w:val="0"/>
          <w:szCs w:val="20"/>
        </w:rPr>
        <w:t>)</w:t>
      </w:r>
      <w:r>
        <w:rPr>
          <w:rFonts w:ascii="Arial" w:eastAsia="바탕" w:hAnsi="바탕" w:cs="Arial"/>
          <w:color w:val="0070C0"/>
          <w:kern w:val="0"/>
          <w:szCs w:val="20"/>
        </w:rPr>
        <w:t>와</w:t>
      </w:r>
      <w:r>
        <w:rPr>
          <w:rFonts w:ascii="Arial" w:eastAsia="바탕" w:hAnsi="바탕" w:cs="Arial"/>
          <w:color w:val="0070C0"/>
          <w:kern w:val="0"/>
          <w:szCs w:val="20"/>
        </w:rPr>
        <w:t xml:space="preserve"> </w:t>
      </w:r>
      <w:r>
        <w:rPr>
          <w:rFonts w:ascii="Arial" w:eastAsia="바탕" w:hAnsi="바탕" w:cs="Arial"/>
          <w:color w:val="0070C0"/>
          <w:kern w:val="0"/>
          <w:szCs w:val="20"/>
        </w:rPr>
        <w:t>제조자</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신청자의</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각도별</w:t>
      </w:r>
      <w:r>
        <w:rPr>
          <w:rFonts w:ascii="Arial" w:eastAsia="바탕" w:hAnsi="바탕" w:cs="Arial"/>
          <w:color w:val="0070C0"/>
          <w:kern w:val="0"/>
          <w:szCs w:val="20"/>
        </w:rPr>
        <w:t xml:space="preserve"> </w:t>
      </w:r>
      <w:r>
        <w:rPr>
          <w:rFonts w:ascii="Arial" w:eastAsia="바탕" w:hAnsi="바탕" w:cs="Arial"/>
          <w:color w:val="0070C0"/>
          <w:kern w:val="0"/>
          <w:szCs w:val="20"/>
        </w:rPr>
        <w:t>이득</w:t>
      </w:r>
      <w:r>
        <w:rPr>
          <w:rFonts w:ascii="Arial" w:eastAsia="바탕" w:hAnsi="바탕" w:cs="Arial"/>
          <w:color w:val="0070C0"/>
          <w:kern w:val="0"/>
          <w:szCs w:val="20"/>
        </w:rPr>
        <w:t xml:space="preserve"> </w:t>
      </w:r>
      <w:r>
        <w:rPr>
          <w:rFonts w:ascii="Arial" w:eastAsia="바탕" w:hAnsi="바탕" w:cs="Arial"/>
          <w:color w:val="0070C0"/>
          <w:kern w:val="0"/>
          <w:szCs w:val="20"/>
        </w:rPr>
        <w:t>패턴도</w:t>
      </w:r>
      <w:r>
        <w:rPr>
          <w:rFonts w:ascii="Arial" w:eastAsia="바탕" w:hAnsi="바탕" w:cs="Arial"/>
          <w:color w:val="0070C0"/>
          <w:kern w:val="0"/>
          <w:szCs w:val="20"/>
        </w:rPr>
        <w:t xml:space="preserve">, </w:t>
      </w:r>
      <w:r>
        <w:rPr>
          <w:rFonts w:ascii="Arial" w:eastAsia="바탕" w:hAnsi="바탕" w:cs="Arial"/>
          <w:color w:val="0070C0"/>
          <w:kern w:val="0"/>
          <w:szCs w:val="20"/>
        </w:rPr>
        <w:t>출력</w:t>
      </w:r>
      <w:r>
        <w:rPr>
          <w:rFonts w:ascii="Arial" w:eastAsia="바탕" w:hAnsi="바탕" w:cs="Arial"/>
          <w:color w:val="0070C0"/>
          <w:kern w:val="0"/>
          <w:szCs w:val="20"/>
        </w:rPr>
        <w:t xml:space="preserve"> </w:t>
      </w:r>
      <w:r>
        <w:rPr>
          <w:rFonts w:ascii="Arial" w:eastAsia="바탕" w:hAnsi="바탕" w:cs="Arial"/>
          <w:color w:val="0070C0"/>
          <w:kern w:val="0"/>
          <w:szCs w:val="20"/>
        </w:rPr>
        <w:t>값</w:t>
      </w:r>
      <w:r>
        <w:rPr>
          <w:rFonts w:ascii="Arial" w:eastAsia="바탕" w:hAnsi="바탕" w:cs="Arial"/>
          <w:color w:val="0070C0"/>
          <w:kern w:val="0"/>
          <w:szCs w:val="20"/>
        </w:rPr>
        <w:t xml:space="preserve"> </w:t>
      </w:r>
      <w:r>
        <w:rPr>
          <w:rFonts w:ascii="Arial" w:eastAsia="바탕" w:hAnsi="바탕" w:cs="Arial"/>
          <w:color w:val="0070C0"/>
          <w:kern w:val="0"/>
          <w:szCs w:val="20"/>
        </w:rPr>
        <w:t>등</w:t>
      </w:r>
      <w:r>
        <w:rPr>
          <w:rFonts w:ascii="Arial" w:eastAsia="바탕" w:hAnsi="바탕" w:cs="Arial"/>
          <w:color w:val="0070C0"/>
          <w:kern w:val="0"/>
          <w:szCs w:val="20"/>
        </w:rPr>
        <w:t xml:space="preserve"> </w:t>
      </w:r>
      <w:r>
        <w:rPr>
          <w:rFonts w:ascii="Arial" w:eastAsia="바탕" w:hAnsi="바탕" w:cs="Arial"/>
          <w:color w:val="0070C0"/>
          <w:kern w:val="0"/>
          <w:szCs w:val="20"/>
        </w:rPr>
        <w:t>제공하여</w:t>
      </w:r>
      <w:r>
        <w:rPr>
          <w:rFonts w:ascii="Arial" w:eastAsia="바탕" w:hAnsi="바탕" w:cs="Arial"/>
          <w:color w:val="0070C0"/>
          <w:kern w:val="0"/>
          <w:szCs w:val="20"/>
        </w:rPr>
        <w:t xml:space="preserve"> </w:t>
      </w:r>
      <w:r>
        <w:rPr>
          <w:rFonts w:ascii="Arial" w:eastAsia="바탕" w:hAnsi="바탕" w:cs="Arial"/>
          <w:color w:val="0070C0"/>
          <w:kern w:val="0"/>
          <w:szCs w:val="20"/>
        </w:rPr>
        <w:t>위성망의</w:t>
      </w:r>
      <w:r>
        <w:rPr>
          <w:rFonts w:ascii="Arial" w:eastAsia="바탕" w:hAnsi="바탕" w:cs="Arial"/>
          <w:color w:val="0070C0"/>
          <w:kern w:val="0"/>
          <w:szCs w:val="20"/>
        </w:rPr>
        <w:t xml:space="preserve"> </w:t>
      </w:r>
      <w:r>
        <w:rPr>
          <w:rFonts w:ascii="Arial" w:eastAsia="바탕" w:hAnsi="바탕" w:cs="Arial"/>
          <w:color w:val="0070C0"/>
          <w:kern w:val="0"/>
          <w:szCs w:val="20"/>
        </w:rPr>
        <w:t>국제등록자료상의</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주파수대역에</w:t>
      </w:r>
      <w:r>
        <w:rPr>
          <w:rFonts w:ascii="Arial" w:eastAsia="바탕" w:hAnsi="바탕" w:cs="Arial"/>
          <w:color w:val="0070C0"/>
          <w:kern w:val="0"/>
          <w:szCs w:val="20"/>
        </w:rPr>
        <w:t xml:space="preserve"> </w:t>
      </w:r>
      <w:r>
        <w:rPr>
          <w:rFonts w:ascii="Arial" w:eastAsia="바탕" w:hAnsi="바탕" w:cs="Arial"/>
          <w:color w:val="0070C0"/>
          <w:kern w:val="0"/>
          <w:szCs w:val="20"/>
        </w:rPr>
        <w:t>따른</w:t>
      </w:r>
      <w:r>
        <w:rPr>
          <w:rFonts w:ascii="Arial" w:eastAsia="바탕" w:hAnsi="바탕" w:cs="Arial"/>
          <w:color w:val="0070C0"/>
          <w:kern w:val="0"/>
          <w:szCs w:val="20"/>
        </w:rPr>
        <w:t xml:space="preserve"> </w:t>
      </w:r>
      <w:r>
        <w:rPr>
          <w:rFonts w:ascii="Arial" w:eastAsia="바탕" w:hAnsi="바탕" w:cs="Arial"/>
          <w:color w:val="0070C0"/>
          <w:kern w:val="0"/>
          <w:szCs w:val="20"/>
        </w:rPr>
        <w:t>지구국</w:t>
      </w:r>
      <w:r>
        <w:rPr>
          <w:rFonts w:ascii="Arial" w:eastAsia="바탕" w:hAnsi="바탕" w:cs="Arial"/>
          <w:color w:val="0070C0"/>
          <w:kern w:val="0"/>
          <w:szCs w:val="20"/>
        </w:rPr>
        <w:t xml:space="preserve"> </w:t>
      </w:r>
      <w:r>
        <w:rPr>
          <w:rFonts w:ascii="Arial" w:eastAsia="바탕" w:hAnsi="바탕" w:cs="Arial"/>
          <w:color w:val="0070C0"/>
          <w:kern w:val="0"/>
          <w:szCs w:val="20"/>
        </w:rPr>
        <w:t>관련</w:t>
      </w:r>
      <w:r>
        <w:rPr>
          <w:rFonts w:ascii="Arial" w:eastAsia="바탕" w:hAnsi="바탕" w:cs="Arial"/>
          <w:color w:val="0070C0"/>
          <w:kern w:val="0"/>
          <w:szCs w:val="20"/>
        </w:rPr>
        <w:t xml:space="preserve"> </w:t>
      </w:r>
      <w:r>
        <w:rPr>
          <w:rFonts w:ascii="Arial" w:eastAsia="바탕" w:hAnsi="바탕" w:cs="Arial"/>
          <w:color w:val="0070C0"/>
          <w:kern w:val="0"/>
          <w:szCs w:val="20"/>
        </w:rPr>
        <w:t>제원보다</w:t>
      </w:r>
      <w:r>
        <w:rPr>
          <w:rFonts w:ascii="Arial" w:eastAsia="바탕" w:hAnsi="바탕" w:cs="Arial"/>
          <w:color w:val="0070C0"/>
          <w:kern w:val="0"/>
          <w:szCs w:val="20"/>
        </w:rPr>
        <w:t xml:space="preserve"> </w:t>
      </w:r>
      <w:r>
        <w:rPr>
          <w:rFonts w:ascii="Arial" w:eastAsia="바탕" w:hAnsi="바탕" w:cs="Arial"/>
          <w:color w:val="0070C0"/>
          <w:kern w:val="0"/>
          <w:szCs w:val="20"/>
        </w:rPr>
        <w:t>제조자</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신청자의</w:t>
      </w:r>
      <w:r>
        <w:rPr>
          <w:rFonts w:ascii="Arial" w:eastAsia="바탕" w:hAnsi="바탕" w:cs="Arial"/>
          <w:color w:val="0070C0"/>
          <w:kern w:val="0"/>
          <w:szCs w:val="20"/>
        </w:rPr>
        <w:t xml:space="preserve"> </w:t>
      </w:r>
      <w:r>
        <w:rPr>
          <w:rFonts w:ascii="Arial" w:eastAsia="바탕" w:hAnsi="바탕" w:cs="Arial"/>
          <w:color w:val="0070C0"/>
          <w:kern w:val="0"/>
          <w:szCs w:val="20"/>
        </w:rPr>
        <w:t>항공이동형지구국의</w:t>
      </w:r>
      <w:r>
        <w:rPr>
          <w:rFonts w:ascii="Arial" w:eastAsia="바탕" w:hAnsi="바탕" w:cs="Arial"/>
          <w:color w:val="0070C0"/>
          <w:kern w:val="0"/>
          <w:szCs w:val="20"/>
        </w:rPr>
        <w:t xml:space="preserve"> </w:t>
      </w:r>
      <w:r>
        <w:rPr>
          <w:rFonts w:ascii="Arial" w:eastAsia="바탕" w:hAnsi="바탕" w:cs="Arial"/>
          <w:color w:val="0070C0"/>
          <w:kern w:val="0"/>
          <w:szCs w:val="20"/>
        </w:rPr>
        <w:t>해당</w:t>
      </w:r>
      <w:r>
        <w:rPr>
          <w:rFonts w:ascii="Arial" w:eastAsia="바탕" w:hAnsi="바탕" w:cs="Arial"/>
          <w:color w:val="0070C0"/>
          <w:kern w:val="0"/>
          <w:szCs w:val="20"/>
        </w:rPr>
        <w:t xml:space="preserve"> </w:t>
      </w:r>
      <w:r>
        <w:rPr>
          <w:rFonts w:ascii="Arial" w:eastAsia="바탕" w:hAnsi="바탕" w:cs="Arial"/>
          <w:color w:val="0070C0"/>
          <w:kern w:val="0"/>
          <w:szCs w:val="20"/>
        </w:rPr>
        <w:t>제원이</w:t>
      </w:r>
      <w:r>
        <w:rPr>
          <w:rFonts w:ascii="Arial" w:eastAsia="바탕" w:hAnsi="바탕" w:cs="Arial"/>
          <w:color w:val="0070C0"/>
          <w:kern w:val="0"/>
          <w:szCs w:val="20"/>
        </w:rPr>
        <w:t xml:space="preserve"> </w:t>
      </w:r>
      <w:r>
        <w:rPr>
          <w:rFonts w:ascii="Arial" w:eastAsia="바탕" w:hAnsi="바탕" w:cs="Arial"/>
          <w:color w:val="0070C0"/>
          <w:kern w:val="0"/>
          <w:szCs w:val="20"/>
        </w:rPr>
        <w:t>모두</w:t>
      </w:r>
      <w:r>
        <w:rPr>
          <w:rFonts w:ascii="Arial" w:eastAsia="바탕" w:hAnsi="바탕" w:cs="Arial"/>
          <w:color w:val="0070C0"/>
          <w:kern w:val="0"/>
          <w:szCs w:val="20"/>
        </w:rPr>
        <w:t xml:space="preserve"> </w:t>
      </w:r>
      <w:r>
        <w:rPr>
          <w:rFonts w:ascii="Arial" w:eastAsia="바탕" w:hAnsi="바탕" w:cs="Arial"/>
          <w:color w:val="0070C0"/>
          <w:kern w:val="0"/>
          <w:szCs w:val="20"/>
        </w:rPr>
        <w:t>작거나</w:t>
      </w:r>
      <w:r>
        <w:rPr>
          <w:rFonts w:ascii="Arial" w:eastAsia="바탕" w:hAnsi="바탕" w:cs="Arial"/>
          <w:color w:val="0070C0"/>
          <w:kern w:val="0"/>
          <w:szCs w:val="20"/>
        </w:rPr>
        <w:t xml:space="preserve"> </w:t>
      </w:r>
      <w:r>
        <w:rPr>
          <w:rFonts w:ascii="Arial" w:eastAsia="바탕" w:hAnsi="바탕" w:cs="Arial"/>
          <w:color w:val="0070C0"/>
          <w:kern w:val="0"/>
          <w:szCs w:val="20"/>
        </w:rPr>
        <w:t>같다고</w:t>
      </w:r>
      <w:r>
        <w:rPr>
          <w:rFonts w:ascii="Arial" w:eastAsia="바탕" w:hAnsi="바탕" w:cs="Arial"/>
          <w:color w:val="0070C0"/>
          <w:kern w:val="0"/>
          <w:szCs w:val="20"/>
        </w:rPr>
        <w:t xml:space="preserve"> </w:t>
      </w:r>
      <w:r>
        <w:rPr>
          <w:rFonts w:ascii="Arial" w:eastAsia="바탕" w:hAnsi="바탕" w:cs="Arial"/>
          <w:color w:val="0070C0"/>
          <w:kern w:val="0"/>
          <w:szCs w:val="20"/>
        </w:rPr>
        <w:t>증빙되는</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전력속밀도를</w:t>
      </w:r>
      <w:r>
        <w:rPr>
          <w:rFonts w:ascii="Arial" w:eastAsia="바탕" w:hAnsi="바탕" w:cs="Arial"/>
          <w:color w:val="0070C0"/>
          <w:kern w:val="0"/>
          <w:szCs w:val="20"/>
        </w:rPr>
        <w:t xml:space="preserve"> </w:t>
      </w:r>
      <w:r>
        <w:rPr>
          <w:rFonts w:ascii="Arial" w:eastAsia="바탕" w:hAnsi="바탕" w:cs="Arial"/>
          <w:color w:val="0070C0"/>
          <w:kern w:val="0"/>
          <w:szCs w:val="20"/>
        </w:rPr>
        <w:t>만족하는</w:t>
      </w:r>
      <w:r>
        <w:rPr>
          <w:rFonts w:ascii="Arial" w:eastAsia="바탕" w:hAnsi="바탕" w:cs="Arial"/>
          <w:color w:val="0070C0"/>
          <w:kern w:val="0"/>
          <w:szCs w:val="20"/>
        </w:rPr>
        <w:t xml:space="preserve"> </w:t>
      </w:r>
      <w:r>
        <w:rPr>
          <w:rFonts w:ascii="Arial" w:eastAsia="바탕" w:hAnsi="바탕" w:cs="Arial"/>
          <w:color w:val="0070C0"/>
          <w:kern w:val="0"/>
          <w:szCs w:val="20"/>
        </w:rPr>
        <w:t>것으로</w:t>
      </w:r>
      <w:r>
        <w:rPr>
          <w:rFonts w:ascii="Arial" w:eastAsia="바탕" w:hAnsi="바탕" w:cs="Arial"/>
          <w:color w:val="0070C0"/>
          <w:kern w:val="0"/>
          <w:szCs w:val="20"/>
        </w:rPr>
        <w:t xml:space="preserve"> </w:t>
      </w:r>
      <w:r>
        <w:rPr>
          <w:rFonts w:ascii="Arial" w:eastAsia="바탕" w:hAnsi="바탕" w:cs="Arial"/>
          <w:color w:val="0070C0"/>
          <w:kern w:val="0"/>
          <w:szCs w:val="20"/>
        </w:rPr>
        <w:t>갈음</w:t>
      </w:r>
      <w:r>
        <w:rPr>
          <w:rFonts w:ascii="Arial" w:eastAsia="바탕" w:hAnsi="바탕" w:cs="Arial"/>
          <w:color w:val="0070C0"/>
          <w:kern w:val="0"/>
          <w:szCs w:val="20"/>
        </w:rPr>
        <w:t xml:space="preserve"> </w:t>
      </w:r>
      <w:r>
        <w:rPr>
          <w:rFonts w:ascii="Arial" w:eastAsia="바탕" w:hAnsi="바탕" w:cs="Arial"/>
          <w:color w:val="0070C0"/>
          <w:kern w:val="0"/>
          <w:szCs w:val="20"/>
        </w:rPr>
        <w:t>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 xml:space="preserve">. </w:t>
      </w:r>
      <w:r>
        <w:rPr>
          <w:rFonts w:ascii="Arial" w:eastAsia="바탕" w:hAnsi="바탕" w:cs="Arial"/>
          <w:color w:val="0070C0"/>
          <w:kern w:val="0"/>
          <w:szCs w:val="20"/>
        </w:rPr>
        <w:t>이</w:t>
      </w:r>
      <w:r>
        <w:rPr>
          <w:rFonts w:ascii="Arial" w:eastAsia="바탕" w:hAnsi="바탕" w:cs="Arial"/>
          <w:color w:val="0070C0"/>
          <w:kern w:val="0"/>
          <w:szCs w:val="20"/>
        </w:rPr>
        <w:t xml:space="preserve"> </w:t>
      </w:r>
      <w:r>
        <w:rPr>
          <w:rFonts w:ascii="Arial" w:eastAsia="바탕" w:hAnsi="바탕" w:cs="Arial"/>
          <w:color w:val="0070C0"/>
          <w:kern w:val="0"/>
          <w:szCs w:val="20"/>
        </w:rPr>
        <w:t>경우</w:t>
      </w:r>
      <w:r>
        <w:rPr>
          <w:rFonts w:ascii="Arial" w:eastAsia="바탕" w:hAnsi="바탕" w:cs="Arial"/>
          <w:color w:val="0070C0"/>
          <w:kern w:val="0"/>
          <w:szCs w:val="20"/>
        </w:rPr>
        <w:t xml:space="preserve"> </w:t>
      </w:r>
      <w:r>
        <w:rPr>
          <w:rFonts w:ascii="Arial" w:eastAsia="바탕" w:hAnsi="바탕" w:cs="Arial"/>
          <w:color w:val="0070C0"/>
          <w:kern w:val="0"/>
          <w:szCs w:val="20"/>
        </w:rPr>
        <w:t>제조사</w:t>
      </w:r>
      <w:r>
        <w:rPr>
          <w:rFonts w:ascii="Arial" w:eastAsia="바탕" w:hAnsi="바탕" w:cs="Arial"/>
          <w:color w:val="0070C0"/>
          <w:kern w:val="0"/>
          <w:szCs w:val="20"/>
        </w:rPr>
        <w:t xml:space="preserve"> </w:t>
      </w:r>
      <w:r>
        <w:rPr>
          <w:rFonts w:ascii="Arial" w:eastAsia="바탕" w:hAnsi="바탕" w:cs="Arial"/>
          <w:color w:val="0070C0"/>
          <w:kern w:val="0"/>
          <w:szCs w:val="20"/>
        </w:rPr>
        <w:t>또는</w:t>
      </w:r>
      <w:r>
        <w:rPr>
          <w:rFonts w:ascii="Arial" w:eastAsia="바탕" w:hAnsi="바탕" w:cs="Arial"/>
          <w:color w:val="0070C0"/>
          <w:kern w:val="0"/>
          <w:szCs w:val="20"/>
        </w:rPr>
        <w:t xml:space="preserve"> </w:t>
      </w:r>
      <w:r>
        <w:rPr>
          <w:rFonts w:ascii="Arial" w:eastAsia="바탕" w:hAnsi="바탕" w:cs="Arial"/>
          <w:color w:val="0070C0"/>
          <w:kern w:val="0"/>
          <w:szCs w:val="20"/>
        </w:rPr>
        <w:t>신청자는</w:t>
      </w:r>
      <w:r>
        <w:rPr>
          <w:rFonts w:ascii="Arial" w:eastAsia="바탕" w:hAnsi="바탕" w:cs="Arial"/>
          <w:color w:val="0070C0"/>
          <w:kern w:val="0"/>
          <w:szCs w:val="20"/>
        </w:rPr>
        <w:t xml:space="preserve"> </w:t>
      </w:r>
      <w:r>
        <w:rPr>
          <w:rFonts w:ascii="Arial" w:eastAsia="바탕" w:hAnsi="바탕" w:cs="Arial"/>
          <w:color w:val="0070C0"/>
          <w:kern w:val="0"/>
          <w:szCs w:val="20"/>
        </w:rPr>
        <w:t>안테나</w:t>
      </w:r>
      <w:r>
        <w:rPr>
          <w:rFonts w:ascii="Arial" w:eastAsia="바탕" w:hAnsi="바탕" w:cs="Arial"/>
          <w:color w:val="0070C0"/>
          <w:kern w:val="0"/>
          <w:szCs w:val="20"/>
        </w:rPr>
        <w:t xml:space="preserve"> </w:t>
      </w:r>
      <w:r>
        <w:rPr>
          <w:rFonts w:ascii="Arial" w:eastAsia="바탕" w:hAnsi="바탕" w:cs="Arial"/>
          <w:color w:val="0070C0"/>
          <w:kern w:val="0"/>
          <w:szCs w:val="20"/>
        </w:rPr>
        <w:t>패턴</w:t>
      </w:r>
      <w:r>
        <w:rPr>
          <w:rFonts w:ascii="Arial" w:eastAsia="바탕" w:hAnsi="바탕" w:cs="Arial"/>
          <w:color w:val="0070C0"/>
          <w:kern w:val="0"/>
          <w:szCs w:val="20"/>
        </w:rPr>
        <w:t xml:space="preserve">, </w:t>
      </w:r>
      <w:r>
        <w:rPr>
          <w:rFonts w:ascii="Arial" w:eastAsia="바탕" w:hAnsi="바탕" w:cs="Arial"/>
          <w:color w:val="0070C0"/>
          <w:kern w:val="0"/>
          <w:szCs w:val="20"/>
        </w:rPr>
        <w:t>출력</w:t>
      </w:r>
      <w:r>
        <w:rPr>
          <w:rFonts w:ascii="Arial" w:eastAsia="바탕" w:hAnsi="바탕" w:cs="Arial"/>
          <w:color w:val="0070C0"/>
          <w:kern w:val="0"/>
          <w:szCs w:val="20"/>
        </w:rPr>
        <w:t xml:space="preserve"> </w:t>
      </w:r>
      <w:r>
        <w:rPr>
          <w:rFonts w:ascii="Arial" w:eastAsia="바탕" w:hAnsi="바탕" w:cs="Arial"/>
          <w:color w:val="0070C0"/>
          <w:kern w:val="0"/>
          <w:szCs w:val="20"/>
        </w:rPr>
        <w:t>등을</w:t>
      </w:r>
      <w:r>
        <w:rPr>
          <w:rFonts w:ascii="Arial" w:eastAsia="바탕" w:hAnsi="바탕" w:cs="Arial"/>
          <w:color w:val="0070C0"/>
          <w:kern w:val="0"/>
          <w:szCs w:val="20"/>
        </w:rPr>
        <w:t xml:space="preserve"> </w:t>
      </w:r>
      <w:r>
        <w:rPr>
          <w:rFonts w:ascii="Arial" w:eastAsia="바탕" w:hAnsi="바탕" w:cs="Arial"/>
          <w:color w:val="0070C0"/>
          <w:kern w:val="0"/>
          <w:szCs w:val="20"/>
        </w:rPr>
        <w:t>위성망의</w:t>
      </w:r>
      <w:r>
        <w:rPr>
          <w:rFonts w:ascii="Arial" w:eastAsia="바탕" w:hAnsi="바탕" w:cs="Arial"/>
          <w:color w:val="0070C0"/>
          <w:kern w:val="0"/>
          <w:szCs w:val="20"/>
        </w:rPr>
        <w:t xml:space="preserve"> </w:t>
      </w:r>
      <w:r>
        <w:rPr>
          <w:rFonts w:ascii="Arial" w:eastAsia="바탕" w:hAnsi="바탕" w:cs="Arial"/>
          <w:color w:val="0070C0"/>
          <w:kern w:val="0"/>
          <w:szCs w:val="20"/>
        </w:rPr>
        <w:t>국제등록자료상에서</w:t>
      </w:r>
      <w:r>
        <w:rPr>
          <w:rFonts w:ascii="Arial" w:eastAsia="바탕" w:hAnsi="바탕" w:cs="Arial"/>
          <w:color w:val="0070C0"/>
          <w:kern w:val="0"/>
          <w:szCs w:val="20"/>
        </w:rPr>
        <w:t xml:space="preserve"> </w:t>
      </w:r>
      <w:r>
        <w:rPr>
          <w:rFonts w:ascii="Arial" w:eastAsia="바탕" w:hAnsi="바탕" w:cs="Arial"/>
          <w:color w:val="0070C0"/>
          <w:kern w:val="0"/>
          <w:szCs w:val="20"/>
        </w:rPr>
        <w:t>명확히</w:t>
      </w:r>
      <w:r>
        <w:rPr>
          <w:rFonts w:ascii="Arial" w:eastAsia="바탕" w:hAnsi="바탕" w:cs="Arial"/>
          <w:color w:val="0070C0"/>
          <w:kern w:val="0"/>
          <w:szCs w:val="20"/>
        </w:rPr>
        <w:t xml:space="preserve"> </w:t>
      </w:r>
      <w:r>
        <w:rPr>
          <w:rFonts w:ascii="Arial" w:eastAsia="바탕" w:hAnsi="바탕" w:cs="Arial"/>
          <w:color w:val="0070C0"/>
          <w:kern w:val="0"/>
          <w:szCs w:val="20"/>
        </w:rPr>
        <w:t>제시하여</w:t>
      </w:r>
      <w:r>
        <w:rPr>
          <w:rFonts w:ascii="Arial" w:eastAsia="바탕" w:hAnsi="바탕" w:cs="Arial"/>
          <w:color w:val="0070C0"/>
          <w:kern w:val="0"/>
          <w:szCs w:val="20"/>
        </w:rPr>
        <w:t xml:space="preserve"> </w:t>
      </w:r>
      <w:r>
        <w:rPr>
          <w:rFonts w:ascii="Arial" w:eastAsia="바탕" w:hAnsi="바탕" w:cs="Arial"/>
          <w:color w:val="0070C0"/>
          <w:kern w:val="0"/>
          <w:szCs w:val="20"/>
        </w:rPr>
        <w:t>자료를</w:t>
      </w:r>
      <w:r>
        <w:rPr>
          <w:rFonts w:ascii="Arial" w:eastAsia="바탕" w:hAnsi="바탕" w:cs="Arial"/>
          <w:color w:val="0070C0"/>
          <w:kern w:val="0"/>
          <w:szCs w:val="20"/>
        </w:rPr>
        <w:t xml:space="preserve"> </w:t>
      </w:r>
      <w:r>
        <w:rPr>
          <w:rFonts w:ascii="Arial" w:eastAsia="바탕" w:hAnsi="바탕" w:cs="Arial"/>
          <w:color w:val="0070C0"/>
          <w:kern w:val="0"/>
          <w:szCs w:val="20"/>
        </w:rPr>
        <w:t>제출해야하며</w:t>
      </w:r>
      <w:r>
        <w:rPr>
          <w:rFonts w:ascii="Arial" w:eastAsia="바탕" w:hAnsi="바탕" w:cs="Arial"/>
          <w:color w:val="0070C0"/>
          <w:kern w:val="0"/>
          <w:szCs w:val="20"/>
        </w:rPr>
        <w:t xml:space="preserve">, </w:t>
      </w:r>
      <w:r>
        <w:rPr>
          <w:rFonts w:ascii="Arial" w:eastAsia="바탕" w:hAnsi="바탕" w:cs="Arial"/>
          <w:color w:val="0070C0"/>
          <w:kern w:val="0"/>
          <w:szCs w:val="20"/>
        </w:rPr>
        <w:t>시험기관은</w:t>
      </w:r>
      <w:r>
        <w:rPr>
          <w:rFonts w:ascii="Arial" w:eastAsia="바탕" w:hAnsi="바탕" w:cs="Arial"/>
          <w:color w:val="0070C0"/>
          <w:kern w:val="0"/>
          <w:szCs w:val="20"/>
        </w:rPr>
        <w:t xml:space="preserve"> </w:t>
      </w:r>
      <w:r>
        <w:rPr>
          <w:rFonts w:ascii="Arial" w:eastAsia="바탕" w:hAnsi="바탕" w:cs="Arial"/>
          <w:color w:val="0070C0"/>
          <w:kern w:val="0"/>
          <w:szCs w:val="20"/>
        </w:rPr>
        <w:t>이를</w:t>
      </w:r>
      <w:r>
        <w:rPr>
          <w:rFonts w:ascii="Arial" w:eastAsia="바탕" w:hAnsi="바탕" w:cs="Arial"/>
          <w:color w:val="0070C0"/>
          <w:kern w:val="0"/>
          <w:szCs w:val="20"/>
        </w:rPr>
        <w:t xml:space="preserve"> </w:t>
      </w:r>
      <w:r>
        <w:rPr>
          <w:rFonts w:ascii="Arial" w:eastAsia="바탕" w:hAnsi="바탕" w:cs="Arial"/>
          <w:color w:val="0070C0"/>
          <w:kern w:val="0"/>
          <w:szCs w:val="20"/>
        </w:rPr>
        <w:t>시험성적서에</w:t>
      </w:r>
      <w:r>
        <w:rPr>
          <w:rFonts w:ascii="Arial" w:eastAsia="바탕" w:hAnsi="바탕" w:cs="Arial"/>
          <w:color w:val="0070C0"/>
          <w:kern w:val="0"/>
          <w:szCs w:val="20"/>
        </w:rPr>
        <w:t xml:space="preserve"> </w:t>
      </w:r>
      <w:r>
        <w:rPr>
          <w:rFonts w:ascii="Arial" w:eastAsia="바탕" w:hAnsi="바탕" w:cs="Arial"/>
          <w:color w:val="0070C0"/>
          <w:kern w:val="0"/>
          <w:szCs w:val="20"/>
        </w:rPr>
        <w:t>포함하여야</w:t>
      </w:r>
      <w:r>
        <w:rPr>
          <w:rFonts w:ascii="Arial" w:eastAsia="바탕" w:hAnsi="바탕" w:cs="Arial"/>
          <w:color w:val="0070C0"/>
          <w:kern w:val="0"/>
          <w:szCs w:val="20"/>
        </w:rPr>
        <w:t xml:space="preserve"> </w:t>
      </w:r>
      <w:r>
        <w:rPr>
          <w:rFonts w:ascii="Arial" w:eastAsia="바탕" w:hAnsi="바탕" w:cs="Arial"/>
          <w:color w:val="0070C0"/>
          <w:kern w:val="0"/>
          <w:szCs w:val="20"/>
        </w:rPr>
        <w:t>한다</w:t>
      </w:r>
      <w:r>
        <w:rPr>
          <w:rFonts w:ascii="Arial" w:eastAsia="바탕" w:hAnsi="바탕" w:cs="Arial"/>
          <w:color w:val="0070C0"/>
          <w:kern w:val="0"/>
          <w:szCs w:val="20"/>
        </w:rPr>
        <w:t>.</w:t>
      </w:r>
    </w:p>
    <w:p w14:paraId="4C612920" w14:textId="77777777" w:rsidR="00684910" w:rsidRDefault="00684910">
      <w:pPr>
        <w:spacing w:after="0" w:line="264" w:lineRule="auto"/>
        <w:ind w:left="300" w:hangingChars="150" w:hanging="300"/>
        <w:rPr>
          <w:rFonts w:ascii="Arial" w:eastAsia="바탕" w:hAnsi="바탕" w:cs="Arial"/>
          <w:color w:val="0070C0"/>
          <w:kern w:val="0"/>
          <w:szCs w:val="20"/>
        </w:rPr>
      </w:pPr>
    </w:p>
    <w:p w14:paraId="4673A13E" w14:textId="77777777" w:rsidR="00684910" w:rsidRDefault="0030139F">
      <w:pPr>
        <w:pStyle w:val="KSDTA111"/>
        <w:rPr>
          <w:rFonts w:eastAsia="바탕" w:hAnsi="바탕" w:cs="Arial"/>
          <w:color w:val="0070C0"/>
        </w:rPr>
      </w:pPr>
      <w:r>
        <w:rPr>
          <w:color w:val="0070C0"/>
        </w:rPr>
        <w:t>동체</w:t>
      </w:r>
      <w:r>
        <w:rPr>
          <w:color w:val="0070C0"/>
        </w:rPr>
        <w:t xml:space="preserve"> </w:t>
      </w:r>
      <w:r>
        <w:rPr>
          <w:color w:val="0070C0"/>
        </w:rPr>
        <w:t>손실</w:t>
      </w:r>
      <w:r>
        <w:rPr>
          <w:color w:val="0070C0"/>
        </w:rPr>
        <w:t xml:space="preserve"> </w:t>
      </w:r>
      <w:r>
        <w:rPr>
          <w:color w:val="0070C0"/>
        </w:rPr>
        <w:t>및</w:t>
      </w:r>
      <w:r>
        <w:rPr>
          <w:color w:val="0070C0"/>
        </w:rPr>
        <w:t xml:space="preserve"> </w:t>
      </w:r>
      <w:r>
        <w:rPr>
          <w:color w:val="0070C0"/>
        </w:rPr>
        <w:t>대기</w:t>
      </w:r>
      <w:r>
        <w:rPr>
          <w:color w:val="0070C0"/>
        </w:rPr>
        <w:t xml:space="preserve"> </w:t>
      </w:r>
      <w:r>
        <w:rPr>
          <w:color w:val="0070C0"/>
        </w:rPr>
        <w:t>손실</w:t>
      </w:r>
      <w:r>
        <w:rPr>
          <w:color w:val="0070C0"/>
        </w:rPr>
        <w:t xml:space="preserve"> </w:t>
      </w:r>
      <w:r>
        <w:rPr>
          <w:color w:val="0070C0"/>
        </w:rPr>
        <w:t>산출</w:t>
      </w:r>
      <w:r>
        <w:rPr>
          <w:color w:val="0070C0"/>
        </w:rPr>
        <w:t xml:space="preserve"> </w:t>
      </w:r>
      <w:r>
        <w:rPr>
          <w:color w:val="0070C0"/>
        </w:rPr>
        <w:t>절차</w:t>
      </w:r>
    </w:p>
    <w:p w14:paraId="5CFDA196" w14:textId="77777777" w:rsidR="00684910" w:rsidRDefault="00684910">
      <w:pPr>
        <w:spacing w:after="0" w:line="264" w:lineRule="auto"/>
        <w:ind w:left="300" w:hangingChars="150" w:hanging="300"/>
        <w:rPr>
          <w:rFonts w:ascii="Arial" w:eastAsia="바탕" w:hAnsi="바탕" w:cs="Arial"/>
          <w:color w:val="0070C0"/>
          <w:kern w:val="0"/>
          <w:szCs w:val="20"/>
        </w:rPr>
      </w:pPr>
    </w:p>
    <w:p w14:paraId="092CDE13"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a) </w:t>
      </w:r>
      <w:r>
        <w:rPr>
          <w:rFonts w:ascii="Arial" w:eastAsia="바탕" w:hAnsi="바탕" w:cs="Arial"/>
          <w:color w:val="0070C0"/>
          <w:kern w:val="0"/>
          <w:szCs w:val="20"/>
        </w:rPr>
        <w:t>γ</w:t>
      </w:r>
      <w:r>
        <w:rPr>
          <w:rFonts w:ascii="Arial" w:eastAsia="바탕" w:hAnsi="바탕" w:cs="Arial"/>
          <w:color w:val="0070C0"/>
          <w:kern w:val="0"/>
          <w:szCs w:val="20"/>
        </w:rPr>
        <w:t>(</w:t>
      </w:r>
      <w:r>
        <w:rPr>
          <w:rFonts w:ascii="Arial" w:eastAsia="바탕" w:hAnsi="바탕" w:cs="Arial"/>
          <w:color w:val="0070C0"/>
          <w:kern w:val="0"/>
          <w:szCs w:val="20"/>
        </w:rPr>
        <w:t>전파</w:t>
      </w:r>
      <w:r>
        <w:rPr>
          <w:rFonts w:ascii="Arial" w:eastAsia="바탕" w:hAnsi="바탕" w:cs="Arial"/>
          <w:color w:val="0070C0"/>
          <w:kern w:val="0"/>
          <w:szCs w:val="20"/>
        </w:rPr>
        <w:t xml:space="preserve"> </w:t>
      </w:r>
      <w:r>
        <w:rPr>
          <w:rFonts w:ascii="Arial" w:eastAsia="바탕" w:hAnsi="바탕" w:cs="Arial"/>
          <w:color w:val="0070C0"/>
          <w:kern w:val="0"/>
          <w:szCs w:val="20"/>
        </w:rPr>
        <w:t>방사각</w:t>
      </w:r>
      <w:r>
        <w:rPr>
          <w:rFonts w:ascii="Arial" w:eastAsia="바탕" w:hAnsi="바탕" w:cs="Arial"/>
          <w:color w:val="0070C0"/>
          <w:kern w:val="0"/>
          <w:szCs w:val="20"/>
        </w:rPr>
        <w:t xml:space="preserve">) </w:t>
      </w:r>
      <w:r>
        <w:rPr>
          <w:rFonts w:ascii="Arial" w:eastAsia="바탕" w:hAnsi="바탕" w:cs="Arial"/>
          <w:color w:val="0070C0"/>
          <w:kern w:val="0"/>
          <w:szCs w:val="20"/>
        </w:rPr>
        <w:t>각도별</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f_j,n</w:t>
      </w:r>
      <w:r>
        <w:rPr>
          <w:rFonts w:ascii="Arial" w:eastAsia="바탕" w:hAnsi="바탕" w:cs="Arial"/>
          <w:color w:val="0070C0"/>
          <w:kern w:val="0"/>
          <w:szCs w:val="20"/>
        </w:rPr>
        <w:t xml:space="preserve"> (</w:t>
      </w:r>
      <w:r>
        <w:rPr>
          <w:rFonts w:ascii="Arial" w:eastAsia="바탕" w:hAnsi="바탕" w:cs="Arial"/>
          <w:color w:val="0070C0"/>
          <w:kern w:val="0"/>
          <w:szCs w:val="20"/>
        </w:rPr>
        <w:t>항공기</w:t>
      </w:r>
      <w:r>
        <w:rPr>
          <w:rFonts w:ascii="Arial" w:eastAsia="바탕" w:hAnsi="바탕" w:cs="Arial"/>
          <w:color w:val="0070C0"/>
          <w:kern w:val="0"/>
          <w:szCs w:val="20"/>
        </w:rPr>
        <w:t xml:space="preserve"> </w:t>
      </w:r>
      <w:r>
        <w:rPr>
          <w:rFonts w:ascii="Arial" w:eastAsia="바탕" w:hAnsi="바탕" w:cs="Arial"/>
          <w:color w:val="0070C0"/>
          <w:kern w:val="0"/>
          <w:szCs w:val="20"/>
        </w:rPr>
        <w:t>동체</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w:t>
      </w:r>
      <w:r>
        <w:rPr>
          <w:rFonts w:ascii="Arial" w:eastAsia="바탕" w:hAnsi="바탕" w:cs="Arial"/>
          <w:color w:val="0070C0"/>
          <w:kern w:val="0"/>
          <w:szCs w:val="20"/>
        </w:rPr>
        <w:t>은</w:t>
      </w:r>
      <w:r>
        <w:rPr>
          <w:rFonts w:ascii="Arial" w:eastAsia="바탕" w:hAnsi="바탕" w:cs="Arial"/>
          <w:color w:val="0070C0"/>
          <w:kern w:val="0"/>
          <w:szCs w:val="20"/>
        </w:rPr>
        <w:t xml:space="preserve"> </w:t>
      </w:r>
      <w:r>
        <w:rPr>
          <w:rFonts w:ascii="Arial" w:eastAsia="바탕" w:hAnsi="바탕" w:cs="Arial"/>
          <w:color w:val="0070C0"/>
          <w:kern w:val="0"/>
          <w:szCs w:val="20"/>
        </w:rPr>
        <w:t>아래</w:t>
      </w:r>
      <w:r>
        <w:rPr>
          <w:rFonts w:ascii="Arial" w:eastAsia="바탕" w:hAnsi="바탕" w:cs="Arial"/>
          <w:color w:val="0070C0"/>
          <w:kern w:val="0"/>
          <w:szCs w:val="20"/>
        </w:rPr>
        <w:t xml:space="preserve"> </w:t>
      </w:r>
      <w:r>
        <w:rPr>
          <w:rFonts w:ascii="Arial" w:eastAsia="바탕" w:hAnsi="바탕" w:cs="Arial"/>
          <w:color w:val="0070C0"/>
          <w:kern w:val="0"/>
          <w:szCs w:val="20"/>
        </w:rPr>
        <w:t>계산식을</w:t>
      </w:r>
      <w:r>
        <w:rPr>
          <w:rFonts w:ascii="Arial" w:eastAsia="바탕" w:hAnsi="바탕" w:cs="Arial"/>
          <w:color w:val="0070C0"/>
          <w:kern w:val="0"/>
          <w:szCs w:val="20"/>
        </w:rPr>
        <w:t xml:space="preserve"> </w:t>
      </w:r>
      <w:r>
        <w:rPr>
          <w:rFonts w:ascii="Arial" w:eastAsia="바탕" w:hAnsi="바탕" w:cs="Arial"/>
          <w:color w:val="0070C0"/>
          <w:kern w:val="0"/>
          <w:szCs w:val="20"/>
        </w:rPr>
        <w:t>사용하여</w:t>
      </w:r>
      <w:r>
        <w:rPr>
          <w:rFonts w:ascii="Arial" w:eastAsia="바탕" w:hAnsi="바탕" w:cs="Arial"/>
          <w:color w:val="0070C0"/>
          <w:kern w:val="0"/>
          <w:szCs w:val="20"/>
        </w:rPr>
        <w:t xml:space="preserve"> </w:t>
      </w:r>
      <w:r>
        <w:rPr>
          <w:rFonts w:ascii="Arial" w:eastAsia="바탕" w:hAnsi="바탕" w:cs="Arial"/>
          <w:color w:val="0070C0"/>
          <w:kern w:val="0"/>
          <w:szCs w:val="20"/>
        </w:rPr>
        <w:t>산출</w:t>
      </w:r>
      <w:r>
        <w:rPr>
          <w:rFonts w:ascii="Arial" w:eastAsia="바탕" w:hAnsi="바탕" w:cs="Arial"/>
          <w:color w:val="0070C0"/>
          <w:kern w:val="0"/>
          <w:szCs w:val="20"/>
        </w:rPr>
        <w:t xml:space="preserve"> </w:t>
      </w:r>
      <w:r>
        <w:rPr>
          <w:rFonts w:ascii="Arial" w:eastAsia="바탕" w:hAnsi="바탕" w:cs="Arial"/>
          <w:color w:val="0070C0"/>
          <w:kern w:val="0"/>
          <w:szCs w:val="20"/>
        </w:rPr>
        <w:t>한다</w:t>
      </w:r>
      <w:r>
        <w:rPr>
          <w:rFonts w:ascii="Arial" w:eastAsia="바탕" w:hAnsi="바탕" w:cs="Arial"/>
          <w:color w:val="0070C0"/>
          <w:kern w:val="0"/>
          <w:szCs w:val="20"/>
        </w:rPr>
        <w:t>.</w:t>
      </w:r>
    </w:p>
    <w:p w14:paraId="19502591" w14:textId="77777777" w:rsidR="00684910" w:rsidRDefault="0030139F">
      <w:pPr>
        <w:spacing w:after="0" w:line="264" w:lineRule="auto"/>
        <w:ind w:leftChars="100" w:left="300" w:hangingChars="50" w:hanging="100"/>
        <w:rPr>
          <w:rFonts w:ascii="Arial" w:eastAsia="바탕" w:hAnsi="바탕" w:cs="Arial"/>
          <w:color w:val="0070C0"/>
          <w:kern w:val="0"/>
          <w:szCs w:val="20"/>
        </w:rPr>
      </w:pPr>
      <w:r>
        <w:rPr>
          <w:rFonts w:ascii="Arial" w:eastAsia="바탕" w:hAnsi="바탕" w:cs="Arial"/>
          <w:color w:val="0070C0"/>
          <w:kern w:val="0"/>
          <w:szCs w:val="20"/>
        </w:rPr>
        <w:t xml:space="preserve">- ITU-R Res 121, 123, 169 </w:t>
      </w:r>
      <w:r>
        <w:rPr>
          <w:rFonts w:ascii="Arial" w:eastAsia="바탕" w:hAnsi="바탕" w:cs="Arial"/>
          <w:color w:val="0070C0"/>
          <w:kern w:val="0"/>
          <w:szCs w:val="20"/>
        </w:rPr>
        <w:t>등에서</w:t>
      </w:r>
      <w:r>
        <w:rPr>
          <w:rFonts w:ascii="Arial" w:eastAsia="바탕" w:hAnsi="바탕" w:cs="Arial"/>
          <w:color w:val="0070C0"/>
          <w:kern w:val="0"/>
          <w:szCs w:val="20"/>
        </w:rPr>
        <w:t xml:space="preserve"> </w:t>
      </w:r>
      <w:r>
        <w:rPr>
          <w:rFonts w:ascii="Arial" w:eastAsia="바탕" w:hAnsi="바탕" w:cs="Arial"/>
          <w:color w:val="0070C0"/>
          <w:kern w:val="0"/>
          <w:szCs w:val="20"/>
        </w:rPr>
        <w:t>명시한</w:t>
      </w:r>
      <w:r>
        <w:rPr>
          <w:rFonts w:ascii="Arial" w:eastAsia="바탕" w:hAnsi="바탕" w:cs="Arial"/>
          <w:color w:val="0070C0"/>
          <w:kern w:val="0"/>
          <w:szCs w:val="20"/>
        </w:rPr>
        <w:t xml:space="preserve"> ITU-R M.2221</w:t>
      </w:r>
      <w:r>
        <w:rPr>
          <w:rFonts w:ascii="Arial" w:eastAsia="바탕" w:hAnsi="바탕" w:cs="Arial"/>
          <w:color w:val="0070C0"/>
          <w:kern w:val="0"/>
          <w:szCs w:val="20"/>
        </w:rPr>
        <w:t>의</w:t>
      </w:r>
      <w:r>
        <w:rPr>
          <w:rFonts w:ascii="Arial" w:eastAsia="바탕" w:hAnsi="바탕" w:cs="Arial"/>
          <w:color w:val="0070C0"/>
          <w:kern w:val="0"/>
          <w:szCs w:val="20"/>
        </w:rPr>
        <w:t xml:space="preserve"> </w:t>
      </w:r>
      <w:r>
        <w:rPr>
          <w:rFonts w:ascii="Arial" w:eastAsia="바탕" w:hAnsi="바탕" w:cs="Arial"/>
          <w:color w:val="0070C0"/>
          <w:kern w:val="0"/>
          <w:szCs w:val="20"/>
        </w:rPr>
        <w:t>동체손실모델</w:t>
      </w:r>
      <w:r>
        <w:rPr>
          <w:rFonts w:ascii="Arial" w:eastAsia="바탕" w:hAnsi="바탕" w:cs="Arial"/>
          <w:color w:val="0070C0"/>
          <w:kern w:val="0"/>
          <w:szCs w:val="20"/>
        </w:rPr>
        <w:t xml:space="preserve"> </w:t>
      </w:r>
      <w:r>
        <w:rPr>
          <w:rFonts w:ascii="Arial" w:eastAsia="바탕" w:hAnsi="바탕" w:cs="Arial"/>
          <w:color w:val="0070C0"/>
          <w:kern w:val="0"/>
          <w:szCs w:val="20"/>
        </w:rPr>
        <w:t>최신</w:t>
      </w:r>
      <w:r>
        <w:rPr>
          <w:rFonts w:ascii="Arial" w:eastAsia="바탕" w:hAnsi="바탕" w:cs="Arial"/>
          <w:color w:val="0070C0"/>
          <w:kern w:val="0"/>
          <w:szCs w:val="20"/>
        </w:rPr>
        <w:t xml:space="preserve"> </w:t>
      </w:r>
      <w:r>
        <w:rPr>
          <w:rFonts w:ascii="Arial" w:eastAsia="바탕" w:hAnsi="바탕" w:cs="Arial"/>
          <w:color w:val="0070C0"/>
          <w:kern w:val="0"/>
          <w:szCs w:val="20"/>
        </w:rPr>
        <w:t>데이터를</w:t>
      </w:r>
      <w:r>
        <w:rPr>
          <w:rFonts w:ascii="Arial" w:eastAsia="바탕" w:hAnsi="바탕" w:cs="Arial"/>
          <w:color w:val="0070C0"/>
          <w:kern w:val="0"/>
          <w:szCs w:val="20"/>
        </w:rPr>
        <w:t xml:space="preserve"> </w:t>
      </w:r>
      <w:r>
        <w:rPr>
          <w:rFonts w:ascii="Arial" w:eastAsia="바탕" w:hAnsi="바탕" w:cs="Arial"/>
          <w:color w:val="0070C0"/>
          <w:kern w:val="0"/>
          <w:szCs w:val="20"/>
        </w:rPr>
        <w:t>참조할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w:t>
      </w:r>
    </w:p>
    <w:tbl>
      <w:tblPr>
        <w:tblStyle w:val="aff0"/>
        <w:tblW w:w="0" w:type="auto"/>
        <w:tblInd w:w="1838" w:type="dxa"/>
        <w:tblLook w:val="04A0" w:firstRow="1" w:lastRow="0" w:firstColumn="1" w:lastColumn="0" w:noHBand="0" w:noVBand="1"/>
      </w:tblPr>
      <w:tblGrid>
        <w:gridCol w:w="1134"/>
        <w:gridCol w:w="1985"/>
        <w:gridCol w:w="708"/>
        <w:gridCol w:w="1985"/>
      </w:tblGrid>
      <w:tr w:rsidR="00684910" w14:paraId="343923CE" w14:textId="77777777">
        <w:tc>
          <w:tcPr>
            <w:tcW w:w="1134" w:type="dxa"/>
          </w:tcPr>
          <w:p w14:paraId="32BDFB07" w14:textId="77777777" w:rsidR="00684910" w:rsidRDefault="0030139F">
            <w:pPr>
              <w:spacing w:line="264" w:lineRule="auto"/>
              <w:jc w:val="center"/>
              <w:rPr>
                <w:rFonts w:ascii="Arial" w:hAnsi="바탕" w:cs="Arial"/>
                <w:color w:val="0070C0"/>
              </w:rPr>
            </w:pPr>
            <w:r>
              <w:rPr>
                <w:rFonts w:ascii="Arial" w:hAnsi="바탕" w:cs="Arial"/>
                <w:color w:val="0070C0"/>
              </w:rPr>
              <w:t>L</w:t>
            </w:r>
            <w:r>
              <w:rPr>
                <w:rFonts w:ascii="Arial" w:hAnsi="바탕" w:cs="Arial"/>
                <w:color w:val="0070C0"/>
                <w:vertAlign w:val="subscript"/>
              </w:rPr>
              <w:t>f</w:t>
            </w:r>
            <w:r>
              <w:rPr>
                <w:rFonts w:ascii="Arial" w:hAnsi="바탕" w:cs="Arial"/>
                <w:color w:val="0070C0"/>
              </w:rPr>
              <w:t>(</w:t>
            </w:r>
            <w:r>
              <w:rPr>
                <w:rFonts w:ascii="Arial" w:hAnsi="바탕" w:cs="Arial"/>
                <w:color w:val="0070C0"/>
              </w:rPr>
              <w:t>γ</w:t>
            </w:r>
            <w:r>
              <w:rPr>
                <w:rFonts w:ascii="Arial" w:hAnsi="바탕" w:cs="Arial"/>
                <w:color w:val="0070C0"/>
              </w:rPr>
              <w:t>) =</w:t>
            </w:r>
          </w:p>
        </w:tc>
        <w:tc>
          <w:tcPr>
            <w:tcW w:w="1985" w:type="dxa"/>
          </w:tcPr>
          <w:p w14:paraId="3D53FCBB" w14:textId="77777777" w:rsidR="00684910" w:rsidRDefault="0030139F">
            <w:pPr>
              <w:spacing w:line="264" w:lineRule="auto"/>
              <w:jc w:val="center"/>
              <w:rPr>
                <w:rFonts w:ascii="Arial" w:hAnsi="바탕" w:cs="Arial"/>
                <w:color w:val="0070C0"/>
              </w:rPr>
            </w:pPr>
            <w:r>
              <w:rPr>
                <w:rFonts w:ascii="Arial" w:hAnsi="바탕" w:cs="Arial"/>
                <w:color w:val="0070C0"/>
              </w:rPr>
              <w:t xml:space="preserve">3.5 + 0.25 </w:t>
            </w:r>
            <w:r>
              <w:rPr>
                <w:rFonts w:ascii="Arial" w:hAnsi="바탕" w:cs="Arial"/>
                <w:color w:val="0070C0"/>
              </w:rPr>
              <w:t>·</w:t>
            </w:r>
            <w:r>
              <w:rPr>
                <w:rFonts w:ascii="Arial" w:hAnsi="바탕" w:cs="Arial"/>
                <w:color w:val="0070C0"/>
              </w:rPr>
              <w:t xml:space="preserve"> </w:t>
            </w:r>
            <w:r>
              <w:rPr>
                <w:rFonts w:ascii="Arial" w:hAnsi="바탕" w:cs="Arial"/>
                <w:color w:val="0070C0"/>
              </w:rPr>
              <w:t>γ</w:t>
            </w:r>
          </w:p>
        </w:tc>
        <w:tc>
          <w:tcPr>
            <w:tcW w:w="708" w:type="dxa"/>
          </w:tcPr>
          <w:p w14:paraId="5A136CD2" w14:textId="77777777" w:rsidR="00684910" w:rsidRDefault="0030139F">
            <w:pPr>
              <w:spacing w:line="264" w:lineRule="auto"/>
              <w:jc w:val="center"/>
              <w:rPr>
                <w:rFonts w:ascii="Arial" w:hAnsi="바탕" w:cs="Arial"/>
                <w:color w:val="0070C0"/>
              </w:rPr>
            </w:pPr>
            <w:r>
              <w:rPr>
                <w:rFonts w:ascii="Arial" w:hAnsi="바탕" w:cs="Arial" w:hint="eastAsia"/>
                <w:color w:val="0070C0"/>
              </w:rPr>
              <w:t>d</w:t>
            </w:r>
            <w:r>
              <w:rPr>
                <w:rFonts w:ascii="Arial" w:hAnsi="바탕" w:cs="Arial"/>
                <w:color w:val="0070C0"/>
              </w:rPr>
              <w:t>B</w:t>
            </w:r>
          </w:p>
        </w:tc>
        <w:tc>
          <w:tcPr>
            <w:tcW w:w="1985" w:type="dxa"/>
          </w:tcPr>
          <w:p w14:paraId="36429ACB" w14:textId="77777777" w:rsidR="00684910" w:rsidRDefault="0030139F">
            <w:pPr>
              <w:spacing w:line="264" w:lineRule="auto"/>
              <w:rPr>
                <w:rFonts w:ascii="Arial" w:hAnsi="바탕" w:cs="Arial"/>
                <w:color w:val="0070C0"/>
              </w:rPr>
            </w:pPr>
            <w:r>
              <w:rPr>
                <w:rFonts w:ascii="Arial" w:hAnsi="바탕" w:cs="Arial"/>
                <w:color w:val="0070C0"/>
              </w:rPr>
              <w:t>for 0</w:t>
            </w:r>
            <w:r>
              <w:rPr>
                <w:rFonts w:ascii="Arial" w:hAnsi="바탕" w:cs="Arial"/>
                <w:color w:val="0070C0"/>
              </w:rPr>
              <w:t>°≤</w:t>
            </w:r>
            <w:r>
              <w:rPr>
                <w:rFonts w:ascii="Arial" w:hAnsi="바탕" w:cs="Arial"/>
                <w:color w:val="0070C0"/>
              </w:rPr>
              <w:t xml:space="preserve"> </w:t>
            </w:r>
            <w:r>
              <w:rPr>
                <w:rFonts w:ascii="Arial" w:hAnsi="바탕" w:cs="Arial"/>
                <w:color w:val="0070C0"/>
              </w:rPr>
              <w:t>γ</w:t>
            </w:r>
            <w:r>
              <w:rPr>
                <w:rFonts w:ascii="Arial" w:hAnsi="바탕" w:cs="Arial"/>
                <w:color w:val="0070C0"/>
              </w:rPr>
              <w:t xml:space="preserve"> </w:t>
            </w:r>
            <w:r>
              <w:rPr>
                <w:rFonts w:ascii="Arial" w:hAnsi="바탕" w:cs="Arial"/>
                <w:color w:val="0070C0"/>
              </w:rPr>
              <w:t>≤</w:t>
            </w:r>
            <w:r>
              <w:rPr>
                <w:rFonts w:ascii="Arial" w:hAnsi="바탕" w:cs="Arial"/>
                <w:color w:val="0070C0"/>
              </w:rPr>
              <w:t xml:space="preserve"> 10</w:t>
            </w:r>
            <w:r>
              <w:rPr>
                <w:rFonts w:ascii="Arial" w:hAnsi="바탕" w:cs="Arial"/>
                <w:color w:val="0070C0"/>
              </w:rPr>
              <w:t>°</w:t>
            </w:r>
          </w:p>
        </w:tc>
      </w:tr>
      <w:tr w:rsidR="00684910" w14:paraId="6FA59392" w14:textId="77777777">
        <w:tc>
          <w:tcPr>
            <w:tcW w:w="1134" w:type="dxa"/>
          </w:tcPr>
          <w:p w14:paraId="0F1F694F" w14:textId="77777777" w:rsidR="00684910" w:rsidRDefault="0030139F">
            <w:pPr>
              <w:spacing w:line="264" w:lineRule="auto"/>
              <w:jc w:val="center"/>
              <w:rPr>
                <w:rFonts w:ascii="Arial" w:hAnsi="바탕" w:cs="Arial"/>
                <w:color w:val="0070C0"/>
              </w:rPr>
            </w:pPr>
            <w:r>
              <w:rPr>
                <w:rFonts w:ascii="Arial" w:hAnsi="바탕" w:cs="Arial"/>
                <w:color w:val="0070C0"/>
              </w:rPr>
              <w:t>L</w:t>
            </w:r>
            <w:r>
              <w:rPr>
                <w:rFonts w:ascii="Arial" w:hAnsi="바탕" w:cs="Arial"/>
                <w:color w:val="0070C0"/>
                <w:vertAlign w:val="subscript"/>
              </w:rPr>
              <w:t>f</w:t>
            </w:r>
            <w:r>
              <w:rPr>
                <w:rFonts w:ascii="Arial" w:hAnsi="바탕" w:cs="Arial"/>
                <w:color w:val="0070C0"/>
              </w:rPr>
              <w:t>(</w:t>
            </w:r>
            <w:r>
              <w:rPr>
                <w:rFonts w:ascii="Arial" w:hAnsi="바탕" w:cs="Arial"/>
                <w:color w:val="0070C0"/>
              </w:rPr>
              <w:t>γ</w:t>
            </w:r>
            <w:r>
              <w:rPr>
                <w:rFonts w:ascii="Arial" w:hAnsi="바탕" w:cs="Arial"/>
                <w:color w:val="0070C0"/>
              </w:rPr>
              <w:t>) =</w:t>
            </w:r>
          </w:p>
        </w:tc>
        <w:tc>
          <w:tcPr>
            <w:tcW w:w="1985" w:type="dxa"/>
          </w:tcPr>
          <w:p w14:paraId="4317BC83" w14:textId="77777777" w:rsidR="00684910" w:rsidRDefault="0030139F">
            <w:pPr>
              <w:spacing w:line="264" w:lineRule="auto"/>
              <w:jc w:val="center"/>
              <w:rPr>
                <w:rFonts w:ascii="Arial" w:hAnsi="바탕" w:cs="Arial"/>
                <w:color w:val="0070C0"/>
              </w:rPr>
            </w:pPr>
            <w:r>
              <w:rPr>
                <w:rFonts w:ascii="Arial" w:hAnsi="바탕" w:cs="Arial"/>
                <w:color w:val="0070C0"/>
              </w:rPr>
              <w:t>−</w:t>
            </w:r>
            <w:r>
              <w:rPr>
                <w:rFonts w:ascii="Arial" w:hAnsi="바탕" w:cs="Arial"/>
                <w:color w:val="0070C0"/>
              </w:rPr>
              <w:t xml:space="preserve">2 + 0.79 </w:t>
            </w:r>
            <w:r>
              <w:rPr>
                <w:rFonts w:ascii="Arial" w:hAnsi="바탕" w:cs="Arial"/>
                <w:color w:val="0070C0"/>
              </w:rPr>
              <w:t>·</w:t>
            </w:r>
            <w:r>
              <w:rPr>
                <w:rFonts w:ascii="Arial" w:hAnsi="바탕" w:cs="Arial"/>
                <w:color w:val="0070C0"/>
              </w:rPr>
              <w:t xml:space="preserve"> </w:t>
            </w:r>
            <w:r>
              <w:rPr>
                <w:rFonts w:ascii="Arial" w:hAnsi="바탕" w:cs="Arial"/>
                <w:color w:val="0070C0"/>
              </w:rPr>
              <w:t>γ</w:t>
            </w:r>
          </w:p>
        </w:tc>
        <w:tc>
          <w:tcPr>
            <w:tcW w:w="708" w:type="dxa"/>
          </w:tcPr>
          <w:p w14:paraId="00A7CC01" w14:textId="77777777" w:rsidR="00684910" w:rsidRDefault="0030139F">
            <w:pPr>
              <w:spacing w:line="264" w:lineRule="auto"/>
              <w:jc w:val="center"/>
              <w:rPr>
                <w:rFonts w:ascii="Arial" w:hAnsi="바탕" w:cs="Arial"/>
                <w:color w:val="0070C0"/>
              </w:rPr>
            </w:pPr>
            <w:r>
              <w:rPr>
                <w:rFonts w:ascii="Arial" w:hAnsi="바탕" w:cs="Arial" w:hint="eastAsia"/>
                <w:color w:val="0070C0"/>
              </w:rPr>
              <w:t>d</w:t>
            </w:r>
            <w:r>
              <w:rPr>
                <w:rFonts w:ascii="Arial" w:hAnsi="바탕" w:cs="Arial"/>
                <w:color w:val="0070C0"/>
              </w:rPr>
              <w:t>B</w:t>
            </w:r>
          </w:p>
        </w:tc>
        <w:tc>
          <w:tcPr>
            <w:tcW w:w="1985" w:type="dxa"/>
          </w:tcPr>
          <w:p w14:paraId="4049F0BF" w14:textId="77777777" w:rsidR="00684910" w:rsidRDefault="0030139F">
            <w:pPr>
              <w:spacing w:line="264" w:lineRule="auto"/>
              <w:rPr>
                <w:rFonts w:ascii="Arial" w:hAnsi="바탕" w:cs="Arial"/>
                <w:color w:val="0070C0"/>
              </w:rPr>
            </w:pPr>
            <w:r>
              <w:rPr>
                <w:rFonts w:ascii="Arial" w:hAnsi="바탕" w:cs="Arial"/>
                <w:color w:val="0070C0"/>
              </w:rPr>
              <w:t>for 10</w:t>
            </w:r>
            <w:r>
              <w:rPr>
                <w:rFonts w:ascii="Arial" w:hAnsi="바탕" w:cs="Arial"/>
                <w:color w:val="0070C0"/>
              </w:rPr>
              <w:t>°</w:t>
            </w:r>
            <w:r>
              <w:rPr>
                <w:rFonts w:ascii="Arial" w:hAnsi="바탕" w:cs="Arial"/>
                <w:color w:val="0070C0"/>
              </w:rPr>
              <w:t xml:space="preserve">&lt; </w:t>
            </w:r>
            <w:r>
              <w:rPr>
                <w:rFonts w:ascii="Arial" w:hAnsi="바탕" w:cs="Arial"/>
                <w:color w:val="0070C0"/>
              </w:rPr>
              <w:t>γ</w:t>
            </w:r>
            <w:r>
              <w:rPr>
                <w:rFonts w:ascii="Arial" w:hAnsi="바탕" w:cs="Arial"/>
                <w:color w:val="0070C0"/>
              </w:rPr>
              <w:t xml:space="preserve"> </w:t>
            </w:r>
            <w:r>
              <w:rPr>
                <w:rFonts w:ascii="Arial" w:hAnsi="바탕" w:cs="Arial"/>
                <w:color w:val="0070C0"/>
              </w:rPr>
              <w:t>≤</w:t>
            </w:r>
            <w:r>
              <w:rPr>
                <w:rFonts w:ascii="Arial" w:hAnsi="바탕" w:cs="Arial"/>
                <w:color w:val="0070C0"/>
              </w:rPr>
              <w:t xml:space="preserve"> 34</w:t>
            </w:r>
            <w:r>
              <w:rPr>
                <w:rFonts w:ascii="Arial" w:hAnsi="바탕" w:cs="Arial"/>
                <w:color w:val="0070C0"/>
              </w:rPr>
              <w:t>°</w:t>
            </w:r>
          </w:p>
        </w:tc>
      </w:tr>
      <w:tr w:rsidR="00684910" w14:paraId="62B40799" w14:textId="77777777">
        <w:tc>
          <w:tcPr>
            <w:tcW w:w="1134" w:type="dxa"/>
          </w:tcPr>
          <w:p w14:paraId="3E1B3895" w14:textId="77777777" w:rsidR="00684910" w:rsidRDefault="0030139F">
            <w:pPr>
              <w:spacing w:line="264" w:lineRule="auto"/>
              <w:jc w:val="center"/>
              <w:rPr>
                <w:rFonts w:ascii="Arial" w:hAnsi="바탕" w:cs="Arial"/>
                <w:color w:val="0070C0"/>
              </w:rPr>
            </w:pPr>
            <w:r>
              <w:rPr>
                <w:rFonts w:ascii="Arial" w:hAnsi="바탕" w:cs="Arial"/>
                <w:color w:val="0070C0"/>
              </w:rPr>
              <w:t>L</w:t>
            </w:r>
            <w:r>
              <w:rPr>
                <w:rFonts w:ascii="Arial" w:hAnsi="바탕" w:cs="Arial"/>
                <w:color w:val="0070C0"/>
                <w:vertAlign w:val="subscript"/>
              </w:rPr>
              <w:t>f</w:t>
            </w:r>
            <w:r>
              <w:rPr>
                <w:rFonts w:ascii="Arial" w:hAnsi="바탕" w:cs="Arial"/>
                <w:color w:val="0070C0"/>
              </w:rPr>
              <w:t>(</w:t>
            </w:r>
            <w:r>
              <w:rPr>
                <w:rFonts w:ascii="Arial" w:hAnsi="바탕" w:cs="Arial"/>
                <w:color w:val="0070C0"/>
              </w:rPr>
              <w:t>γ</w:t>
            </w:r>
            <w:r>
              <w:rPr>
                <w:rFonts w:ascii="Arial" w:hAnsi="바탕" w:cs="Arial"/>
                <w:color w:val="0070C0"/>
              </w:rPr>
              <w:t>) =</w:t>
            </w:r>
          </w:p>
        </w:tc>
        <w:tc>
          <w:tcPr>
            <w:tcW w:w="1985" w:type="dxa"/>
          </w:tcPr>
          <w:p w14:paraId="35567F60" w14:textId="77777777" w:rsidR="00684910" w:rsidRDefault="0030139F">
            <w:pPr>
              <w:spacing w:line="264" w:lineRule="auto"/>
              <w:jc w:val="center"/>
              <w:rPr>
                <w:rFonts w:ascii="Arial" w:hAnsi="바탕" w:cs="Arial"/>
                <w:color w:val="0070C0"/>
              </w:rPr>
            </w:pPr>
            <w:r>
              <w:rPr>
                <w:rFonts w:ascii="Arial" w:hAnsi="바탕" w:cs="Arial"/>
                <w:color w:val="0070C0"/>
              </w:rPr>
              <w:t xml:space="preserve">3.75 + 0.625 </w:t>
            </w:r>
            <w:r>
              <w:rPr>
                <w:rFonts w:ascii="Arial" w:hAnsi="바탕" w:cs="Arial"/>
                <w:color w:val="0070C0"/>
              </w:rPr>
              <w:t>·</w:t>
            </w:r>
            <w:r>
              <w:rPr>
                <w:rFonts w:ascii="Arial" w:hAnsi="바탕" w:cs="Arial"/>
                <w:color w:val="0070C0"/>
              </w:rPr>
              <w:t xml:space="preserve"> </w:t>
            </w:r>
            <w:r>
              <w:rPr>
                <w:rFonts w:ascii="Arial" w:hAnsi="바탕" w:cs="Arial"/>
                <w:color w:val="0070C0"/>
              </w:rPr>
              <w:t>γ</w:t>
            </w:r>
          </w:p>
        </w:tc>
        <w:tc>
          <w:tcPr>
            <w:tcW w:w="708" w:type="dxa"/>
          </w:tcPr>
          <w:p w14:paraId="52615825" w14:textId="77777777" w:rsidR="00684910" w:rsidRDefault="0030139F">
            <w:pPr>
              <w:spacing w:line="264" w:lineRule="auto"/>
              <w:jc w:val="center"/>
              <w:rPr>
                <w:rFonts w:ascii="Arial" w:hAnsi="바탕" w:cs="Arial"/>
                <w:color w:val="0070C0"/>
              </w:rPr>
            </w:pPr>
            <w:r>
              <w:rPr>
                <w:rFonts w:ascii="Arial" w:hAnsi="바탕" w:cs="Arial" w:hint="eastAsia"/>
                <w:color w:val="0070C0"/>
              </w:rPr>
              <w:t>d</w:t>
            </w:r>
            <w:r>
              <w:rPr>
                <w:rFonts w:ascii="Arial" w:hAnsi="바탕" w:cs="Arial"/>
                <w:color w:val="0070C0"/>
              </w:rPr>
              <w:t>B</w:t>
            </w:r>
          </w:p>
        </w:tc>
        <w:tc>
          <w:tcPr>
            <w:tcW w:w="1985" w:type="dxa"/>
          </w:tcPr>
          <w:p w14:paraId="7B7F6E36" w14:textId="77777777" w:rsidR="00684910" w:rsidRDefault="0030139F">
            <w:pPr>
              <w:spacing w:line="264" w:lineRule="auto"/>
              <w:rPr>
                <w:rFonts w:ascii="Arial" w:hAnsi="바탕" w:cs="Arial"/>
                <w:color w:val="0070C0"/>
              </w:rPr>
            </w:pPr>
            <w:r>
              <w:rPr>
                <w:rFonts w:ascii="Arial" w:hAnsi="바탕" w:cs="Arial"/>
                <w:color w:val="0070C0"/>
              </w:rPr>
              <w:t>for 34</w:t>
            </w:r>
            <w:r>
              <w:rPr>
                <w:rFonts w:ascii="Arial" w:hAnsi="바탕" w:cs="Arial"/>
                <w:color w:val="0070C0"/>
              </w:rPr>
              <w:t>°</w:t>
            </w:r>
            <w:r>
              <w:rPr>
                <w:rFonts w:ascii="Arial" w:hAnsi="바탕" w:cs="Arial"/>
                <w:color w:val="0070C0"/>
              </w:rPr>
              <w:t xml:space="preserve">&lt; </w:t>
            </w:r>
            <w:r>
              <w:rPr>
                <w:rFonts w:ascii="Arial" w:hAnsi="바탕" w:cs="Arial"/>
                <w:color w:val="0070C0"/>
              </w:rPr>
              <w:t>γ</w:t>
            </w:r>
            <w:r>
              <w:rPr>
                <w:rFonts w:ascii="Arial" w:hAnsi="바탕" w:cs="Arial"/>
                <w:color w:val="0070C0"/>
              </w:rPr>
              <w:t xml:space="preserve"> </w:t>
            </w:r>
            <w:r>
              <w:rPr>
                <w:rFonts w:ascii="Arial" w:hAnsi="바탕" w:cs="Arial"/>
                <w:color w:val="0070C0"/>
              </w:rPr>
              <w:t>≤</w:t>
            </w:r>
            <w:r>
              <w:rPr>
                <w:rFonts w:ascii="Arial" w:hAnsi="바탕" w:cs="Arial"/>
                <w:color w:val="0070C0"/>
              </w:rPr>
              <w:t xml:space="preserve"> 50</w:t>
            </w:r>
            <w:r>
              <w:rPr>
                <w:rFonts w:ascii="Arial" w:hAnsi="바탕" w:cs="Arial"/>
                <w:color w:val="0070C0"/>
              </w:rPr>
              <w:t>°</w:t>
            </w:r>
          </w:p>
        </w:tc>
      </w:tr>
      <w:tr w:rsidR="00684910" w14:paraId="35CA270E" w14:textId="77777777">
        <w:tc>
          <w:tcPr>
            <w:tcW w:w="1134" w:type="dxa"/>
          </w:tcPr>
          <w:p w14:paraId="2F946DB2" w14:textId="77777777" w:rsidR="00684910" w:rsidRDefault="0030139F">
            <w:pPr>
              <w:spacing w:line="264" w:lineRule="auto"/>
              <w:jc w:val="center"/>
              <w:rPr>
                <w:rFonts w:ascii="Arial" w:hAnsi="바탕" w:cs="Arial"/>
                <w:color w:val="0070C0"/>
              </w:rPr>
            </w:pPr>
            <w:r>
              <w:rPr>
                <w:rFonts w:ascii="Arial" w:hAnsi="바탕" w:cs="Arial"/>
                <w:color w:val="0070C0"/>
              </w:rPr>
              <w:t>L</w:t>
            </w:r>
            <w:r>
              <w:rPr>
                <w:rFonts w:ascii="Arial" w:hAnsi="바탕" w:cs="Arial"/>
                <w:color w:val="0070C0"/>
                <w:vertAlign w:val="subscript"/>
              </w:rPr>
              <w:t>f</w:t>
            </w:r>
            <w:r>
              <w:rPr>
                <w:rFonts w:ascii="Arial" w:hAnsi="바탕" w:cs="Arial"/>
                <w:color w:val="0070C0"/>
              </w:rPr>
              <w:t>(</w:t>
            </w:r>
            <w:r>
              <w:rPr>
                <w:rFonts w:ascii="Arial" w:hAnsi="바탕" w:cs="Arial"/>
                <w:color w:val="0070C0"/>
              </w:rPr>
              <w:t>γ</w:t>
            </w:r>
            <w:r>
              <w:rPr>
                <w:rFonts w:ascii="Arial" w:hAnsi="바탕" w:cs="Arial"/>
                <w:color w:val="0070C0"/>
              </w:rPr>
              <w:t>) =</w:t>
            </w:r>
          </w:p>
        </w:tc>
        <w:tc>
          <w:tcPr>
            <w:tcW w:w="1985" w:type="dxa"/>
          </w:tcPr>
          <w:p w14:paraId="6C411BD4" w14:textId="77777777" w:rsidR="00684910" w:rsidRDefault="0030139F">
            <w:pPr>
              <w:spacing w:line="264" w:lineRule="auto"/>
              <w:jc w:val="center"/>
              <w:rPr>
                <w:rFonts w:ascii="Arial" w:hAnsi="바탕" w:cs="Arial"/>
                <w:color w:val="0070C0"/>
              </w:rPr>
            </w:pPr>
            <w:r>
              <w:rPr>
                <w:rFonts w:ascii="Arial" w:hAnsi="바탕" w:cs="Arial"/>
                <w:color w:val="0070C0"/>
              </w:rPr>
              <w:t>35</w:t>
            </w:r>
          </w:p>
        </w:tc>
        <w:tc>
          <w:tcPr>
            <w:tcW w:w="708" w:type="dxa"/>
          </w:tcPr>
          <w:p w14:paraId="18D58FE0" w14:textId="77777777" w:rsidR="00684910" w:rsidRDefault="0030139F">
            <w:pPr>
              <w:spacing w:line="264" w:lineRule="auto"/>
              <w:jc w:val="center"/>
              <w:rPr>
                <w:rFonts w:ascii="Arial" w:hAnsi="바탕" w:cs="Arial"/>
                <w:color w:val="0070C0"/>
              </w:rPr>
            </w:pPr>
            <w:r>
              <w:rPr>
                <w:rFonts w:ascii="Arial" w:hAnsi="바탕" w:cs="Arial" w:hint="eastAsia"/>
                <w:color w:val="0070C0"/>
              </w:rPr>
              <w:t>d</w:t>
            </w:r>
            <w:r>
              <w:rPr>
                <w:rFonts w:ascii="Arial" w:hAnsi="바탕" w:cs="Arial"/>
                <w:color w:val="0070C0"/>
              </w:rPr>
              <w:t>B</w:t>
            </w:r>
          </w:p>
        </w:tc>
        <w:tc>
          <w:tcPr>
            <w:tcW w:w="1985" w:type="dxa"/>
          </w:tcPr>
          <w:p w14:paraId="53FD4197" w14:textId="77777777" w:rsidR="00684910" w:rsidRDefault="0030139F">
            <w:pPr>
              <w:spacing w:line="264" w:lineRule="auto"/>
              <w:rPr>
                <w:rFonts w:ascii="Arial" w:hAnsi="바탕" w:cs="Arial"/>
                <w:color w:val="0070C0"/>
              </w:rPr>
            </w:pPr>
            <w:r>
              <w:rPr>
                <w:rFonts w:ascii="Arial" w:hAnsi="바탕" w:cs="Arial"/>
                <w:color w:val="0070C0"/>
              </w:rPr>
              <w:t>for 50</w:t>
            </w:r>
            <w:r>
              <w:rPr>
                <w:rFonts w:ascii="Arial" w:hAnsi="바탕" w:cs="Arial"/>
                <w:color w:val="0070C0"/>
              </w:rPr>
              <w:t>°</w:t>
            </w:r>
            <w:r>
              <w:rPr>
                <w:rFonts w:ascii="Arial" w:hAnsi="바탕" w:cs="Arial"/>
                <w:color w:val="0070C0"/>
              </w:rPr>
              <w:t xml:space="preserve">&lt; </w:t>
            </w:r>
            <w:r>
              <w:rPr>
                <w:rFonts w:ascii="Arial" w:hAnsi="바탕" w:cs="Arial"/>
                <w:color w:val="0070C0"/>
              </w:rPr>
              <w:t>γ</w:t>
            </w:r>
            <w:r>
              <w:rPr>
                <w:rFonts w:ascii="Arial" w:hAnsi="바탕" w:cs="Arial"/>
                <w:color w:val="0070C0"/>
              </w:rPr>
              <w:t xml:space="preserve"> </w:t>
            </w:r>
            <w:r>
              <w:rPr>
                <w:rFonts w:ascii="Arial" w:hAnsi="바탕" w:cs="Arial"/>
                <w:color w:val="0070C0"/>
              </w:rPr>
              <w:t>≤</w:t>
            </w:r>
            <w:r>
              <w:rPr>
                <w:rFonts w:ascii="Arial" w:hAnsi="바탕" w:cs="Arial"/>
                <w:color w:val="0070C0"/>
              </w:rPr>
              <w:t xml:space="preserve"> 90</w:t>
            </w:r>
          </w:p>
        </w:tc>
      </w:tr>
    </w:tbl>
    <w:p w14:paraId="27491ED3" w14:textId="77777777" w:rsidR="00684910" w:rsidRDefault="00684910">
      <w:pPr>
        <w:spacing w:after="0" w:line="264" w:lineRule="auto"/>
        <w:ind w:left="300" w:hangingChars="150" w:hanging="300"/>
        <w:rPr>
          <w:rFonts w:ascii="Arial" w:eastAsia="바탕" w:hAnsi="바탕" w:cs="Arial"/>
          <w:color w:val="0070C0"/>
          <w:kern w:val="0"/>
          <w:szCs w:val="20"/>
        </w:rPr>
      </w:pPr>
    </w:p>
    <w:p w14:paraId="3B305D38" w14:textId="77777777" w:rsidR="00684910" w:rsidRDefault="0030139F">
      <w:pPr>
        <w:spacing w:after="0" w:line="264" w:lineRule="auto"/>
        <w:ind w:left="300" w:hangingChars="150" w:hanging="300"/>
        <w:rPr>
          <w:rFonts w:ascii="Arial" w:eastAsia="바탕" w:hAnsi="바탕" w:cs="Arial"/>
          <w:color w:val="0070C0"/>
          <w:kern w:val="0"/>
          <w:szCs w:val="20"/>
        </w:rPr>
      </w:pPr>
      <w:r>
        <w:rPr>
          <w:rFonts w:ascii="Arial" w:eastAsia="바탕" w:hAnsi="바탕" w:cs="Arial"/>
          <w:color w:val="0070C0"/>
          <w:kern w:val="0"/>
          <w:szCs w:val="20"/>
        </w:rPr>
        <w:t xml:space="preserve">b) </w:t>
      </w:r>
      <w:r>
        <w:rPr>
          <w:rFonts w:ascii="Arial" w:eastAsia="바탕" w:hAnsi="바탕" w:cs="Arial"/>
          <w:color w:val="0070C0"/>
          <w:kern w:val="0"/>
          <w:szCs w:val="20"/>
        </w:rPr>
        <w:t>대기</w:t>
      </w:r>
      <w:r>
        <w:rPr>
          <w:rFonts w:ascii="Arial" w:eastAsia="바탕" w:hAnsi="바탕" w:cs="Arial"/>
          <w:color w:val="0070C0"/>
          <w:kern w:val="0"/>
          <w:szCs w:val="20"/>
        </w:rPr>
        <w:t xml:space="preserve"> </w:t>
      </w:r>
      <w:r>
        <w:rPr>
          <w:rFonts w:ascii="Arial" w:eastAsia="바탕" w:hAnsi="바탕" w:cs="Arial"/>
          <w:color w:val="0070C0"/>
          <w:kern w:val="0"/>
          <w:szCs w:val="20"/>
        </w:rPr>
        <w:t>손실</w:t>
      </w:r>
      <w:r>
        <w:rPr>
          <w:rFonts w:ascii="Arial" w:eastAsia="바탕" w:hAnsi="바탕" w:cs="Arial"/>
          <w:color w:val="0070C0"/>
          <w:kern w:val="0"/>
          <w:szCs w:val="20"/>
        </w:rPr>
        <w:t xml:space="preserve"> (L</w:t>
      </w:r>
      <w:r>
        <w:rPr>
          <w:rFonts w:ascii="Arial" w:eastAsia="바탕" w:hAnsi="바탕" w:cs="Arial"/>
          <w:color w:val="0070C0"/>
          <w:kern w:val="0"/>
          <w:szCs w:val="20"/>
          <w:vertAlign w:val="subscript"/>
        </w:rPr>
        <w:t>atm_j,n</w:t>
      </w:r>
      <w:r>
        <w:rPr>
          <w:rFonts w:ascii="Arial" w:eastAsia="바탕" w:hAnsi="바탕" w:cs="Arial"/>
          <w:color w:val="0070C0"/>
          <w:kern w:val="0"/>
          <w:szCs w:val="20"/>
        </w:rPr>
        <w:t xml:space="preserve"> ) </w:t>
      </w:r>
      <w:r>
        <w:rPr>
          <w:rFonts w:ascii="Arial" w:eastAsia="바탕" w:hAnsi="바탕" w:cs="Arial"/>
          <w:color w:val="0070C0"/>
          <w:kern w:val="0"/>
          <w:szCs w:val="20"/>
        </w:rPr>
        <w:t>산출</w:t>
      </w:r>
      <w:r>
        <w:rPr>
          <w:rFonts w:ascii="Arial" w:eastAsia="바탕" w:hAnsi="바탕" w:cs="Arial"/>
          <w:color w:val="0070C0"/>
          <w:kern w:val="0"/>
          <w:szCs w:val="20"/>
        </w:rPr>
        <w:t xml:space="preserve"> </w:t>
      </w:r>
      <w:r>
        <w:rPr>
          <w:rFonts w:ascii="Arial" w:eastAsia="바탕" w:hAnsi="바탕" w:cs="Arial"/>
          <w:color w:val="0070C0"/>
          <w:kern w:val="0"/>
          <w:szCs w:val="20"/>
        </w:rPr>
        <w:t>절차</w:t>
      </w:r>
    </w:p>
    <w:p w14:paraId="4974FBA5" w14:textId="77777777" w:rsidR="00684910" w:rsidRDefault="00684910">
      <w:pPr>
        <w:spacing w:after="0" w:line="264" w:lineRule="auto"/>
        <w:ind w:left="300" w:hangingChars="150" w:hanging="300"/>
        <w:rPr>
          <w:rFonts w:ascii="Arial" w:eastAsia="바탕" w:hAnsi="바탕" w:cs="Arial"/>
          <w:color w:val="0070C0"/>
          <w:kern w:val="0"/>
          <w:szCs w:val="20"/>
        </w:rPr>
      </w:pPr>
    </w:p>
    <w:p w14:paraId="27E6BBAA" w14:textId="77777777" w:rsidR="00684910" w:rsidRDefault="0030139F">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hint="eastAsia"/>
          <w:color w:val="0070C0"/>
          <w:kern w:val="0"/>
          <w:szCs w:val="20"/>
        </w:rPr>
        <w:t>항공이동형지구국에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대한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대기</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손실은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유효한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산출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절차가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제시되기</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전까지</w:t>
      </w:r>
      <w:r>
        <w:rPr>
          <w:rFonts w:ascii="Arial" w:eastAsia="바탕" w:hAnsi="바탕" w:cs="Arial" w:hint="eastAsia"/>
          <w:color w:val="0070C0"/>
          <w:kern w:val="0"/>
          <w:szCs w:val="20"/>
        </w:rPr>
        <w:t xml:space="preserve"> 0 dB (</w:t>
      </w:r>
      <w:r>
        <w:rPr>
          <w:rFonts w:ascii="Arial" w:eastAsia="바탕" w:hAnsi="바탕" w:cs="Arial" w:hint="eastAsia"/>
          <w:color w:val="0070C0"/>
          <w:kern w:val="0"/>
          <w:szCs w:val="20"/>
        </w:rPr>
        <w:t>가장</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보수적인</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값</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적용한다</w:t>
      </w:r>
      <w:r>
        <w:rPr>
          <w:rFonts w:ascii="Arial" w:eastAsia="바탕" w:hAnsi="바탕" w:cs="Arial" w:hint="eastAsia"/>
          <w:color w:val="0070C0"/>
          <w:kern w:val="0"/>
          <w:szCs w:val="20"/>
        </w:rPr>
        <w:t>.</w:t>
      </w:r>
    </w:p>
    <w:p w14:paraId="59BA309D" w14:textId="77777777" w:rsidR="00684910" w:rsidRDefault="00684910">
      <w:pPr>
        <w:spacing w:after="0" w:line="264" w:lineRule="auto"/>
        <w:ind w:left="300" w:hangingChars="150" w:hanging="300"/>
        <w:rPr>
          <w:rFonts w:ascii="Arial" w:eastAsia="바탕" w:hAnsi="바탕" w:cs="Arial"/>
          <w:color w:val="0070C0"/>
          <w:kern w:val="0"/>
          <w:szCs w:val="20"/>
        </w:rPr>
      </w:pPr>
    </w:p>
    <w:p w14:paraId="56E7D84A" w14:textId="77777777" w:rsidR="00684910" w:rsidRDefault="0030139F">
      <w:pPr>
        <w:spacing w:after="0" w:line="264" w:lineRule="auto"/>
        <w:ind w:leftChars="142" w:left="300" w:hangingChars="8" w:hanging="16"/>
        <w:rPr>
          <w:rFonts w:ascii="Arial" w:eastAsia="바탕" w:hAnsi="바탕" w:cs="Arial"/>
          <w:color w:val="0070C0"/>
          <w:kern w:val="0"/>
          <w:szCs w:val="20"/>
        </w:rPr>
      </w:pPr>
      <w:r>
        <w:rPr>
          <w:rFonts w:ascii="Arial" w:eastAsia="바탕" w:hAnsi="바탕" w:cs="Arial" w:hint="eastAsia"/>
          <w:color w:val="0070C0"/>
          <w:kern w:val="0"/>
          <w:szCs w:val="20"/>
        </w:rPr>
        <w:t>다만</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제조자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또는</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신청자가</w:t>
      </w:r>
      <w:r>
        <w:rPr>
          <w:rFonts w:ascii="Arial" w:eastAsia="바탕" w:hAnsi="바탕" w:cs="Arial" w:hint="eastAsia"/>
          <w:color w:val="0070C0"/>
          <w:kern w:val="0"/>
          <w:szCs w:val="20"/>
        </w:rPr>
        <w:t xml:space="preserve"> </w:t>
      </w:r>
      <w:r>
        <w:rPr>
          <w:rFonts w:ascii="Arial" w:eastAsia="바탕" w:hAnsi="바탕" w:cs="Arial"/>
          <w:color w:val="0070C0"/>
          <w:kern w:val="0"/>
          <w:szCs w:val="20"/>
        </w:rPr>
        <w:t xml:space="preserve">ITU-R Res 121, 123, 169 </w:t>
      </w:r>
      <w:r>
        <w:rPr>
          <w:rFonts w:ascii="Arial" w:eastAsia="바탕" w:hAnsi="바탕" w:cs="Arial"/>
          <w:color w:val="0070C0"/>
          <w:kern w:val="0"/>
          <w:szCs w:val="20"/>
        </w:rPr>
        <w:t>등에서</w:t>
      </w:r>
      <w:r>
        <w:rPr>
          <w:rFonts w:ascii="Arial" w:eastAsia="바탕" w:hAnsi="바탕" w:cs="Arial"/>
          <w:color w:val="0070C0"/>
          <w:kern w:val="0"/>
          <w:szCs w:val="20"/>
        </w:rPr>
        <w:t xml:space="preserve"> </w:t>
      </w:r>
      <w:r>
        <w:rPr>
          <w:rFonts w:ascii="Arial" w:eastAsia="바탕" w:hAnsi="바탕" w:cs="Arial"/>
          <w:color w:val="0070C0"/>
          <w:kern w:val="0"/>
          <w:szCs w:val="20"/>
        </w:rPr>
        <w:t>명시한</w:t>
      </w:r>
      <w:r>
        <w:rPr>
          <w:rFonts w:ascii="Arial" w:eastAsia="바탕" w:hAnsi="바탕" w:cs="Arial"/>
          <w:color w:val="0070C0"/>
          <w:kern w:val="0"/>
          <w:szCs w:val="20"/>
        </w:rPr>
        <w:t xml:space="preserve"> ITU-R P.676 </w:t>
      </w:r>
      <w:r>
        <w:rPr>
          <w:rFonts w:ascii="Arial" w:eastAsia="바탕" w:hAnsi="바탕" w:cs="Arial"/>
          <w:color w:val="0070C0"/>
          <w:kern w:val="0"/>
          <w:szCs w:val="20"/>
        </w:rPr>
        <w:t>또는</w:t>
      </w:r>
      <w:r>
        <w:rPr>
          <w:rFonts w:ascii="Arial" w:eastAsia="바탕" w:hAnsi="바탕" w:cs="Arial"/>
          <w:color w:val="0070C0"/>
          <w:kern w:val="0"/>
          <w:szCs w:val="20"/>
        </w:rPr>
        <w:t xml:space="preserve"> ITU-R P.</w:t>
      </w:r>
      <w:r>
        <w:rPr>
          <w:rFonts w:ascii="Arial" w:eastAsia="바탕" w:hAnsi="바탕" w:cs="Arial" w:hint="eastAsia"/>
          <w:color w:val="0070C0"/>
          <w:kern w:val="0"/>
          <w:szCs w:val="20"/>
        </w:rPr>
        <w:t xml:space="preserve">834, </w:t>
      </w:r>
      <w:r>
        <w:rPr>
          <w:rFonts w:ascii="Arial" w:eastAsia="바탕" w:hAnsi="바탕" w:cs="Arial"/>
          <w:color w:val="0070C0"/>
          <w:kern w:val="0"/>
          <w:szCs w:val="20"/>
        </w:rPr>
        <w:t>835</w:t>
      </w:r>
      <w:r>
        <w:rPr>
          <w:rFonts w:ascii="Arial" w:eastAsia="바탕" w:hAnsi="바탕" w:cs="Arial"/>
          <w:color w:val="0070C0"/>
          <w:kern w:val="0"/>
          <w:szCs w:val="20"/>
        </w:rPr>
        <w:t>의</w:t>
      </w:r>
      <w:r>
        <w:rPr>
          <w:rFonts w:ascii="Arial" w:eastAsia="바탕" w:hAnsi="바탕" w:cs="Arial"/>
          <w:color w:val="0070C0"/>
          <w:kern w:val="0"/>
          <w:szCs w:val="20"/>
        </w:rPr>
        <w:t xml:space="preserve"> </w:t>
      </w:r>
      <w:r>
        <w:rPr>
          <w:rFonts w:ascii="Arial" w:eastAsia="바탕" w:hAnsi="바탕" w:cs="Arial"/>
          <w:color w:val="0070C0"/>
          <w:kern w:val="0"/>
          <w:szCs w:val="20"/>
        </w:rPr>
        <w:t>최신</w:t>
      </w:r>
      <w:r>
        <w:rPr>
          <w:rFonts w:ascii="Arial" w:eastAsia="바탕" w:hAnsi="바탕" w:cs="Arial"/>
          <w:color w:val="0070C0"/>
          <w:kern w:val="0"/>
          <w:szCs w:val="20"/>
        </w:rPr>
        <w:t xml:space="preserve"> </w:t>
      </w:r>
      <w:r>
        <w:rPr>
          <w:rFonts w:ascii="Arial" w:eastAsia="바탕" w:hAnsi="바탕" w:cs="Arial" w:hint="eastAsia"/>
          <w:color w:val="0070C0"/>
          <w:kern w:val="0"/>
          <w:szCs w:val="20"/>
        </w:rPr>
        <w:t>규정을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반영하여</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산출한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값을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각</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고도</w:t>
      </w:r>
      <w:r>
        <w:rPr>
          <w:rFonts w:ascii="Arial" w:eastAsia="바탕" w:hAnsi="바탕" w:cs="Arial" w:hint="eastAsia"/>
          <w:color w:val="0070C0"/>
          <w:kern w:val="0"/>
          <w:szCs w:val="20"/>
        </w:rPr>
        <w:t>(</w:t>
      </w:r>
      <w:r>
        <w:rPr>
          <w:rFonts w:ascii="Arial" w:eastAsia="바탕" w:hAnsi="바탕" w:cs="Arial"/>
          <w:color w:val="0070C0"/>
          <w:kern w:val="0"/>
          <w:szCs w:val="20"/>
        </w:rPr>
        <w:t>H</w:t>
      </w:r>
      <w:r>
        <w:rPr>
          <w:rFonts w:ascii="Arial" w:eastAsia="바탕" w:hAnsi="바탕" w:cs="Arial"/>
          <w:color w:val="0070C0"/>
          <w:kern w:val="0"/>
          <w:szCs w:val="20"/>
          <w:vertAlign w:val="subscript"/>
        </w:rPr>
        <w:t>j</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에서</w:t>
      </w:r>
      <w:r>
        <w:rPr>
          <w:rFonts w:ascii="Arial" w:eastAsia="바탕" w:hAnsi="바탕" w:cs="Arial" w:hint="eastAsia"/>
          <w:color w:val="0070C0"/>
          <w:kern w:val="0"/>
          <w:szCs w:val="20"/>
        </w:rPr>
        <w:t xml:space="preserve"> </w:t>
      </w:r>
      <w:r>
        <w:rPr>
          <w:rFonts w:ascii="바탕" w:eastAsia="바탕" w:hAnsi="바탕" w:cs="Arial" w:hint="eastAsia"/>
          <w:color w:val="0070C0"/>
          <w:kern w:val="0"/>
          <w:szCs w:val="20"/>
        </w:rPr>
        <w:t>각도별</w:t>
      </w:r>
      <w:r>
        <w:rPr>
          <w:rFonts w:ascii="Arial" w:eastAsia="바탕" w:hAnsi="바탕" w:cs="Arial" w:hint="eastAsia"/>
          <w:color w:val="0070C0"/>
          <w:kern w:val="0"/>
          <w:szCs w:val="20"/>
        </w:rPr>
        <w:t>(</w:t>
      </w:r>
      <w:r>
        <w:rPr>
          <w:rFonts w:ascii="바탕" w:eastAsia="바탕" w:hAnsi="바탕" w:cs="Arial"/>
          <w:color w:val="0070C0"/>
          <w:kern w:val="0"/>
          <w:szCs w:val="20"/>
        </w:rPr>
        <w:t>γ</w:t>
      </w:r>
      <w:r>
        <w:rPr>
          <w:rFonts w:ascii="바탕" w:eastAsia="바탕" w:hAnsi="바탕" w:cs="Arial"/>
          <w:color w:val="0070C0"/>
          <w:kern w:val="0"/>
          <w:szCs w:val="20"/>
          <w:vertAlign w:val="subscript"/>
        </w:rPr>
        <w:t>j</w:t>
      </w:r>
      <w:r>
        <w:rPr>
          <w:rFonts w:ascii="Arial" w:eastAsia="바탕" w:hAnsi="바탕" w:cs="Arial" w:hint="eastAsia"/>
          <w:color w:val="0070C0"/>
          <w:kern w:val="0"/>
          <w:szCs w:val="20"/>
        </w:rPr>
        <w:t>)</w:t>
      </w:r>
      <w:r>
        <w:rPr>
          <w:rFonts w:ascii="바탕" w:eastAsia="바탕" w:hAnsi="바탕" w:cs="Arial" w:hint="eastAsia"/>
          <w:color w:val="0070C0"/>
          <w:kern w:val="0"/>
          <w:szCs w:val="20"/>
        </w:rPr>
        <w:t>로 산출 수식</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절차와</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함께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제공한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경우</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그</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값을</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적용할</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수</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있다</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이</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경우</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제공한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산출</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수식</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절차를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성적서에</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포함하여</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보고해야</w:t>
      </w:r>
      <w:r>
        <w:rPr>
          <w:rFonts w:ascii="Arial" w:eastAsia="바탕" w:hAnsi="바탕" w:cs="Arial" w:hint="eastAsia"/>
          <w:color w:val="0070C0"/>
          <w:kern w:val="0"/>
          <w:szCs w:val="20"/>
        </w:rPr>
        <w:t xml:space="preserve"> </w:t>
      </w:r>
      <w:r>
        <w:rPr>
          <w:rFonts w:ascii="Arial" w:eastAsia="바탕" w:hAnsi="바탕" w:cs="Arial" w:hint="eastAsia"/>
          <w:color w:val="0070C0"/>
          <w:kern w:val="0"/>
          <w:szCs w:val="20"/>
        </w:rPr>
        <w:t>한다</w:t>
      </w:r>
      <w:r>
        <w:rPr>
          <w:rFonts w:ascii="Arial" w:eastAsia="바탕" w:hAnsi="바탕" w:cs="Arial" w:hint="eastAsia"/>
          <w:color w:val="0070C0"/>
          <w:kern w:val="0"/>
          <w:szCs w:val="20"/>
        </w:rPr>
        <w:t>.</w:t>
      </w:r>
    </w:p>
    <w:p w14:paraId="1761863F" w14:textId="77777777" w:rsidR="00684910" w:rsidRDefault="00684910">
      <w:pPr>
        <w:spacing w:after="0" w:line="264" w:lineRule="auto"/>
        <w:ind w:left="300" w:hangingChars="150" w:hanging="300"/>
        <w:rPr>
          <w:rFonts w:ascii="Arial" w:eastAsia="바탕" w:hAnsi="바탕" w:cs="Arial"/>
          <w:color w:val="0070C0"/>
          <w:kern w:val="0"/>
          <w:szCs w:val="20"/>
        </w:rPr>
      </w:pPr>
    </w:p>
    <w:p w14:paraId="1367DFED"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70C0"/>
          <w:kern w:val="0"/>
          <w:szCs w:val="20"/>
        </w:rPr>
        <w:t>참고로</w:t>
      </w:r>
      <w:r>
        <w:rPr>
          <w:rFonts w:ascii="Arial" w:eastAsia="바탕" w:hAnsi="바탕" w:cs="Arial"/>
          <w:color w:val="0070C0"/>
          <w:kern w:val="0"/>
          <w:szCs w:val="20"/>
        </w:rPr>
        <w:t xml:space="preserve"> </w:t>
      </w:r>
      <w:r>
        <w:rPr>
          <w:rFonts w:ascii="Arial" w:eastAsia="바탕" w:hAnsi="바탕" w:cs="Arial"/>
          <w:color w:val="0070C0"/>
          <w:kern w:val="0"/>
          <w:szCs w:val="20"/>
        </w:rPr>
        <w:t>γ를</w:t>
      </w:r>
      <w:r>
        <w:rPr>
          <w:rFonts w:ascii="Arial" w:eastAsia="바탕" w:hAnsi="바탕" w:cs="Arial"/>
          <w:color w:val="0070C0"/>
          <w:kern w:val="0"/>
          <w:szCs w:val="20"/>
        </w:rPr>
        <w:t xml:space="preserve"> </w:t>
      </w:r>
      <w:r>
        <w:rPr>
          <w:rFonts w:ascii="Arial" w:eastAsia="바탕" w:hAnsi="바탕" w:cs="Arial"/>
          <w:color w:val="0070C0"/>
          <w:kern w:val="0"/>
          <w:szCs w:val="20"/>
        </w:rPr>
        <w:t>알고</w:t>
      </w:r>
      <w:r>
        <w:rPr>
          <w:rFonts w:ascii="Arial" w:eastAsia="바탕" w:hAnsi="바탕" w:cs="Arial"/>
          <w:color w:val="0070C0"/>
          <w:kern w:val="0"/>
          <w:szCs w:val="20"/>
        </w:rPr>
        <w:t xml:space="preserve"> </w:t>
      </w:r>
      <w:r>
        <w:rPr>
          <w:rFonts w:ascii="Arial" w:eastAsia="바탕" w:hAnsi="바탕" w:cs="Arial"/>
          <w:color w:val="0070C0"/>
          <w:kern w:val="0"/>
          <w:szCs w:val="20"/>
        </w:rPr>
        <w:t>있을</w:t>
      </w:r>
      <w:r>
        <w:rPr>
          <w:rFonts w:ascii="Arial" w:eastAsia="바탕" w:hAnsi="바탕" w:cs="Arial"/>
          <w:color w:val="0070C0"/>
          <w:kern w:val="0"/>
          <w:szCs w:val="20"/>
        </w:rPr>
        <w:t xml:space="preserve"> </w:t>
      </w:r>
      <w:r>
        <w:rPr>
          <w:rFonts w:ascii="Arial" w:eastAsia="바탕" w:hAnsi="바탕" w:cs="Arial"/>
          <w:color w:val="0070C0"/>
          <w:kern w:val="0"/>
          <w:szCs w:val="20"/>
        </w:rPr>
        <w:t>때</w:t>
      </w:r>
      <w:r>
        <w:rPr>
          <w:rFonts w:ascii="Arial" w:eastAsia="바탕" w:hAnsi="바탕" w:cs="Arial"/>
          <w:color w:val="0070C0"/>
          <w:kern w:val="0"/>
          <w:szCs w:val="20"/>
        </w:rPr>
        <w:t xml:space="preserve"> </w:t>
      </w:r>
      <w:r>
        <w:rPr>
          <w:rFonts w:ascii="Arial" w:eastAsia="바탕" w:hAnsi="바탕" w:cs="Arial"/>
          <w:color w:val="0070C0"/>
          <w:kern w:val="0"/>
          <w:szCs w:val="20"/>
        </w:rPr>
        <w:t>δ는</w:t>
      </w:r>
      <w:r>
        <w:rPr>
          <w:rFonts w:ascii="Arial" w:eastAsia="바탕" w:hAnsi="바탕" w:cs="Arial"/>
          <w:color w:val="0070C0"/>
          <w:kern w:val="0"/>
          <w:szCs w:val="20"/>
        </w:rPr>
        <w:t xml:space="preserve"> </w:t>
      </w:r>
      <w:r>
        <w:rPr>
          <w:rFonts w:ascii="Arial" w:eastAsia="바탕" w:hAnsi="바탕" w:cs="Arial"/>
          <w:color w:val="0070C0"/>
          <w:kern w:val="0"/>
          <w:szCs w:val="20"/>
        </w:rPr>
        <w:t>아래와</w:t>
      </w:r>
      <w:r>
        <w:rPr>
          <w:rFonts w:ascii="Arial" w:eastAsia="바탕" w:hAnsi="바탕" w:cs="Arial"/>
          <w:color w:val="0070C0"/>
          <w:kern w:val="0"/>
          <w:szCs w:val="20"/>
        </w:rPr>
        <w:t xml:space="preserve"> </w:t>
      </w:r>
      <w:r>
        <w:rPr>
          <w:rFonts w:ascii="Arial" w:eastAsia="바탕" w:hAnsi="바탕" w:cs="Arial"/>
          <w:color w:val="0070C0"/>
          <w:kern w:val="0"/>
          <w:szCs w:val="20"/>
        </w:rPr>
        <w:t>같이</w:t>
      </w:r>
      <w:r>
        <w:rPr>
          <w:rFonts w:ascii="Arial" w:eastAsia="바탕" w:hAnsi="바탕" w:cs="Arial"/>
          <w:color w:val="0070C0"/>
          <w:kern w:val="0"/>
          <w:szCs w:val="20"/>
        </w:rPr>
        <w:t xml:space="preserve"> </w:t>
      </w:r>
      <w:r>
        <w:rPr>
          <w:rFonts w:ascii="Arial" w:eastAsia="바탕" w:hAnsi="바탕" w:cs="Arial"/>
          <w:color w:val="0070C0"/>
          <w:kern w:val="0"/>
          <w:szCs w:val="20"/>
        </w:rPr>
        <w:t>구할</w:t>
      </w:r>
      <w:r>
        <w:rPr>
          <w:rFonts w:ascii="Arial" w:eastAsia="바탕" w:hAnsi="바탕" w:cs="Arial"/>
          <w:color w:val="0070C0"/>
          <w:kern w:val="0"/>
          <w:szCs w:val="20"/>
        </w:rPr>
        <w:t xml:space="preserve"> </w:t>
      </w:r>
      <w:r>
        <w:rPr>
          <w:rFonts w:ascii="Arial" w:eastAsia="바탕" w:hAnsi="바탕" w:cs="Arial"/>
          <w:color w:val="0070C0"/>
          <w:kern w:val="0"/>
          <w:szCs w:val="20"/>
        </w:rPr>
        <w:t>수</w:t>
      </w:r>
      <w:r>
        <w:rPr>
          <w:rFonts w:ascii="Arial" w:eastAsia="바탕" w:hAnsi="바탕" w:cs="Arial"/>
          <w:color w:val="0070C0"/>
          <w:kern w:val="0"/>
          <w:szCs w:val="20"/>
        </w:rPr>
        <w:t xml:space="preserve"> </w:t>
      </w:r>
      <w:r>
        <w:rPr>
          <w:rFonts w:ascii="Arial" w:eastAsia="바탕" w:hAnsi="바탕" w:cs="Arial"/>
          <w:color w:val="0070C0"/>
          <w:kern w:val="0"/>
          <w:szCs w:val="20"/>
        </w:rPr>
        <w:t>있다</w:t>
      </w:r>
      <w:r>
        <w:rPr>
          <w:rFonts w:ascii="Arial" w:eastAsia="바탕" w:hAnsi="바탕" w:cs="Arial"/>
          <w:color w:val="0070C0"/>
          <w:kern w:val="0"/>
          <w:szCs w:val="20"/>
        </w:rPr>
        <w:t xml:space="preserve">. </w:t>
      </w:r>
    </w:p>
    <w:p w14:paraId="1306540D" w14:textId="77777777" w:rsidR="00684910" w:rsidRDefault="00684910">
      <w:pPr>
        <w:spacing w:after="0" w:line="264" w:lineRule="auto"/>
        <w:ind w:left="300" w:hangingChars="150" w:hanging="300"/>
        <w:rPr>
          <w:rFonts w:ascii="Arial" w:eastAsia="바탕" w:hAnsi="바탕" w:cs="Arial"/>
          <w:color w:val="000000"/>
          <w:kern w:val="0"/>
          <w:szCs w:val="20"/>
        </w:rPr>
      </w:pPr>
    </w:p>
    <w:p w14:paraId="74D33F1A" w14:textId="77777777" w:rsidR="00684910" w:rsidRDefault="0030139F">
      <w:pPr>
        <w:spacing w:after="0" w:line="264" w:lineRule="auto"/>
        <w:ind w:left="300" w:hangingChars="150" w:hanging="300"/>
        <w:jc w:val="center"/>
        <w:rPr>
          <w:rFonts w:ascii="Arial" w:eastAsia="바탕" w:hAnsi="바탕" w:cs="Arial"/>
          <w:color w:val="000000"/>
          <w:kern w:val="0"/>
          <w:szCs w:val="20"/>
        </w:rPr>
      </w:pPr>
      <w:r>
        <w:rPr>
          <w:rFonts w:ascii="Arial" w:eastAsia="바탕" w:hAnsi="바탕" w:cs="Arial"/>
          <w:noProof/>
          <w:color w:val="000000"/>
          <w:kern w:val="0"/>
          <w:szCs w:val="20"/>
        </w:rPr>
        <w:drawing>
          <wp:inline distT="0" distB="0" distL="0" distR="0" wp14:anchorId="2AF45587" wp14:editId="7A81EA0A">
            <wp:extent cx="2084705" cy="402590"/>
            <wp:effectExtent l="0" t="0" r="0" b="0"/>
            <wp:docPr id="1291" name="shape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a:xfrm>
                      <a:off x="0" y="0"/>
                      <a:ext cx="2084705" cy="402590"/>
                    </a:xfrm>
                    <a:prstGeom prst="rect">
                      <a:avLst/>
                    </a:prstGeom>
                    <a:noFill/>
                  </pic:spPr>
                </pic:pic>
              </a:graphicData>
            </a:graphic>
          </wp:inline>
        </w:drawing>
      </w:r>
    </w:p>
    <w:p w14:paraId="6728B41D" w14:textId="77777777" w:rsidR="00684910" w:rsidRDefault="00684910">
      <w:pPr>
        <w:spacing w:after="0" w:line="264" w:lineRule="auto"/>
        <w:ind w:left="300" w:hangingChars="150" w:hanging="300"/>
        <w:rPr>
          <w:rFonts w:ascii="Arial" w:eastAsia="바탕" w:hAnsi="바탕" w:cs="Arial"/>
          <w:color w:val="000000"/>
          <w:kern w:val="0"/>
          <w:szCs w:val="20"/>
        </w:rPr>
      </w:pPr>
    </w:p>
    <w:p w14:paraId="1F92BD7D" w14:textId="77777777" w:rsidR="00684910" w:rsidRDefault="00684910">
      <w:pPr>
        <w:spacing w:after="0" w:line="264" w:lineRule="auto"/>
        <w:rPr>
          <w:rFonts w:ascii="Arial" w:eastAsia="바탕" w:hAnsi="바탕" w:cs="Arial"/>
          <w:color w:val="000000"/>
          <w:kern w:val="0"/>
          <w:szCs w:val="20"/>
        </w:rPr>
      </w:pPr>
    </w:p>
    <w:p w14:paraId="5B7C2F0A" w14:textId="77777777" w:rsidR="00684910" w:rsidRDefault="0030139F">
      <w:pPr>
        <w:pStyle w:val="KSDTA11"/>
        <w:rPr>
          <w:rFonts w:ascii="바탕" w:eastAsia="바탕" w:hAnsi="바탕"/>
        </w:rPr>
      </w:pPr>
      <w:r>
        <w:rPr>
          <w:rFonts w:hint="eastAsia"/>
        </w:rPr>
        <w:t>측정거리</w:t>
      </w:r>
      <w:r>
        <w:rPr>
          <w:rFonts w:hint="eastAsia"/>
        </w:rPr>
        <w:t xml:space="preserve"> </w:t>
      </w:r>
      <w:r>
        <w:rPr>
          <w:rFonts w:hint="eastAsia"/>
        </w:rPr>
        <w:t>유효성</w:t>
      </w:r>
      <w:r>
        <w:rPr>
          <w:rFonts w:hint="eastAsia"/>
        </w:rPr>
        <w:t xml:space="preserve"> </w:t>
      </w:r>
      <w:r>
        <w:rPr>
          <w:rFonts w:hint="eastAsia"/>
        </w:rPr>
        <w:t>검증</w:t>
      </w:r>
      <w:r>
        <w:rPr>
          <w:rFonts w:hint="eastAsia"/>
        </w:rPr>
        <w:t xml:space="preserve"> </w:t>
      </w:r>
      <w:r>
        <w:rPr>
          <w:rFonts w:hint="eastAsia"/>
        </w:rPr>
        <w:t>절차의</w:t>
      </w:r>
      <w:r>
        <w:rPr>
          <w:rFonts w:hint="eastAsia"/>
        </w:rPr>
        <w:t xml:space="preserve"> </w:t>
      </w:r>
      <w:r>
        <w:rPr>
          <w:rFonts w:hint="eastAsia"/>
        </w:rPr>
        <w:t>예</w:t>
      </w:r>
    </w:p>
    <w:p w14:paraId="4625692D" w14:textId="77777777" w:rsidR="00684910" w:rsidRDefault="0030139F">
      <w:pPr>
        <w:spacing w:after="0" w:line="264" w:lineRule="auto"/>
        <w:rPr>
          <w:rFonts w:ascii="Arial" w:eastAsia="바탕" w:hAnsi="바탕" w:cs="Arial"/>
          <w:color w:val="000000"/>
          <w:kern w:val="0"/>
          <w:szCs w:val="20"/>
        </w:rPr>
      </w:pPr>
      <w:r>
        <w:rPr>
          <w:rFonts w:ascii="Arial" w:eastAsia="바탕" w:hAnsi="바탕" w:cs="Arial" w:hint="eastAsia"/>
          <w:color w:val="000000"/>
          <w:kern w:val="0"/>
          <w:szCs w:val="20"/>
        </w:rPr>
        <w:t>원거리장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유효성</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검증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절차의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예시이며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유효성</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검증을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방법의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적용도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가능하다</w:t>
      </w:r>
      <w:r>
        <w:rPr>
          <w:rFonts w:ascii="Arial" w:eastAsia="바탕" w:hAnsi="바탕" w:cs="Arial" w:hint="eastAsia"/>
          <w:color w:val="000000"/>
          <w:kern w:val="0"/>
          <w:szCs w:val="20"/>
        </w:rPr>
        <w:t>.</w:t>
      </w:r>
    </w:p>
    <w:p w14:paraId="2440B552" w14:textId="77777777" w:rsidR="00684910" w:rsidRDefault="00684910">
      <w:pPr>
        <w:spacing w:after="0" w:line="264" w:lineRule="auto"/>
        <w:rPr>
          <w:rFonts w:ascii="Arial" w:eastAsia="바탕" w:hAnsi="바탕" w:cs="Arial"/>
          <w:color w:val="000000"/>
          <w:kern w:val="0"/>
          <w:szCs w:val="20"/>
        </w:rPr>
      </w:pPr>
    </w:p>
    <w:p w14:paraId="6178D9B0" w14:textId="77777777" w:rsidR="00684910" w:rsidRDefault="0030139F">
      <w:pPr>
        <w:pStyle w:val="KSDTA111"/>
      </w:pPr>
      <w:r>
        <w:rPr>
          <w:rFonts w:hint="eastAsia"/>
        </w:rPr>
        <w:t>일반사항</w:t>
      </w:r>
    </w:p>
    <w:p w14:paraId="7444190A" w14:textId="77777777" w:rsidR="00684910" w:rsidRDefault="00684910">
      <w:pPr>
        <w:spacing w:after="0" w:line="264" w:lineRule="auto"/>
        <w:ind w:left="300" w:hangingChars="150" w:hanging="300"/>
        <w:rPr>
          <w:rFonts w:ascii="Arial" w:eastAsia="바탕" w:hAnsi="바탕" w:cs="Arial"/>
          <w:color w:val="000000"/>
          <w:kern w:val="0"/>
          <w:szCs w:val="20"/>
        </w:rPr>
      </w:pPr>
    </w:p>
    <w:p w14:paraId="7381883F"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a) </w:t>
      </w:r>
      <w:r>
        <w:rPr>
          <w:rFonts w:ascii="Arial" w:eastAsia="바탕" w:hAnsi="바탕" w:cs="Arial" w:hint="eastAsia"/>
          <w:color w:val="000000"/>
          <w:kern w:val="0"/>
          <w:szCs w:val="20"/>
        </w:rPr>
        <w:t>시험은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원거리장</w:t>
      </w:r>
      <w:r>
        <w:rPr>
          <w:rFonts w:ascii="Arial" w:eastAsia="바탕" w:hAnsi="바탕" w:cs="Arial" w:hint="eastAsia"/>
          <w:color w:val="000000"/>
          <w:kern w:val="0"/>
          <w:szCs w:val="20"/>
        </w:rPr>
        <w:t xml:space="preserve">(far field) </w:t>
      </w:r>
      <w:r>
        <w:rPr>
          <w:rFonts w:ascii="Arial" w:eastAsia="바탕" w:hAnsi="바탕" w:cs="Arial" w:hint="eastAsia"/>
          <w:color w:val="000000"/>
          <w:kern w:val="0"/>
          <w:szCs w:val="20"/>
        </w:rPr>
        <w:t>조건에서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실시하며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원거리장에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설치되어야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한다</w:t>
      </w:r>
      <w:r>
        <w:rPr>
          <w:rFonts w:ascii="Arial" w:eastAsia="바탕" w:hAnsi="바탕" w:cs="Arial" w:hint="eastAsia"/>
          <w:color w:val="000000"/>
          <w:kern w:val="0"/>
          <w:szCs w:val="20"/>
        </w:rPr>
        <w:t>.</w:t>
      </w:r>
    </w:p>
    <w:p w14:paraId="4B54BD37" w14:textId="77777777" w:rsidR="00684910" w:rsidRDefault="00684910">
      <w:pPr>
        <w:spacing w:after="0" w:line="264" w:lineRule="auto"/>
        <w:ind w:left="300" w:hangingChars="150" w:hanging="300"/>
        <w:rPr>
          <w:rFonts w:ascii="바탕" w:eastAsia="바탕" w:hAnsi="바탕" w:cs="Times New Roman"/>
          <w:strike/>
          <w:color w:val="000000"/>
          <w:kern w:val="0"/>
          <w:szCs w:val="20"/>
          <w:lang w:val="en-GB"/>
        </w:rPr>
      </w:pPr>
    </w:p>
    <w:p w14:paraId="0CEBC937" w14:textId="77777777" w:rsidR="00684910" w:rsidRDefault="0030139F">
      <w:pPr>
        <w:snapToGrid w:val="0"/>
        <w:spacing w:after="0" w:line="264" w:lineRule="auto"/>
        <w:ind w:leftChars="292" w:left="584" w:firstLineChars="50" w:firstLine="100"/>
        <w:jc w:val="lef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원거리장 계산식 : d &gt; 2*D</w:t>
      </w:r>
      <w:r>
        <w:rPr>
          <w:rFonts w:ascii="바탕" w:eastAsia="바탕" w:hAnsi="바탕" w:cs="Times New Roman" w:hint="eastAsia"/>
          <w:color w:val="000000"/>
          <w:kern w:val="0"/>
          <w:szCs w:val="20"/>
          <w:vertAlign w:val="superscript"/>
          <w:lang w:val="en-GB"/>
        </w:rPr>
        <w:t>2</w:t>
      </w:r>
      <w:r>
        <w:rPr>
          <w:rFonts w:ascii="바탕" w:eastAsia="바탕" w:hAnsi="바탕" w:cs="Times New Roman" w:hint="eastAsia"/>
          <w:color w:val="000000"/>
          <w:kern w:val="0"/>
          <w:szCs w:val="20"/>
          <w:lang w:val="en-GB"/>
        </w:rPr>
        <w:t xml:space="preserve"> / λ [m]</w:t>
      </w:r>
    </w:p>
    <w:p w14:paraId="4C92FB7A" w14:textId="77777777" w:rsidR="00684910" w:rsidRDefault="00684910">
      <w:pPr>
        <w:snapToGrid w:val="0"/>
        <w:spacing w:after="0" w:line="264" w:lineRule="auto"/>
        <w:ind w:leftChars="292" w:left="584" w:firstLineChars="50" w:firstLine="100"/>
        <w:jc w:val="left"/>
        <w:rPr>
          <w:rFonts w:ascii="바탕" w:eastAsia="바탕" w:hAnsi="바탕" w:cs="Times New Roman"/>
          <w:color w:val="000000"/>
          <w:kern w:val="0"/>
          <w:szCs w:val="20"/>
          <w:lang w:val="en-GB"/>
        </w:rPr>
      </w:pPr>
    </w:p>
    <w:p w14:paraId="3DC64F83" w14:textId="77777777" w:rsidR="00684910" w:rsidRDefault="0030139F">
      <w:pPr>
        <w:snapToGrid w:val="0"/>
        <w:spacing w:after="0" w:line="264" w:lineRule="auto"/>
        <w:ind w:leftChars="292" w:left="584"/>
        <w:jc w:val="lef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 xml:space="preserve">  d: 시험대상기기와 측정용 안테나의 거리</w:t>
      </w:r>
    </w:p>
    <w:p w14:paraId="7BE52669" w14:textId="77777777" w:rsidR="00684910" w:rsidRDefault="0030139F">
      <w:pPr>
        <w:snapToGrid w:val="0"/>
        <w:spacing w:after="0" w:line="264" w:lineRule="auto"/>
        <w:ind w:leftChars="292" w:left="584"/>
        <w:jc w:val="left"/>
        <w:rPr>
          <w:rFonts w:ascii="바탕" w:eastAsia="바탕" w:hAnsi="바탕" w:cs="Times New Roman"/>
          <w:color w:val="000000"/>
          <w:kern w:val="0"/>
          <w:szCs w:val="20"/>
          <w:lang w:val="en-GB"/>
        </w:rPr>
      </w:pPr>
      <w:r>
        <w:rPr>
          <w:rFonts w:ascii="바탕" w:eastAsia="바탕" w:hAnsi="바탕" w:cs="Times New Roman" w:hint="eastAsia"/>
          <w:color w:val="000000"/>
          <w:kern w:val="0"/>
          <w:szCs w:val="20"/>
          <w:lang w:val="en-GB"/>
        </w:rPr>
        <w:t xml:space="preserve">  D: 시험대상기기의 안테나 중심점을 기준으로 회전시켰을 때 생성되는 가상 원의 지름</w:t>
      </w:r>
    </w:p>
    <w:p w14:paraId="20FF7179" w14:textId="77777777" w:rsidR="00684910" w:rsidRDefault="0030139F">
      <w:pPr>
        <w:snapToGrid w:val="0"/>
        <w:spacing w:after="0" w:line="264" w:lineRule="auto"/>
        <w:ind w:leftChars="292" w:left="584"/>
        <w:jc w:val="left"/>
        <w:rPr>
          <w:rFonts w:ascii="돋움" w:eastAsia="돋움" w:hAnsi="돋움" w:cs="Arial"/>
          <w:b/>
          <w:color w:val="000000"/>
          <w:kern w:val="0"/>
          <w:szCs w:val="20"/>
        </w:rPr>
      </w:pPr>
      <w:r>
        <w:rPr>
          <w:rFonts w:ascii="바탕" w:eastAsia="바탕" w:hAnsi="바탕" w:cs="Times New Roman" w:hint="eastAsia"/>
          <w:color w:val="000000"/>
          <w:kern w:val="0"/>
          <w:szCs w:val="20"/>
          <w:lang w:val="en-GB"/>
        </w:rPr>
        <w:t xml:space="preserve">  λ: 파장</w:t>
      </w:r>
    </w:p>
    <w:p w14:paraId="02B0F505" w14:textId="77777777" w:rsidR="00684910" w:rsidRDefault="00684910">
      <w:pPr>
        <w:spacing w:after="0" w:line="264" w:lineRule="auto"/>
        <w:ind w:left="300" w:hangingChars="150" w:hanging="300"/>
        <w:rPr>
          <w:rFonts w:ascii="Arial" w:eastAsia="바탕" w:hAnsi="바탕" w:cs="Arial"/>
          <w:color w:val="000000"/>
          <w:kern w:val="0"/>
          <w:szCs w:val="20"/>
        </w:rPr>
      </w:pPr>
    </w:p>
    <w:p w14:paraId="59B46DEC" w14:textId="77777777" w:rsidR="00684910" w:rsidRDefault="0030139F">
      <w:pPr>
        <w:spacing w:after="0" w:line="264" w:lineRule="auto"/>
        <w:ind w:left="300" w:hangingChars="150" w:hanging="300"/>
        <w:jc w:val="center"/>
        <w:rPr>
          <w:rFonts w:ascii="Arial" w:eastAsia="바탕" w:hAnsi="바탕" w:cs="Arial"/>
          <w:color w:val="000000"/>
          <w:kern w:val="0"/>
          <w:szCs w:val="20"/>
        </w:rPr>
      </w:pPr>
      <w:r>
        <w:rPr>
          <w:rFonts w:ascii="Arial" w:eastAsia="바탕" w:hAnsi="Arial" w:cs="Times New Roman"/>
          <w:noProof/>
          <w:color w:val="000000"/>
          <w:kern w:val="0"/>
          <w:szCs w:val="20"/>
          <w:lang w:val="en-GB"/>
        </w:rPr>
        <mc:AlternateContent>
          <mc:Choice Requires="wpg">
            <w:drawing>
              <wp:inline distT="0" distB="0" distL="0" distR="0" wp14:anchorId="64FC8534" wp14:editId="468F1A98">
                <wp:extent cx="4725670" cy="2230754"/>
                <wp:effectExtent l="0" t="0" r="6350" b="73234"/>
                <wp:docPr id="1292" name="shape1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25670" cy="2230754"/>
                          <a:chOff x="0" y="0"/>
                          <a:chExt cx="4964400" cy="2411999"/>
                        </a:xfrm>
                      </wpg:grpSpPr>
                      <wpg:grpSp>
                        <wpg:cNvPr id="1223" name="group 1"/>
                        <wpg:cNvGrpSpPr>
                          <a:grpSpLocks/>
                        </wpg:cNvGrpSpPr>
                        <wpg:grpSpPr>
                          <a:xfrm>
                            <a:off x="0" y="0"/>
                            <a:ext cx="4964400" cy="2411999"/>
                            <a:chOff x="0" y="0"/>
                            <a:chExt cx="4963718" cy="2413104"/>
                          </a:xfrm>
                        </wpg:grpSpPr>
                        <wpg:grpSp>
                          <wpg:cNvPr id="1224" name="group 1"/>
                          <wpg:cNvGrpSpPr>
                            <a:grpSpLocks/>
                          </wpg:cNvGrpSpPr>
                          <wpg:grpSpPr>
                            <a:xfrm>
                              <a:off x="1077708" y="0"/>
                              <a:ext cx="2861094" cy="733245"/>
                              <a:chOff x="0" y="0"/>
                              <a:chExt cx="2861094" cy="733245"/>
                            </a:xfrm>
                          </wpg:grpSpPr>
                          <wps:wsp>
                            <wps:cNvPr id="1225" name="child 1"/>
                            <wps:cNvCnPr/>
                            <wps:spPr>
                              <a:xfrm>
                                <a:off x="719" y="733245"/>
                                <a:ext cx="2857500" cy="0"/>
                              </a:xfrm>
                              <a:prstGeom prst="line">
                                <a:avLst/>
                              </a:prstGeom>
                              <a:noFill/>
                              <a:ln w="12700">
                                <a:solidFill>
                                  <a:srgbClr val="000000"/>
                                </a:solidFill>
                                <a:prstDash val="sysDash"/>
                                <a:miter lim="800000"/>
                              </a:ln>
                            </wps:spPr>
                            <wps:bodyPr/>
                          </wps:wsp>
                          <wpg:grpSp>
                            <wpg:cNvPr id="1226" name="group 2"/>
                            <wpg:cNvGrpSpPr>
                              <a:grpSpLocks/>
                            </wpg:cNvGrpSpPr>
                            <wpg:grpSpPr>
                              <a:xfrm>
                                <a:off x="0" y="0"/>
                                <a:ext cx="2861094" cy="623406"/>
                                <a:chOff x="0" y="0"/>
                                <a:chExt cx="2861094" cy="623406"/>
                              </a:xfrm>
                            </wpg:grpSpPr>
                            <wps:wsp>
                              <wps:cNvPr id="1227" name="child 1"/>
                              <wps:cNvCnPr/>
                              <wps:spPr>
                                <a:xfrm flipH="1" flipV="1">
                                  <a:off x="0" y="47445"/>
                                  <a:ext cx="928" cy="575961"/>
                                </a:xfrm>
                                <a:prstGeom prst="line">
                                  <a:avLst/>
                                </a:prstGeom>
                                <a:noFill/>
                                <a:ln w="12700">
                                  <a:solidFill>
                                    <a:srgbClr val="000000"/>
                                  </a:solidFill>
                                  <a:prstDash val="sysDash"/>
                                  <a:miter lim="800000"/>
                                </a:ln>
                              </wps:spPr>
                              <wps:bodyPr/>
                            </wps:wsp>
                            <wps:wsp>
                              <wps:cNvPr id="1228" name="child 2"/>
                              <wps:cNvCnPr/>
                              <wps:spPr>
                                <a:xfrm flipV="1">
                                  <a:off x="2859656" y="47445"/>
                                  <a:ext cx="372" cy="575961"/>
                                </a:xfrm>
                                <a:prstGeom prst="line">
                                  <a:avLst/>
                                </a:prstGeom>
                                <a:noFill/>
                                <a:ln w="12700">
                                  <a:solidFill>
                                    <a:srgbClr val="000000"/>
                                  </a:solidFill>
                                  <a:prstDash val="sysDash"/>
                                  <a:miter lim="800000"/>
                                </a:ln>
                              </wps:spPr>
                              <wps:bodyPr/>
                            </wps:wsp>
                            <wps:wsp>
                              <wps:cNvPr id="1230" name="child 3"/>
                              <wps:cNvSpPr>
                                <a:spLocks/>
                              </wps:cNvSpPr>
                              <wps:spPr>
                                <a:xfrm>
                                  <a:off x="951789" y="0"/>
                                  <a:ext cx="985517" cy="266700"/>
                                </a:xfrm>
                                <a:prstGeom prst="rect">
                                  <a:avLst/>
                                </a:prstGeom>
                                <a:noFill/>
                                <a:ln>
                                  <a:noFill/>
                                </a:ln>
                              </wps:spPr>
                              <wps:txbx>
                                <w:txbxContent>
                                  <w:p w14:paraId="34212D6A" w14:textId="77777777" w:rsidR="002965DE" w:rsidRDefault="002965DE">
                                    <w:pPr>
                                      <w:jc w:val="center"/>
                                      <w:rPr>
                                        <w:rFonts w:ascii="Arial" w:eastAsia="바탕" w:hAnsi="바탕" w:cs="Arial"/>
                                        <w:color w:val="000000"/>
                                        <w:kern w:val="0"/>
                                        <w:szCs w:val="20"/>
                                      </w:rPr>
                                    </w:pPr>
                                    <w:r>
                                      <w:t>d</w:t>
                                    </w:r>
                                    <w:r>
                                      <w:rPr>
                                        <w:sz w:val="16"/>
                                      </w:rPr>
                                      <w:t>(</w:t>
                                    </w:r>
                                    <w:r>
                                      <w:rPr>
                                        <w:rFonts w:hint="eastAsia"/>
                                        <w:sz w:val="16"/>
                                      </w:rPr>
                                      <w:t>측정거리)</w:t>
                                    </w:r>
                                  </w:p>
                                  <w:p w14:paraId="77D80CA7" w14:textId="77777777" w:rsidR="002965DE" w:rsidRDefault="002965DE">
                                    <w:pPr>
                                      <w:rPr>
                                        <w:color w:val="000000"/>
                                      </w:rPr>
                                    </w:pPr>
                                  </w:p>
                                </w:txbxContent>
                              </wps:txbx>
                              <wps:bodyPr rot="0" vert="horz" wrap="square" lIns="91440" tIns="0" rIns="91440" bIns="45720" anchor="t" upright="1">
                                <a:noAutofit/>
                              </wps:bodyPr>
                            </wps:wsp>
                            <wps:wsp>
                              <wps:cNvPr id="1231" name="child 4"/>
                              <wps:cNvCnPr/>
                              <wps:spPr>
                                <a:xfrm flipH="1">
                                  <a:off x="3594" y="231475"/>
                                  <a:ext cx="2857500" cy="0"/>
                                </a:xfrm>
                                <a:prstGeom prst="straightConnector1">
                                  <a:avLst/>
                                </a:prstGeom>
                                <a:noFill/>
                                <a:ln w="6350">
                                  <a:solidFill>
                                    <a:srgbClr val="000000"/>
                                  </a:solidFill>
                                  <a:miter lim="800000"/>
                                  <a:headEnd type="triangle" w="med" len="med"/>
                                  <a:tailEnd type="triangle" w="med" len="med"/>
                                </a:ln>
                              </wps:spPr>
                              <wps:bodyPr/>
                            </wps:wsp>
                          </wpg:grpSp>
                        </wpg:grpSp>
                        <wpg:grpSp>
                          <wpg:cNvPr id="1232" name="group 2"/>
                          <wpg:cNvGrpSpPr>
                            <a:grpSpLocks/>
                          </wpg:cNvGrpSpPr>
                          <wpg:grpSpPr>
                            <a:xfrm>
                              <a:off x="0" y="47436"/>
                              <a:ext cx="4963718" cy="2365668"/>
                              <a:chOff x="0" y="-58800"/>
                              <a:chExt cx="4963718" cy="2365668"/>
                            </a:xfrm>
                          </wpg:grpSpPr>
                          <wps:wsp>
                            <wps:cNvPr id="1233" name="child 1"/>
                            <wps:cNvCnPr/>
                            <wps:spPr>
                              <a:xfrm>
                                <a:off x="170738" y="2306868"/>
                                <a:ext cx="4792980" cy="0"/>
                              </a:xfrm>
                              <a:prstGeom prst="line">
                                <a:avLst/>
                              </a:prstGeom>
                              <a:noFill/>
                              <a:ln w="12700">
                                <a:solidFill>
                                  <a:srgbClr val="000000"/>
                                </a:solidFill>
                                <a:miter lim="800000"/>
                              </a:ln>
                            </wps:spPr>
                            <wps:bodyPr/>
                          </wps:wsp>
                          <wpg:grpSp>
                            <wpg:cNvPr id="1234" name="group 2"/>
                            <wpg:cNvGrpSpPr>
                              <a:grpSpLocks/>
                            </wpg:cNvGrpSpPr>
                            <wpg:grpSpPr>
                              <a:xfrm>
                                <a:off x="0" y="-58800"/>
                                <a:ext cx="1078445" cy="865584"/>
                                <a:chOff x="0" y="-58800"/>
                                <a:chExt cx="1078445" cy="865584"/>
                              </a:xfrm>
                            </wpg:grpSpPr>
                            <wpg:grpSp>
                              <wpg:cNvPr id="1235" name="group 1"/>
                              <wpg:cNvGrpSpPr>
                                <a:grpSpLocks/>
                              </wpg:cNvGrpSpPr>
                              <wpg:grpSpPr>
                                <a:xfrm>
                                  <a:off x="655607" y="461513"/>
                                  <a:ext cx="422836" cy="345271"/>
                                  <a:chOff x="0" y="0"/>
                                  <a:chExt cx="422836" cy="345271"/>
                                </a:xfrm>
                              </wpg:grpSpPr>
                              <wps:wsp>
                                <wps:cNvPr id="1236" name="child 1"/>
                                <wps:cNvSpPr>
                                  <a:spLocks/>
                                </wps:cNvSpPr>
                                <wps:spPr>
                                  <a:xfrm>
                                    <a:off x="0" y="0"/>
                                    <a:ext cx="236220" cy="345271"/>
                                  </a:xfrm>
                                  <a:prstGeom prst="rect">
                                    <a:avLst/>
                                  </a:prstGeom>
                                  <a:noFill/>
                                  <a:ln w="12700">
                                    <a:solidFill>
                                      <a:srgbClr val="000000"/>
                                    </a:solidFill>
                                    <a:miter lim="800000"/>
                                  </a:ln>
                                </wps:spPr>
                                <wps:bodyPr rot="0" vert="horz" wrap="square" lIns="91440" tIns="45720" rIns="91440" bIns="45720" anchor="ctr" upright="1">
                                  <a:noAutofit/>
                                </wps:bodyPr>
                              </wps:wsp>
                              <wps:wsp>
                                <wps:cNvPr id="1237" name="child 2"/>
                                <wps:cNvSpPr>
                                  <a:spLocks/>
                                </wps:cNvSpPr>
                                <wps:spPr>
                                  <a:xfrm rot="-5400000">
                                    <a:off x="201857" y="7929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g:grpSp>
                            <wps:wsp>
                              <wps:cNvPr id="1238" name="child 2"/>
                              <wps:cNvSpPr>
                                <a:spLocks/>
                              </wps:cNvSpPr>
                              <wps:spPr>
                                <a:xfrm>
                                  <a:off x="0" y="-58800"/>
                                  <a:ext cx="1045845" cy="487344"/>
                                </a:xfrm>
                                <a:prstGeom prst="rect">
                                  <a:avLst/>
                                </a:prstGeom>
                                <a:solidFill>
                                  <a:srgbClr val="FFFFFF"/>
                                </a:solidFill>
                                <a:ln>
                                  <a:noFill/>
                                </a:ln>
                              </wps:spPr>
                              <wps:txbx>
                                <w:txbxContent>
                                  <w:p w14:paraId="28BF0996"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43DF968F"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wps:txbx>
                              <wps:bodyPr rot="0" vert="horz" wrap="square" lIns="0" tIns="45720" rIns="0" bIns="45720" anchor="t" upright="1">
                                <a:noAutofit/>
                              </wps:bodyPr>
                            </wps:wsp>
                          </wpg:grpSp>
                          <wpg:grpSp>
                            <wpg:cNvPr id="1239" name="group 3"/>
                            <wpg:cNvGrpSpPr>
                              <a:grpSpLocks/>
                            </wpg:cNvGrpSpPr>
                            <wpg:grpSpPr>
                              <a:xfrm>
                                <a:off x="3934576" y="102444"/>
                                <a:ext cx="1026113" cy="2200982"/>
                                <a:chOff x="0" y="0"/>
                                <a:chExt cx="1026113" cy="2200982"/>
                              </a:xfrm>
                            </wpg:grpSpPr>
                            <wpg:grpSp>
                              <wpg:cNvPr id="1240" name="group 1"/>
                              <wpg:cNvGrpSpPr>
                                <a:grpSpLocks/>
                              </wpg:cNvGrpSpPr>
                              <wpg:grpSpPr>
                                <a:xfrm>
                                  <a:off x="0" y="280358"/>
                                  <a:ext cx="426576" cy="1920624"/>
                                  <a:chOff x="0" y="0"/>
                                  <a:chExt cx="426576" cy="1920624"/>
                                </a:xfrm>
                              </wpg:grpSpPr>
                              <wps:wsp>
                                <wps:cNvPr id="1241" name="child 1"/>
                                <wps:cNvSpPr>
                                  <a:spLocks/>
                                </wps:cNvSpPr>
                                <wps:spPr>
                                  <a:xfrm rot="5400000">
                                    <a:off x="-30480" y="148302"/>
                                    <a:ext cx="251460" cy="190500"/>
                                  </a:xfrm>
                                  <a:custGeom>
                                    <a:avLst/>
                                    <a:gdLst>
                                      <a:gd name="fm0" fmla="*/ 0 w 251460"/>
                                      <a:gd name="fm1" fmla="*/ 190500 h 190500"/>
                                      <a:gd name="fm2" fmla="*/ 47625 w 251460"/>
                                      <a:gd name="fm3" fmla="*/ 0 h 190500"/>
                                      <a:gd name="fm4" fmla="*/ 203835 w 251460"/>
                                      <a:gd name="fm5" fmla="*/ 0 h 190500"/>
                                      <a:gd name="fm6" fmla="*/ 251460 w 251460"/>
                                      <a:gd name="fm7" fmla="*/ 190500 h 190500"/>
                                      <a:gd name="fm8" fmla="*/ 0 w 251460"/>
                                      <a:gd name="fm9" fmla="*/ 190500 h 190500"/>
                                      <a:gd name="fm10" fmla="*/ 0 60000 65536"/>
                                      <a:gd name="fm11" fmla="*/ 0 60000 65536"/>
                                      <a:gd name="fm12" fmla="*/ 0 60000 65536"/>
                                      <a:gd name="fm13" fmla="*/ 0 60000 65536"/>
                                      <a:gd name="fm14" fmla="*/ 0 60000 65536"/>
                                    </a:gdLst>
                                    <a:ahLst/>
                                    <a:cxnLst/>
                                    <a:rect l="0" t="0" r="0" b="0"/>
                                    <a:pathLst>
                                      <a:path w="251460" h="190500">
                                        <a:moveTo>
                                          <a:pt x="0" y="190500"/>
                                        </a:moveTo>
                                        <a:lnTo>
                                          <a:pt x="47625" y="0"/>
                                        </a:lnTo>
                                        <a:lnTo>
                                          <a:pt x="203835" y="0"/>
                                        </a:lnTo>
                                        <a:lnTo>
                                          <a:pt x="251460" y="190500"/>
                                        </a:lnTo>
                                        <a:lnTo>
                                          <a:pt x="0" y="190500"/>
                                        </a:lnTo>
                                        <a:close/>
                                      </a:path>
                                    </a:pathLst>
                                  </a:custGeom>
                                  <a:noFill/>
                                  <a:ln w="12700">
                                    <a:solidFill>
                                      <a:srgbClr val="000000"/>
                                    </a:solidFill>
                                    <a:miter lim="800000"/>
                                  </a:ln>
                                </wps:spPr>
                                <wps:bodyPr rot="0" vert="horz" wrap="square" lIns="91440" tIns="45720" rIns="91440" bIns="45720" anchor="ctr" upright="1">
                                  <a:noAutofit/>
                                </wps:bodyPr>
                              </wps:wsp>
                              <wps:wsp>
                                <wps:cNvPr id="1242" name="child 2"/>
                                <wps:cNvSpPr>
                                  <a:spLocks/>
                                </wps:cNvSpPr>
                                <wps:spPr>
                                  <a:xfrm>
                                    <a:off x="250741" y="0"/>
                                    <a:ext cx="114300" cy="1920624"/>
                                  </a:xfrm>
                                  <a:prstGeom prst="rect">
                                    <a:avLst/>
                                  </a:prstGeom>
                                  <a:noFill/>
                                  <a:ln w="12700">
                                    <a:solidFill>
                                      <a:srgbClr val="000000"/>
                                    </a:solidFill>
                                    <a:miter lim="800000"/>
                                  </a:ln>
                                </wps:spPr>
                                <wps:bodyPr rot="0" vert="horz" wrap="square" lIns="91440" tIns="45720" rIns="91440" bIns="45720" anchor="ctr" upright="1">
                                  <a:noAutofit/>
                                </wps:bodyPr>
                              </wps:wsp>
                              <wps:wsp>
                                <wps:cNvPr id="1243" name="child 3"/>
                                <wps:cNvSpPr>
                                  <a:spLocks/>
                                </wps:cNvSpPr>
                                <wps:spPr>
                                  <a:xfrm>
                                    <a:off x="190356" y="77638"/>
                                    <a:ext cx="236220" cy="342900"/>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g:grpSp>
                            <wps:wsp>
                              <wps:cNvPr id="1244" name="child 2"/>
                              <wps:cNvSpPr>
                                <a:spLocks/>
                              </wps:cNvSpPr>
                              <wps:spPr>
                                <a:xfrm>
                                  <a:off x="43133" y="0"/>
                                  <a:ext cx="982980" cy="259080"/>
                                </a:xfrm>
                                <a:prstGeom prst="rect">
                                  <a:avLst/>
                                </a:prstGeom>
                                <a:solidFill>
                                  <a:srgbClr val="FFFFFF"/>
                                </a:solidFill>
                                <a:ln>
                                  <a:noFill/>
                                </a:ln>
                              </wps:spPr>
                              <wps:txbx>
                                <w:txbxContent>
                                  <w:p w14:paraId="53D563A8"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wps:txbx>
                              <wps:bodyPr rot="0" vert="horz" wrap="square" lIns="0" tIns="45720" rIns="0" bIns="45720" anchor="t" upright="1">
                                <a:noAutofit/>
                              </wps:bodyPr>
                            </wps:wsp>
                          </wpg:grpSp>
                          <wpg:grpSp>
                            <wpg:cNvPr id="1245" name="group 4"/>
                            <wpg:cNvGrpSpPr>
                              <a:grpSpLocks/>
                            </wpg:cNvGrpSpPr>
                            <wpg:grpSpPr>
                              <a:xfrm>
                                <a:off x="269387" y="804368"/>
                                <a:ext cx="990600" cy="1501113"/>
                                <a:chOff x="0" y="0"/>
                                <a:chExt cx="990600" cy="1501113"/>
                              </a:xfrm>
                            </wpg:grpSpPr>
                            <wps:wsp>
                              <wps:cNvPr id="1246" name="child 1"/>
                              <wps:cNvSpPr>
                                <a:spLocks/>
                              </wps:cNvSpPr>
                              <wps:spPr>
                                <a:xfrm>
                                  <a:off x="133709" y="142335"/>
                                  <a:ext cx="718185" cy="1358778"/>
                                </a:xfrm>
                                <a:prstGeom prst="rect">
                                  <a:avLst/>
                                </a:prstGeom>
                                <a:solidFill>
                                  <a:srgbClr val="FFFFFF"/>
                                </a:solidFill>
                                <a:ln w="12700">
                                  <a:solidFill>
                                    <a:srgbClr val="000000"/>
                                  </a:solidFill>
                                  <a:miter lim="800000"/>
                                </a:ln>
                              </wps:spPr>
                              <wps:bodyPr rot="0" vert="horz" wrap="square" lIns="91440" tIns="45720" rIns="91440" bIns="45720" anchor="ctr" upright="1">
                                <a:noAutofit/>
                              </wps:bodyPr>
                            </wps:wsp>
                            <wps:wsp>
                              <wps:cNvPr id="1247" name="child 2"/>
                              <wps:cNvSpPr>
                                <a:spLocks/>
                              </wps:cNvSpPr>
                              <wps:spPr>
                                <a:xfrm>
                                  <a:off x="0" y="0"/>
                                  <a:ext cx="990600" cy="138430"/>
                                </a:xfrm>
                                <a:prstGeom prst="rect">
                                  <a:avLst/>
                                </a:prstGeom>
                                <a:noFill/>
                                <a:ln w="12700">
                                  <a:solidFill>
                                    <a:srgbClr val="000000"/>
                                  </a:solidFill>
                                  <a:miter lim="800000"/>
                                </a:ln>
                              </wps:spPr>
                              <wps:bodyPr rot="0" vert="horz" wrap="square" lIns="91440" tIns="45720" rIns="91440" bIns="45720" anchor="ctr" upright="1">
                                <a:noAutofit/>
                              </wps:bodyPr>
                            </wps:wsp>
                            <wps:wsp>
                              <wps:cNvPr id="1248" name="child 3"/>
                              <wps:cNvSpPr>
                                <a:spLocks/>
                              </wps:cNvSpPr>
                              <wps:spPr>
                                <a:xfrm>
                                  <a:off x="34506" y="698739"/>
                                  <a:ext cx="909955" cy="527685"/>
                                </a:xfrm>
                                <a:prstGeom prst="rect">
                                  <a:avLst/>
                                </a:prstGeom>
                                <a:noFill/>
                                <a:ln>
                                  <a:noFill/>
                                </a:ln>
                              </wps:spPr>
                              <wps:txbx>
                                <w:txbxContent>
                                  <w:p w14:paraId="58728F70"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3DF5A928"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wps:txbx>
                              <wps:bodyPr rot="0" vert="horz" wrap="square" lIns="91440" tIns="0" rIns="91440" bIns="45720" anchor="t" upright="1">
                                <a:noAutofit/>
                              </wps:bodyPr>
                            </wps:wsp>
                          </wpg:grpSp>
                        </wpg:grpSp>
                        <wpg:grpSp>
                          <wpg:cNvPr id="1249" name="group 3"/>
                          <wpg:cNvGrpSpPr>
                            <a:grpSpLocks/>
                          </wpg:cNvGrpSpPr>
                          <wpg:grpSpPr>
                            <a:xfrm>
                              <a:off x="2416978" y="736231"/>
                              <a:ext cx="598037" cy="1661160"/>
                              <a:chOff x="0" y="0"/>
                              <a:chExt cx="598037" cy="1661160"/>
                            </a:xfrm>
                          </wpg:grpSpPr>
                          <wps:wsp>
                            <wps:cNvPr id="1250" name="child 1"/>
                            <wps:cNvCnPr/>
                            <wps:spPr>
                              <a:xfrm>
                                <a:off x="63261" y="0"/>
                                <a:ext cx="0" cy="1661160"/>
                              </a:xfrm>
                              <a:prstGeom prst="straightConnector1">
                                <a:avLst/>
                              </a:prstGeom>
                              <a:noFill/>
                              <a:ln w="6350">
                                <a:solidFill>
                                  <a:srgbClr val="000000"/>
                                </a:solidFill>
                                <a:miter lim="800000"/>
                                <a:headEnd type="triangle" w="med" len="med"/>
                                <a:tailEnd type="triangle" w="med" len="med"/>
                              </a:ln>
                            </wps:spPr>
                            <wps:bodyPr/>
                          </wps:wsp>
                          <wps:wsp>
                            <wps:cNvPr id="1251" name="child 2"/>
                            <wps:cNvSpPr>
                              <a:spLocks/>
                            </wps:cNvSpPr>
                            <wps:spPr>
                              <a:xfrm>
                                <a:off x="0" y="673180"/>
                                <a:ext cx="598037" cy="241540"/>
                              </a:xfrm>
                              <a:prstGeom prst="rect">
                                <a:avLst/>
                              </a:prstGeom>
                              <a:noFill/>
                              <a:ln>
                                <a:noFill/>
                              </a:ln>
                            </wps:spPr>
                            <wps:txbx>
                              <w:txbxContent>
                                <w:p w14:paraId="59D4FE39" w14:textId="77777777" w:rsidR="002965DE" w:rsidRDefault="002965DE">
                                  <w:pPr>
                                    <w:ind w:leftChars="-5" w:left="-10" w:rightChars="-3" w:right="-6"/>
                                    <w:jc w:val="center"/>
                                    <w:rPr>
                                      <w:sz w:val="16"/>
                                      <w:szCs w:val="16"/>
                                    </w:rPr>
                                  </w:pPr>
                                  <w:r>
                                    <w:rPr>
                                      <w:rFonts w:hint="eastAsia"/>
                                      <w:sz w:val="16"/>
                                      <w:szCs w:val="16"/>
                                    </w:rPr>
                                    <w:t>H</w:t>
                                  </w:r>
                                  <w:r>
                                    <w:rPr>
                                      <w:sz w:val="16"/>
                                      <w:szCs w:val="16"/>
                                    </w:rPr>
                                    <w:t>(</w:t>
                                  </w:r>
                                  <w:r>
                                    <w:rPr>
                                      <w:rFonts w:hint="eastAsia"/>
                                      <w:sz w:val="16"/>
                                      <w:szCs w:val="16"/>
                                    </w:rPr>
                                    <w:t>높이)</w:t>
                                  </w:r>
                                </w:p>
                              </w:txbxContent>
                            </wps:txbx>
                            <wps:bodyPr rot="0" vert="horz" wrap="square" lIns="91440" tIns="0" rIns="91440" bIns="45720" anchor="t" upright="1">
                              <a:noAutofit/>
                            </wps:bodyPr>
                          </wps:wsp>
                        </wpg:grpSp>
                      </wpg:grpSp>
                      <wps:wsp>
                        <wps:cNvPr id="1252" name="child 2"/>
                        <wps:cNvSpPr>
                          <a:spLocks/>
                        </wps:cNvSpPr>
                        <wps:spPr>
                          <a:xfrm rot="5400000">
                            <a:off x="623073" y="1586328"/>
                            <a:ext cx="263562" cy="911722"/>
                          </a:xfrm>
                          <a:prstGeom prst="curvedLeftArrow">
                            <a:avLst>
                              <a:gd name="adj1" fmla="val 25015"/>
                              <a:gd name="adj2" fmla="val 49999"/>
                              <a:gd name="adj3" fmla="val 25000"/>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wgp>
                  </a:graphicData>
                </a:graphic>
              </wp:inline>
            </w:drawing>
          </mc:Choice>
          <mc:Fallback>
            <w:pict>
              <v:group w14:anchorId="64FC8534" id="shape1292" o:spid="_x0000_s1251" style="width:372.1pt;height:175.65pt;mso-position-horizontal-relative:char;mso-position-vertical-relative:line" coordsize="49644,24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">
                <v:group id="group 1" o:spid="_x0000_s1252" style="position:absolute;width:49644;height:24119" coordsize="49637,24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">
                  <v:group id="group 1" o:spid="_x0000_s1253" style="position:absolute;left:10777;width:28611;height:7332" coordsize="28610,73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">
                    <v:line id="child 1" o:spid="_x0000_s1254" style="position:absolute;visibility:visible;mso-wrap-style:square" from="7,7332" to="28582,7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" strokeweight="1pt">
                      <v:stroke dashstyle="3 1" joinstyle="miter"/>
                    </v:line>
                    <v:group id="group 2" o:spid="_x0000_s1255" style="position:absolute;width:28610;height:6234" coordsize="28610,6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">
                      <v:line id="child 1" o:spid="_x0000_s1256" style="position:absolute;flip:x y;visibility:visible;mso-wrap-style:square" from="0,474" to="9,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" strokeweight="1pt">
                        <v:stroke dashstyle="3 1" joinstyle="miter"/>
                      </v:line>
                      <v:line id="child 2" o:spid="_x0000_s1257" style="position:absolute;flip:y;visibility:visible;mso-wrap-style:square" from="28596,474" to="28600,62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" strokeweight="1pt">
                        <v:stroke dashstyle="3 1" joinstyle="miter"/>
                      </v:line>
                      <v:rect id="child 3" o:spid="_x0000_s1258" style="position:absolute;left:9517;width:985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" filled="f" stroked="f">
                        <v:textbox inset=",0">
                          <w:txbxContent>
                            <w:p w14:paraId="34212D6A" w14:textId="77777777" w:rsidR="002965DE" w:rsidRDefault="002965DE">
                              <w:pPr>
                                <w:jc w:val="center"/>
                                <w:rPr>
                                  <w:rFonts w:ascii="Arial" w:eastAsia="바탕" w:hAnsi="바탕" w:cs="Arial"/>
                                  <w:color w:val="000000"/>
                                  <w:kern w:val="0"/>
                                  <w:szCs w:val="20"/>
                                </w:rPr>
                              </w:pPr>
                              <w:r>
                                <w:t>d</w:t>
                              </w:r>
                              <w:r>
                                <w:rPr>
                                  <w:sz w:val="16"/>
                                </w:rPr>
                                <w:t>(</w:t>
                              </w:r>
                              <w:r>
                                <w:rPr>
                                  <w:rFonts w:hint="eastAsia"/>
                                  <w:sz w:val="16"/>
                                </w:rPr>
                                <w:t>측정거리)</w:t>
                              </w:r>
                            </w:p>
                            <w:p w14:paraId="77D80CA7" w14:textId="77777777" w:rsidR="002965DE" w:rsidRDefault="002965DE">
                              <w:pPr>
                                <w:rPr>
                                  <w:color w:val="000000"/>
                                </w:rPr>
                              </w:pPr>
                            </w:p>
                          </w:txbxContent>
                        </v:textbox>
                      </v:rect>
                      <v:shape id="child 4" o:spid="_x0000_s1259" type="#_x0000_t32" style="position:absolute;left:35;top:2314;width:2857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" strokeweight=".5pt">
                        <v:stroke startarrow="block" endarrow="block" joinstyle="miter"/>
                      </v:shape>
                    </v:group>
                  </v:group>
                  <v:group id="group 2" o:spid="_x0000_s1260" style="position:absolute;top:474;width:49637;height:23657" coordorigin=",-588" coordsize="49637,236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">
                    <v:line id="child 1" o:spid="_x0000_s1261" style="position:absolute;visibility:visible;mso-wrap-style:square" from="1707,23068" to="49637,230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" strokeweight="1pt">
                      <v:stroke joinstyle="miter"/>
                    </v:line>
                    <v:group id="group 2" o:spid="_x0000_s1262" style="position:absolute;top:-588;width:10784;height:8655" coordorigin=",-588" coordsize="10784,8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">
                      <v:group id="group 1" o:spid="_x0000_s1263" style="position:absolute;left:6556;top:4615;width:4228;height:3452" coordsize="422836,345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">
                        <v:rect id="child 1" o:spid="_x0000_s1264" style="position:absolute;width:236220;height:345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" filled="f" strokeweight="1pt">
                          <v:path arrowok="t"/>
                        </v:rect>
                        <v:shape id="child 2" o:spid="_x0000_s1265" style="position:absolute;left:201857;top:79292;width:251460;height:190500;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" path="m,190500l47625,,203835,r47625,190500l,190500xe" filled="f" strokeweight="1pt">
                          <v:stroke joinstyle="miter"/>
                          <v:path arrowok="t" textboxrect="0,0,251460,190500"/>
                        </v:shape>
                      </v:group>
                      <v:rect id="child 2" o:spid="_x0000_s1266" style="position:absolute;top:-588;width:10458;height:4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" stroked="f">
                        <v:textbox inset="0,,0">
                          <w:txbxContent>
                            <w:p w14:paraId="28BF0996"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p w14:paraId="43DF968F" w14:textId="77777777" w:rsidR="002965DE" w:rsidRDefault="002965DE">
                              <w:pPr>
                                <w:spacing w:line="0" w:lineRule="atLeast"/>
                                <w:ind w:leftChars="-5" w:left="-10" w:rightChars="18" w:right="36"/>
                                <w:jc w:val="center"/>
                                <w:rPr>
                                  <w:color w:val="000000"/>
                                </w:rPr>
                              </w:pPr>
                              <w:r>
                                <w:rPr>
                                  <w:rFonts w:hint="eastAsia"/>
                                  <w:color w:val="000000"/>
                                </w:rPr>
                                <w:t xml:space="preserve"> 및 기</w:t>
                              </w:r>
                              <w:r>
                                <w:rPr>
                                  <w:color w:val="000000"/>
                                </w:rPr>
                                <w:t>준</w:t>
                              </w:r>
                              <w:r>
                                <w:rPr>
                                  <w:rFonts w:hint="eastAsia"/>
                                  <w:color w:val="000000"/>
                                </w:rPr>
                                <w:t xml:space="preserve"> </w:t>
                              </w:r>
                              <w:r>
                                <w:rPr>
                                  <w:color w:val="000000"/>
                                </w:rPr>
                                <w:t>안테나</w:t>
                              </w:r>
                            </w:p>
                          </w:txbxContent>
                        </v:textbox>
                      </v:rect>
                    </v:group>
                    <v:group id="group 3" o:spid="_x0000_s1267" style="position:absolute;left:39345;top:1024;width:10261;height:22010" coordsize="10261,22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">
                      <v:group id="group 1" o:spid="_x0000_s1268" style="position:absolute;top:2803;width:4265;height:19206" coordsize="4265,19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">
                        <v:shape id="child 1" o:spid="_x0000_s1269" style="position:absolute;left:-304;top:1482;width:2514;height:1905;rotation:90;visibility:visible;mso-wrap-style:square;v-text-anchor:middle" coordsize="25146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" path="m,190500l47625,,203835,r47625,190500l,190500xe" filled="f" strokeweight="1pt">
                          <v:stroke joinstyle="miter"/>
                          <v:path arrowok="t" textboxrect="0,0,251460,190500"/>
                        </v:shape>
                        <v:rect id="child 2" o:spid="_x0000_s1270" style="position:absolute;left:2507;width:1143;height:19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" filled="f" strokeweight="1pt">
                          <v:path arrowok="t"/>
                        </v:rect>
                        <v:rect id="child 3" o:spid="_x0000_s1271" style="position:absolute;left:1903;top:776;width:236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" strokeweight="1pt">
                          <v:path arrowok="t"/>
                        </v:rect>
                      </v:group>
                      <v:rect id="child 2" o:spid="_x0000_s1272" style="position:absolute;left:431;width:9830;height:2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" stroked="f">
                        <v:textbox inset="0,,0">
                          <w:txbxContent>
                            <w:p w14:paraId="53D563A8" w14:textId="77777777" w:rsidR="002965DE" w:rsidRDefault="002965DE">
                              <w:pPr>
                                <w:spacing w:line="0" w:lineRule="atLeast"/>
                                <w:ind w:leftChars="-5" w:left="-10" w:rightChars="18" w:right="36"/>
                                <w:jc w:val="center"/>
                                <w:rPr>
                                  <w:rFonts w:hAnsi="바탕" w:cs="Arial"/>
                                  <w:color w:val="000000"/>
                                </w:rPr>
                              </w:pPr>
                              <w:r>
                                <w:rPr>
                                  <w:rFonts w:hint="eastAsia"/>
                                  <w:color w:val="000000"/>
                                </w:rPr>
                                <w:t>측</w:t>
                              </w:r>
                              <w:r>
                                <w:rPr>
                                  <w:color w:val="000000"/>
                                </w:rPr>
                                <w:t>정</w:t>
                              </w:r>
                              <w:r>
                                <w:rPr>
                                  <w:rFonts w:hint="eastAsia"/>
                                  <w:color w:val="000000"/>
                                </w:rPr>
                                <w:t xml:space="preserve">용 </w:t>
                              </w:r>
                              <w:r>
                                <w:rPr>
                                  <w:color w:val="000000"/>
                                </w:rPr>
                                <w:t>안테나</w:t>
                              </w:r>
                            </w:p>
                          </w:txbxContent>
                        </v:textbox>
                      </v:rect>
                    </v:group>
                    <v:group id="group 4" o:spid="_x0000_s1273" style="position:absolute;left:2693;top:8043;width:9906;height:15011" coordsize="9906,15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">
                      <v:rect id="child 1" o:spid="_x0000_s1274" style="position:absolute;left:1337;top:1423;width:7181;height:135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" strokeweight="1pt">
                        <v:path arrowok="t"/>
                      </v:rect>
                      <v:rect id="child 2" o:spid="_x0000_s1275" style="position:absolute;width:9906;height:1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" filled="f" strokeweight="1pt">
                        <v:path arrowok="t"/>
                      </v:rect>
                      <v:rect id="child 3" o:spid="_x0000_s1276" style="position:absolute;left:345;top:6987;width:9099;height:5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" filled="f" stroked="f">
                        <v:textbox inset=",0">
                          <w:txbxContent>
                            <w:p w14:paraId="58728F70" w14:textId="77777777" w:rsidR="002965DE" w:rsidRDefault="002965DE">
                              <w:pPr>
                                <w:ind w:leftChars="-5" w:left="-10" w:rightChars="-3" w:right="-6"/>
                                <w:jc w:val="center"/>
                                <w:rPr>
                                  <w:color w:val="000000"/>
                                  <w:sz w:val="16"/>
                                  <w:szCs w:val="16"/>
                                </w:rPr>
                              </w:pPr>
                              <w:r>
                                <w:rPr>
                                  <w:rFonts w:hint="eastAsia"/>
                                  <w:color w:val="000000"/>
                                  <w:sz w:val="16"/>
                                  <w:szCs w:val="16"/>
                                </w:rPr>
                                <w:t>회</w:t>
                              </w:r>
                              <w:r>
                                <w:rPr>
                                  <w:color w:val="000000"/>
                                  <w:sz w:val="16"/>
                                  <w:szCs w:val="16"/>
                                </w:rPr>
                                <w:t>전대</w:t>
                              </w:r>
                            </w:p>
                            <w:p w14:paraId="3DF5A928" w14:textId="77777777" w:rsidR="002965DE" w:rsidRDefault="002965DE">
                              <w:pPr>
                                <w:ind w:leftChars="-5" w:left="-10" w:rightChars="-3" w:right="-6"/>
                                <w:jc w:val="center"/>
                                <w:rPr>
                                  <w:color w:val="000000"/>
                                  <w:sz w:val="16"/>
                                  <w:szCs w:val="16"/>
                                </w:rPr>
                              </w:pPr>
                              <w:r>
                                <w:rPr>
                                  <w:rFonts w:hint="eastAsia"/>
                                  <w:color w:val="000000"/>
                                  <w:sz w:val="16"/>
                                  <w:szCs w:val="16"/>
                                </w:rPr>
                                <w:t>또는 포지셔너</w:t>
                              </w:r>
                            </w:p>
                          </w:txbxContent>
                        </v:textbox>
                      </v:rect>
                    </v:group>
                  </v:group>
                  <v:group id="group 3" o:spid="_x0000_s1277" style="position:absolute;left:24169;top:7362;width:5981;height:16611" coordsize="5980,16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">
                    <v:shape id="child 1" o:spid="_x0000_s1278" type="#_x0000_t32" style="position:absolute;left:632;width:0;height:16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" strokeweight=".5pt">
                      <v:stroke startarrow="block" endarrow="block" joinstyle="miter"/>
                    </v:shape>
                    <v:rect id="child 2" o:spid="_x0000_s1279" style="position:absolute;top:6731;width:5980;height:2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" filled="f" stroked="f">
                      <v:textbox inset=",0">
                        <w:txbxContent>
                          <w:p w14:paraId="59D4FE39" w14:textId="77777777" w:rsidR="002965DE" w:rsidRDefault="002965DE">
                            <w:pPr>
                              <w:ind w:leftChars="-5" w:left="-10" w:rightChars="-3" w:right="-6"/>
                              <w:jc w:val="center"/>
                              <w:rPr>
                                <w:sz w:val="16"/>
                                <w:szCs w:val="16"/>
                              </w:rPr>
                            </w:pPr>
                            <w:r>
                              <w:rPr>
                                <w:rFonts w:hint="eastAsia"/>
                                <w:sz w:val="16"/>
                                <w:szCs w:val="16"/>
                              </w:rPr>
                              <w:t>H</w:t>
                            </w:r>
                            <w:r>
                              <w:rPr>
                                <w:sz w:val="16"/>
                                <w:szCs w:val="16"/>
                              </w:rPr>
                              <w:t>(</w:t>
                            </w:r>
                            <w:r>
                              <w:rPr>
                                <w:rFonts w:hint="eastAsia"/>
                                <w:sz w:val="16"/>
                                <w:szCs w:val="16"/>
                              </w:rPr>
                              <w:t>높이)</w:t>
                            </w:r>
                          </w:p>
                        </w:txbxContent>
                      </v:textbox>
                    </v:rect>
                  </v:group>
                </v:group>
                <v:shape id="child 2" o:spid="_x0000_s1280" type="#_x0000_t103" style="position:absolute;left:6230;top:15863;width:2635;height:911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" adj="18478,20820,5400" fillcolor="black" strokeweight="1pt">
                  <v:path arrowok="t"/>
                </v:shape>
                <w10:anchorlock/>
              </v:group>
            </w:pict>
          </mc:Fallback>
        </mc:AlternateContent>
      </w:r>
    </w:p>
    <w:p w14:paraId="79E9DDE9" w14:textId="77777777" w:rsidR="00684910" w:rsidRDefault="0030139F">
      <w:pPr>
        <w:spacing w:after="0" w:line="264" w:lineRule="auto"/>
        <w:jc w:val="center"/>
        <w:rPr>
          <w:rFonts w:ascii="Arial" w:eastAsia="돋움" w:hAnsi="바탕" w:cs="Arial"/>
          <w:b/>
          <w:bCs/>
          <w:color w:val="000000"/>
          <w:szCs w:val="20"/>
        </w:rPr>
      </w:pPr>
      <w:r>
        <w:rPr>
          <w:rFonts w:ascii="Arial" w:eastAsia="돋움" w:hAnsi="Arial" w:cs="바탕" w:hint="eastAsia"/>
          <w:b/>
          <w:bCs/>
          <w:color w:val="000000"/>
          <w:szCs w:val="20"/>
        </w:rPr>
        <w:t>방사</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시험</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구성도</w:t>
      </w:r>
    </w:p>
    <w:p w14:paraId="1BF3290F" w14:textId="77777777" w:rsidR="00684910" w:rsidRDefault="00684910">
      <w:pPr>
        <w:spacing w:after="0" w:line="264" w:lineRule="auto"/>
        <w:ind w:left="300" w:hangingChars="150" w:hanging="300"/>
        <w:jc w:val="center"/>
        <w:rPr>
          <w:rFonts w:ascii="Arial" w:eastAsia="바탕" w:hAnsi="바탕" w:cs="Arial"/>
          <w:color w:val="000000"/>
          <w:kern w:val="0"/>
          <w:szCs w:val="20"/>
        </w:rPr>
      </w:pPr>
    </w:p>
    <w:p w14:paraId="5A7AF033"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b) </w:t>
      </w:r>
      <w:r>
        <w:rPr>
          <w:rFonts w:ascii="Arial" w:eastAsia="바탕" w:hAnsi="바탕" w:cs="Arial" w:hint="eastAsia"/>
          <w:color w:val="000000"/>
          <w:kern w:val="0"/>
          <w:szCs w:val="20"/>
        </w:rPr>
        <w:t>원거리장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어려운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원거리장과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동등한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결과를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보장하는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유효한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대한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평가를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실시하고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유효성을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확인한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w:t>
      </w:r>
      <w:r>
        <w:rPr>
          <w:rFonts w:ascii="Arial" w:eastAsia="바탕" w:hAnsi="바탕" w:cs="Arial" w:hint="eastAsia"/>
          <w:color w:val="000000"/>
          <w:kern w:val="0"/>
          <w:szCs w:val="20"/>
        </w:rPr>
        <w:t>측정거리별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전파의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손실이</w:t>
      </w:r>
      <w:r>
        <w:rPr>
          <w:rFonts w:ascii="Arial" w:eastAsia="바탕" w:hAnsi="바탕" w:cs="Arial" w:hint="eastAsia"/>
          <w:color w:val="000000"/>
          <w:kern w:val="0"/>
          <w:szCs w:val="20"/>
        </w:rPr>
        <w:t xml:space="preserve"> 20 dB/decade</w:t>
      </w:r>
      <w:r>
        <w:rPr>
          <w:rFonts w:ascii="Arial" w:eastAsia="바탕" w:hAnsi="바탕" w:cs="Arial" w:hint="eastAsia"/>
          <w:color w:val="000000"/>
          <w:kern w:val="0"/>
          <w:szCs w:val="20"/>
        </w:rPr>
        <w:t>조건을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만족하는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w:t>
      </w:r>
      <w:r>
        <w:rPr>
          <w:rFonts w:ascii="Arial" w:eastAsia="바탕" w:hAnsi="바탕" w:cs="Arial" w:hint="eastAsia"/>
          <w:color w:val="000000"/>
          <w:kern w:val="0"/>
          <w:szCs w:val="20"/>
        </w:rPr>
        <w:t>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원거리장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이외의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거리에서도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실시할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있다</w:t>
      </w:r>
      <w:r>
        <w:rPr>
          <w:rFonts w:ascii="Arial" w:eastAsia="바탕" w:hAnsi="바탕" w:cs="Arial" w:hint="eastAsia"/>
          <w:color w:val="000000"/>
          <w:kern w:val="0"/>
          <w:szCs w:val="20"/>
        </w:rPr>
        <w:t>.</w:t>
      </w:r>
    </w:p>
    <w:p w14:paraId="395DC6DE" w14:textId="77777777" w:rsidR="00684910" w:rsidRDefault="00684910">
      <w:pPr>
        <w:spacing w:after="0" w:line="264" w:lineRule="auto"/>
        <w:rPr>
          <w:rFonts w:ascii="Arial" w:eastAsia="바탕" w:hAnsi="바탕" w:cs="Arial"/>
          <w:color w:val="000000"/>
          <w:kern w:val="0"/>
          <w:szCs w:val="20"/>
        </w:rPr>
      </w:pPr>
    </w:p>
    <w:p w14:paraId="5DA31387" w14:textId="77777777" w:rsidR="00684910" w:rsidRDefault="00684910">
      <w:pPr>
        <w:spacing w:after="0" w:line="264" w:lineRule="auto"/>
        <w:rPr>
          <w:rFonts w:ascii="Arial" w:eastAsia="바탕" w:hAnsi="바탕" w:cs="Arial"/>
          <w:color w:val="000000"/>
          <w:kern w:val="0"/>
          <w:szCs w:val="20"/>
        </w:rPr>
      </w:pPr>
    </w:p>
    <w:p w14:paraId="54311CED" w14:textId="77777777" w:rsidR="00684910" w:rsidRDefault="0030139F">
      <w:pPr>
        <w:pStyle w:val="KSDTA111"/>
      </w:pPr>
      <w:r>
        <w:rPr>
          <w:rFonts w:hint="eastAsia"/>
        </w:rPr>
        <w:t>측정거리</w:t>
      </w:r>
      <w:r>
        <w:rPr>
          <w:rFonts w:hint="eastAsia"/>
        </w:rPr>
        <w:t xml:space="preserve"> </w:t>
      </w:r>
      <w:r>
        <w:rPr>
          <w:rFonts w:hint="eastAsia"/>
        </w:rPr>
        <w:t>선정</w:t>
      </w:r>
      <w:r>
        <w:rPr>
          <w:rFonts w:hint="eastAsia"/>
        </w:rPr>
        <w:t xml:space="preserve"> </w:t>
      </w:r>
      <w:r>
        <w:rPr>
          <w:rFonts w:hint="eastAsia"/>
        </w:rPr>
        <w:t>기준</w:t>
      </w:r>
    </w:p>
    <w:p w14:paraId="7B2F85BD" w14:textId="77777777" w:rsidR="00684910" w:rsidRDefault="00684910">
      <w:pPr>
        <w:spacing w:after="0" w:line="264" w:lineRule="auto"/>
        <w:ind w:left="300" w:hangingChars="150" w:hanging="300"/>
        <w:rPr>
          <w:rFonts w:ascii="Arial" w:eastAsia="바탕" w:hAnsi="바탕" w:cs="Arial"/>
          <w:color w:val="000000"/>
          <w:kern w:val="0"/>
          <w:szCs w:val="20"/>
        </w:rPr>
      </w:pPr>
    </w:p>
    <w:p w14:paraId="692A9519"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a) </w:t>
      </w:r>
      <w:r>
        <w:rPr>
          <w:rFonts w:ascii="Arial" w:eastAsia="바탕" w:hAnsi="바탕" w:cs="Arial" w:hint="eastAsia"/>
          <w:color w:val="000000"/>
          <w:kern w:val="0"/>
          <w:szCs w:val="20"/>
        </w:rPr>
        <w:t>최소</w:t>
      </w:r>
      <w:r>
        <w:rPr>
          <w:rFonts w:ascii="Arial" w:eastAsia="바탕" w:hAnsi="바탕" w:cs="Arial" w:hint="eastAsia"/>
          <w:color w:val="000000"/>
          <w:kern w:val="0"/>
          <w:szCs w:val="20"/>
        </w:rPr>
        <w:t xml:space="preserve"> 3</w:t>
      </w:r>
      <w:r>
        <w:rPr>
          <w:rFonts w:ascii="Arial" w:eastAsia="바탕" w:hAnsi="바탕" w:cs="Arial" w:hint="eastAsia"/>
          <w:color w:val="000000"/>
          <w:kern w:val="0"/>
          <w:szCs w:val="20"/>
        </w:rPr>
        <w:t>곳</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이상의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출력을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다음의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모두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만족하는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선정한다</w:t>
      </w:r>
      <w:r>
        <w:rPr>
          <w:rFonts w:ascii="Arial" w:eastAsia="바탕" w:hAnsi="바탕" w:cs="Arial" w:hint="eastAsia"/>
          <w:color w:val="000000"/>
          <w:kern w:val="0"/>
          <w:szCs w:val="20"/>
        </w:rPr>
        <w:t>.</w:t>
      </w:r>
    </w:p>
    <w:p w14:paraId="21A6E096" w14:textId="77777777" w:rsidR="00684910" w:rsidRDefault="00684910">
      <w:pPr>
        <w:spacing w:after="0" w:line="264" w:lineRule="auto"/>
        <w:ind w:left="300" w:hangingChars="150" w:hanging="300"/>
        <w:rPr>
          <w:rFonts w:ascii="Arial" w:eastAsia="바탕" w:hAnsi="바탕" w:cs="Arial"/>
          <w:color w:val="000000"/>
          <w:kern w:val="0"/>
          <w:szCs w:val="20"/>
        </w:rPr>
      </w:pPr>
    </w:p>
    <w:p w14:paraId="1A02A1AD"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적합성평가 시험을 실시하고자 하는 측정거리(이하 "d"라 한다.)는 시험대상기기의 안테나 중심점을 기준으로 회전시켰을 때 생성되는 가상 원의 지름(이하 "D"라 한다.)보다 커야 하고, 1미터 이상이어야 한다.</w:t>
      </w:r>
    </w:p>
    <w:p w14:paraId="720132C0"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가장 가까운 측정거리(예1의 경우 d1, 예2의 경우 d)는 D보다 커야 하고, 1미터 이상이어야 한다.</w:t>
      </w:r>
    </w:p>
    <w:p w14:paraId="3304E5D7"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측정거리 범위(예1의 경우 d2와 d1의 차, 예2의 경우 d2와 d의 차)는 D보다 커야 한다.</w:t>
      </w:r>
    </w:p>
    <w:p w14:paraId="5DF226C5" w14:textId="77777777" w:rsidR="00684910" w:rsidRDefault="0030139F">
      <w:pPr>
        <w:spacing w:after="0" w:line="264" w:lineRule="auto"/>
        <w:ind w:leftChars="150" w:left="584" w:hangingChars="142" w:hanging="284"/>
        <w:rPr>
          <w:rFonts w:ascii="바탕" w:eastAsia="바탕" w:hAnsi="바탕" w:cs="Times New Roman"/>
          <w:color w:val="000000"/>
          <w:kern w:val="0"/>
          <w:szCs w:val="20"/>
        </w:rPr>
      </w:pPr>
      <w:r>
        <w:rPr>
          <w:rFonts w:ascii="바탕" w:eastAsia="바탕" w:hAnsi="바탕" w:cs="Times New Roman" w:hint="eastAsia"/>
          <w:color w:val="000000"/>
          <w:kern w:val="0"/>
          <w:szCs w:val="20"/>
        </w:rPr>
        <w:t>— 측정거리 최소 간격(예1의 경우 d와 d1의 차 또는 d2와 d의 차, 예2의 경우 d1과 d의 차 또는 d2와 d1의 차)은 20 cm 이상이어야 한다.</w:t>
      </w:r>
    </w:p>
    <w:p w14:paraId="2DC64037" w14:textId="77777777" w:rsidR="00684910" w:rsidRDefault="00684910">
      <w:pPr>
        <w:widowControl/>
        <w:wordWrap/>
        <w:autoSpaceDE/>
        <w:autoSpaceDN/>
        <w:spacing w:after="0" w:line="240" w:lineRule="auto"/>
        <w:jc w:val="left"/>
        <w:rPr>
          <w:rFonts w:ascii="Arial" w:eastAsia="바탕" w:hAnsi="바탕" w:cs="Arial"/>
          <w:color w:val="000000"/>
          <w:kern w:val="0"/>
          <w:szCs w:val="20"/>
        </w:rPr>
      </w:pPr>
    </w:p>
    <w:p w14:paraId="299A3FFE" w14:textId="77777777" w:rsidR="00684910" w:rsidRDefault="0030139F">
      <w:pPr>
        <w:widowControl/>
        <w:wordWrap/>
        <w:autoSpaceDE/>
        <w:autoSpaceDN/>
        <w:spacing w:after="0" w:line="240" w:lineRule="auto"/>
        <w:jc w:val="center"/>
        <w:rPr>
          <w:rFonts w:ascii="Arial" w:eastAsia="바탕" w:hAnsi="Arial" w:cs="Times New Roman"/>
          <w:color w:val="000000"/>
          <w:kern w:val="0"/>
          <w:szCs w:val="20"/>
          <w:lang w:val="de-DE"/>
        </w:rPr>
      </w:pPr>
      <w:r>
        <w:rPr>
          <w:rFonts w:ascii="Arial" w:eastAsia="바탕" w:hAnsi="Arial" w:cs="Times New Roman"/>
          <w:noProof/>
          <w:color w:val="000000"/>
          <w:kern w:val="0"/>
          <w:szCs w:val="20"/>
          <w:lang w:val="en-GB"/>
        </w:rPr>
        <mc:AlternateContent>
          <mc:Choice Requires="wpg">
            <w:drawing>
              <wp:inline distT="0" distB="0" distL="0" distR="0" wp14:anchorId="7AFC18F9" wp14:editId="34570DE8">
                <wp:extent cx="4871085" cy="1685290"/>
                <wp:effectExtent l="6350" t="0" r="6349" b="5049"/>
                <wp:docPr id="1322" name="shape1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71085" cy="1685290"/>
                          <a:chOff x="0" y="0"/>
                          <a:chExt cx="4870902" cy="1685560"/>
                        </a:xfrm>
                      </wpg:grpSpPr>
                      <wpg:grpSp>
                        <wpg:cNvPr id="1253" name="group 1"/>
                        <wpg:cNvGrpSpPr>
                          <a:grpSpLocks/>
                        </wpg:cNvGrpSpPr>
                        <wpg:grpSpPr>
                          <a:xfrm>
                            <a:off x="0" y="0"/>
                            <a:ext cx="4870902" cy="1685560"/>
                            <a:chOff x="10830" y="0"/>
                            <a:chExt cx="5361978" cy="1855541"/>
                          </a:xfrm>
                        </wpg:grpSpPr>
                        <wps:wsp>
                          <wps:cNvPr id="1254" name="child 1"/>
                          <wps:cNvSpPr>
                            <a:spLocks/>
                          </wps:cNvSpPr>
                          <wps:spPr>
                            <a:xfrm>
                              <a:off x="3540283" y="844236"/>
                              <a:ext cx="107950" cy="107950"/>
                            </a:xfrm>
                            <a:prstGeom prst="ellipse">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grpSp>
                          <wpg:cNvPr id="1255" name="group 2"/>
                          <wpg:cNvGrpSpPr>
                            <a:grpSpLocks/>
                          </wpg:cNvGrpSpPr>
                          <wpg:grpSpPr>
                            <a:xfrm>
                              <a:off x="10830" y="0"/>
                              <a:ext cx="5361978" cy="1855541"/>
                              <a:chOff x="10830" y="0"/>
                              <a:chExt cx="5361978" cy="1855541"/>
                            </a:xfrm>
                          </wpg:grpSpPr>
                          <wps:wsp>
                            <wps:cNvPr id="1256" name="child 1"/>
                            <wps:cNvSpPr>
                              <a:spLocks/>
                            </wps:cNvSpPr>
                            <wps:spPr>
                              <a:xfrm>
                                <a:off x="1841906" y="1599590"/>
                                <a:ext cx="287544" cy="255951"/>
                              </a:xfrm>
                              <a:prstGeom prst="rect">
                                <a:avLst/>
                              </a:prstGeom>
                              <a:noFill/>
                              <a:ln>
                                <a:noFill/>
                              </a:ln>
                            </wps:spPr>
                            <wps:txbx>
                              <w:txbxContent>
                                <w:p w14:paraId="69F91D96" w14:textId="77777777" w:rsidR="002965DE" w:rsidRDefault="002965DE">
                                  <w:pPr>
                                    <w:jc w:val="center"/>
                                    <w:rPr>
                                      <w:color w:val="000000"/>
                                    </w:rPr>
                                  </w:pPr>
                                  <w:r>
                                    <w:rPr>
                                      <w:rFonts w:hint="eastAsia"/>
                                      <w:color w:val="000000"/>
                                    </w:rPr>
                                    <w:t>d</w:t>
                                  </w:r>
                                </w:p>
                              </w:txbxContent>
                            </wps:txbx>
                            <wps:bodyPr rot="0" vert="horz" wrap="square" lIns="91440" tIns="0" rIns="91440" bIns="45720" anchor="t" upright="1">
                              <a:noAutofit/>
                            </wps:bodyPr>
                          </wps:wsp>
                          <wpg:grpSp>
                            <wpg:cNvPr id="1257" name="group 2"/>
                            <wpg:cNvGrpSpPr>
                              <a:grpSpLocks/>
                            </wpg:cNvGrpSpPr>
                            <wpg:grpSpPr>
                              <a:xfrm>
                                <a:off x="10830" y="0"/>
                                <a:ext cx="5361978" cy="1854109"/>
                                <a:chOff x="10830" y="0"/>
                                <a:chExt cx="5361978" cy="1854109"/>
                              </a:xfrm>
                            </wpg:grpSpPr>
                            <wpg:grpSp>
                              <wpg:cNvPr id="1258" name="group 1"/>
                              <wpg:cNvGrpSpPr>
                                <a:grpSpLocks/>
                              </wpg:cNvGrpSpPr>
                              <wpg:grpSpPr>
                                <a:xfrm>
                                  <a:off x="10830" y="162785"/>
                                  <a:ext cx="5361978" cy="1691324"/>
                                  <a:chOff x="10830" y="0"/>
                                  <a:chExt cx="5361978" cy="1691324"/>
                                </a:xfrm>
                              </wpg:grpSpPr>
                              <wpg:grpSp>
                                <wpg:cNvPr id="1260" name="group 1"/>
                                <wpg:cNvGrpSpPr>
                                  <a:grpSpLocks/>
                                </wpg:cNvGrpSpPr>
                                <wpg:grpSpPr>
                                  <a:xfrm>
                                    <a:off x="10830" y="191965"/>
                                    <a:ext cx="5361978" cy="1499359"/>
                                    <a:chOff x="0" y="0"/>
                                    <a:chExt cx="5361978" cy="1499359"/>
                                  </a:xfrm>
                                </wpg:grpSpPr>
                                <wps:wsp>
                                  <wps:cNvPr id="1261" name="child 1"/>
                                  <wps:cNvSpPr>
                                    <a:spLocks/>
                                  </wps:cNvSpPr>
                                  <wps:spPr>
                                    <a:xfrm>
                                      <a:off x="2987644" y="488888"/>
                                      <a:ext cx="107950" cy="107950"/>
                                    </a:xfrm>
                                    <a:prstGeom prst="ellipse">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grpSp>
                                  <wpg:cNvPr id="1262" name="group 2"/>
                                  <wpg:cNvGrpSpPr>
                                    <a:grpSpLocks/>
                                  </wpg:cNvGrpSpPr>
                                  <wpg:grpSpPr>
                                    <a:xfrm>
                                      <a:off x="0" y="0"/>
                                      <a:ext cx="5361978" cy="1499359"/>
                                      <a:chOff x="0" y="0"/>
                                      <a:chExt cx="5361978" cy="1499359"/>
                                    </a:xfrm>
                                  </wpg:grpSpPr>
                                  <wps:wsp>
                                    <wps:cNvPr id="1263" name="child 1"/>
                                    <wps:cNvSpPr>
                                      <a:spLocks/>
                                    </wps:cNvSpPr>
                                    <wps:spPr>
                                      <a:xfrm>
                                        <a:off x="4058215" y="488888"/>
                                        <a:ext cx="107950" cy="107950"/>
                                      </a:xfrm>
                                      <a:prstGeom prst="ellipse">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grpSp>
                                    <wpg:cNvPr id="1264" name="group 2"/>
                                    <wpg:cNvGrpSpPr>
                                      <a:grpSpLocks/>
                                    </wpg:cNvGrpSpPr>
                                    <wpg:grpSpPr>
                                      <a:xfrm>
                                        <a:off x="0" y="0"/>
                                        <a:ext cx="5361978" cy="1499359"/>
                                        <a:chOff x="0" y="0"/>
                                        <a:chExt cx="5361978" cy="1499359"/>
                                      </a:xfrm>
                                    </wpg:grpSpPr>
                                    <wps:wsp>
                                      <wps:cNvPr id="1265" name="child 1"/>
                                      <wps:cNvSpPr>
                                        <a:spLocks/>
                                      </wps:cNvSpPr>
                                      <wps:spPr>
                                        <a:xfrm>
                                          <a:off x="3585713" y="529087"/>
                                          <a:ext cx="45719" cy="959881"/>
                                        </a:xfrm>
                                        <a:custGeom>
                                          <a:avLst/>
                                          <a:gdLst>
                                            <a:gd name="fm0" fmla="*/ 0 w 45719"/>
                                            <a:gd name="fm1" fmla="*/ 0 h 744132"/>
                                            <a:gd name="fm2" fmla="*/ 0 w 45719"/>
                                            <a:gd name="fm3" fmla="*/ 744132 h 744132"/>
                                            <a:gd name="fm4" fmla="*/ 0 w 45719"/>
                                            <a:gd name="fm5" fmla="*/ 0 h 744132"/>
                                            <a:gd name="fm6" fmla="*/ 45719 w 45719"/>
                                            <a:gd name="fm7" fmla="*/ 744132 h 744132"/>
                                          </a:gdLst>
                                          <a:ahLst/>
                                          <a:cxnLst/>
                                          <a:rect l="0" t="0" r="0" b="0"/>
                                          <a:pathLst>
                                            <a:path w="45719"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s:wsp>
                                      <wps:cNvPr id="1266" name="child 2"/>
                                      <wps:cNvCnPr/>
                                      <wps:spPr>
                                        <a:xfrm flipV="1">
                                          <a:off x="1078302" y="542026"/>
                                          <a:ext cx="4283676" cy="24680"/>
                                        </a:xfrm>
                                        <a:prstGeom prst="line">
                                          <a:avLst/>
                                        </a:prstGeom>
                                        <a:noFill/>
                                        <a:ln w="12700">
                                          <a:solidFill>
                                            <a:srgbClr val="000000"/>
                                          </a:solidFill>
                                          <a:prstDash val="sysDash"/>
                                          <a:miter lim="800000"/>
                                          <a:tailEnd type="triangle" w="med" len="med"/>
                                        </a:ln>
                                      </wps:spPr>
                                      <wps:bodyPr/>
                                    </wps:wsp>
                                    <wps:wsp>
                                      <wps:cNvPr id="1267" name="child 3"/>
                                      <wps:cNvSpPr>
                                        <a:spLocks/>
                                      </wps:cNvSpPr>
                                      <wps:spPr>
                                        <a:xfrm>
                                          <a:off x="0" y="0"/>
                                          <a:ext cx="1079500" cy="1079500"/>
                                        </a:xfrm>
                                        <a:prstGeom prst="ellipse">
                                          <a:avLst/>
                                        </a:prstGeom>
                                        <a:noFill/>
                                        <a:ln w="12700">
                                          <a:solidFill>
                                            <a:srgbClr val="000000">
                                              <a:lumMod val="100000"/>
                                              <a:lumOff val="0"/>
                                            </a:srgbClr>
                                          </a:solidFill>
                                          <a:miter lim="800000"/>
                                        </a:ln>
                                      </wps:spPr>
                                      <wps:bodyPr rot="0" vert="horz" wrap="square" lIns="91440" tIns="45720" rIns="91440" bIns="45720" anchor="ctr" upright="1">
                                        <a:noAutofit/>
                                      </wps:bodyPr>
                                    </wps:wsp>
                                    <wps:wsp>
                                      <wps:cNvPr id="1268" name="child 4"/>
                                      <wps:cNvCnPr/>
                                      <wps:spPr>
                                        <a:xfrm>
                                          <a:off x="567187" y="1197634"/>
                                          <a:ext cx="3001646" cy="2970"/>
                                        </a:xfrm>
                                        <a:prstGeom prst="line">
                                          <a:avLst/>
                                        </a:prstGeom>
                                        <a:noFill/>
                                        <a:ln w="12700">
                                          <a:solidFill>
                                            <a:srgbClr val="000000"/>
                                          </a:solidFill>
                                          <a:prstDash val="sysDash"/>
                                          <a:miter lim="800000"/>
                                          <a:headEnd type="triangle" w="med" len="med"/>
                                          <a:tailEnd type="triangle" w="med" len="med"/>
                                        </a:ln>
                                      </wps:spPr>
                                      <wps:bodyPr/>
                                    </wps:wsp>
                                    <wps:wsp>
                                      <wps:cNvPr id="1269" name="child 5"/>
                                      <wps:cNvSpPr>
                                        <a:spLocks/>
                                      </wps:cNvSpPr>
                                      <wps:spPr>
                                        <a:xfrm>
                                          <a:off x="549215" y="589472"/>
                                          <a:ext cx="45719" cy="909887"/>
                                        </a:xfrm>
                                        <a:custGeom>
                                          <a:avLst/>
                                          <a:gdLst>
                                            <a:gd name="fm0" fmla="*/ 0 w 45719"/>
                                            <a:gd name="fm1" fmla="*/ 0 h 744132"/>
                                            <a:gd name="fm2" fmla="*/ 0 w 45719"/>
                                            <a:gd name="fm3" fmla="*/ 744132 h 744132"/>
                                            <a:gd name="fm4" fmla="*/ 0 w 45719"/>
                                            <a:gd name="fm5" fmla="*/ 0 h 744132"/>
                                            <a:gd name="fm6" fmla="*/ 45719 w 45719"/>
                                            <a:gd name="fm7" fmla="*/ 744132 h 744132"/>
                                          </a:gdLst>
                                          <a:ahLst/>
                                          <a:cxnLst/>
                                          <a:rect l="0" t="0" r="0" b="0"/>
                                          <a:pathLst>
                                            <a:path w="45719"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g:grpSp>
                                </wpg:grpSp>
                              </wpg:grpSp>
                              <wpg:grpSp>
                                <wpg:cNvPr id="1270" name="group 2"/>
                                <wpg:cNvGrpSpPr>
                                  <a:grpSpLocks/>
                                </wpg:cNvGrpSpPr>
                                <wpg:grpSpPr>
                                  <a:xfrm>
                                    <a:off x="10832" y="0"/>
                                    <a:ext cx="4126972" cy="767135"/>
                                    <a:chOff x="10832" y="0"/>
                                    <a:chExt cx="4126972" cy="767135"/>
                                  </a:xfrm>
                                </wpg:grpSpPr>
                                <wps:wsp>
                                  <wps:cNvPr id="1271" name="child 1"/>
                                  <wps:cNvSpPr>
                                    <a:spLocks/>
                                  </wps:cNvSpPr>
                                  <wps:spPr>
                                    <a:xfrm>
                                      <a:off x="4137803" y="20129"/>
                                      <a:ext cx="0" cy="743585"/>
                                    </a:xfrm>
                                    <a:custGeom>
                                      <a:avLst/>
                                      <a:gdLst>
                                        <a:gd name="fm0" fmla="*/ 0 h 744132"/>
                                        <a:gd name="fm1" fmla="*/ 744132 h 744132"/>
                                        <a:gd name="fm2" fmla="*/ 0 h 744132"/>
                                        <a:gd name="fm3" fmla="*/ 744132 h 744132"/>
                                      </a:gdLst>
                                      <a:ahLst/>
                                      <a:cxnLst/>
                                      <a:rect l="0" t="0" r="0" b="0"/>
                                      <a:pathLst>
                                        <a:path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s:wsp>
                                  <wps:cNvPr id="1272" name="child 2"/>
                                  <wps:cNvSpPr>
                                    <a:spLocks/>
                                  </wps:cNvSpPr>
                                  <wps:spPr>
                                    <a:xfrm>
                                      <a:off x="1122153" y="53197"/>
                                      <a:ext cx="1903853" cy="45719"/>
                                    </a:xfrm>
                                    <a:custGeom>
                                      <a:avLst/>
                                      <a:gdLst>
                                        <a:gd name="fm0" fmla="*/ 0 w 1027912"/>
                                        <a:gd name="fm1" fmla="*/ 0 h 45719"/>
                                        <a:gd name="fm2" fmla="*/ 1027912 w 1027912"/>
                                        <a:gd name="fm3" fmla="*/ 0 h 45719"/>
                                        <a:gd name="fm4" fmla="*/ 0 w 1027912"/>
                                        <a:gd name="fm5" fmla="*/ 0 h 45719"/>
                                        <a:gd name="fm6" fmla="*/ 1027912 w 1027912"/>
                                        <a:gd name="fm7" fmla="*/ 45719 h 45719"/>
                                      </a:gdLst>
                                      <a:ahLst/>
                                      <a:cxnLst/>
                                      <a:rect l="0" t="0" r="0" b="0"/>
                                      <a:pathLst>
                                        <a:path w="1027912" h="45719">
                                          <a:moveTo>
                                            <a:pt x="0" y="0"/>
                                          </a:moveTo>
                                          <a:lnTo>
                                            <a:pt x="1027912" y="0"/>
                                          </a:lnTo>
                                        </a:path>
                                      </a:pathLst>
                                    </a:custGeom>
                                    <a:noFill/>
                                    <a:ln w="12700">
                                      <a:solidFill>
                                        <a:srgbClr val="000000">
                                          <a:lumMod val="100000"/>
                                          <a:lumOff val="0"/>
                                        </a:srgbClr>
                                      </a:solidFill>
                                      <a:miter lim="800000"/>
                                      <a:headEnd type="triangle" w="med" len="med"/>
                                      <a:tailEnd type="triangle" w="med" len="med"/>
                                    </a:ln>
                                  </wps:spPr>
                                  <wps:bodyPr rot="0" vert="horz" wrap="square" lIns="91440" tIns="45720" rIns="91440" bIns="45720" anchor="ctr" upright="1">
                                    <a:noAutofit/>
                                  </wps:bodyPr>
                                </wps:wsp>
                                <wps:wsp>
                                  <wps:cNvPr id="1273" name="child 3"/>
                                  <wps:cNvSpPr>
                                    <a:spLocks/>
                                  </wps:cNvSpPr>
                                  <wps:spPr>
                                    <a:xfrm>
                                      <a:off x="3083225" y="58946"/>
                                      <a:ext cx="1039801" cy="45719"/>
                                    </a:xfrm>
                                    <a:custGeom>
                                      <a:avLst/>
                                      <a:gdLst>
                                        <a:gd name="fm0" fmla="*/ 0 w 1027912"/>
                                        <a:gd name="fm1" fmla="*/ 0 h 45719"/>
                                        <a:gd name="fm2" fmla="*/ 1027912 w 1027912"/>
                                        <a:gd name="fm3" fmla="*/ 0 h 45719"/>
                                        <a:gd name="fm4" fmla="*/ 0 w 1027912"/>
                                        <a:gd name="fm5" fmla="*/ 0 h 45719"/>
                                        <a:gd name="fm6" fmla="*/ 1027912 w 1027912"/>
                                        <a:gd name="fm7" fmla="*/ 45719 h 45719"/>
                                      </a:gdLst>
                                      <a:ahLst/>
                                      <a:cxnLst/>
                                      <a:rect l="0" t="0" r="0" b="0"/>
                                      <a:pathLst>
                                        <a:path w="1027912" h="45719">
                                          <a:moveTo>
                                            <a:pt x="0" y="0"/>
                                          </a:moveTo>
                                          <a:lnTo>
                                            <a:pt x="1027912" y="0"/>
                                          </a:lnTo>
                                        </a:path>
                                      </a:pathLst>
                                    </a:custGeom>
                                    <a:noFill/>
                                    <a:ln w="12700">
                                      <a:solidFill>
                                        <a:srgbClr val="000000">
                                          <a:lumMod val="100000"/>
                                          <a:lumOff val="0"/>
                                        </a:srgbClr>
                                      </a:solidFill>
                                      <a:miter lim="800000"/>
                                      <a:headEnd type="triangle" w="med" len="med"/>
                                      <a:tailEnd type="triangle" w="med" len="med"/>
                                    </a:ln>
                                  </wps:spPr>
                                  <wps:bodyPr rot="0" vert="horz" wrap="square" lIns="91440" tIns="45720" rIns="91440" bIns="45720" anchor="ctr" upright="1">
                                    <a:noAutofit/>
                                  </wps:bodyPr>
                                </wps:wsp>
                                <wps:wsp>
                                  <wps:cNvPr id="1274" name="child 4"/>
                                  <wps:cNvSpPr>
                                    <a:spLocks/>
                                  </wps:cNvSpPr>
                                  <wps:spPr>
                                    <a:xfrm>
                                      <a:off x="10832" y="23004"/>
                                      <a:ext cx="0" cy="744132"/>
                                    </a:xfrm>
                                    <a:custGeom>
                                      <a:avLst/>
                                      <a:gdLst>
                                        <a:gd name="fm0" fmla="*/ 0 h 744132"/>
                                        <a:gd name="fm1" fmla="*/ 744132 h 744132"/>
                                        <a:gd name="fm2" fmla="*/ 0 h 744132"/>
                                        <a:gd name="fm3" fmla="*/ 744132 h 744132"/>
                                      </a:gdLst>
                                      <a:ahLst/>
                                      <a:cxnLst/>
                                      <a:rect l="0" t="0" r="0" b="0"/>
                                      <a:pathLst>
                                        <a:path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s:wsp>
                                  <wps:cNvPr id="1275" name="child 5"/>
                                  <wps:cNvSpPr>
                                    <a:spLocks/>
                                  </wps:cNvSpPr>
                                  <wps:spPr>
                                    <a:xfrm>
                                      <a:off x="3050876" y="0"/>
                                      <a:ext cx="0" cy="744132"/>
                                    </a:xfrm>
                                    <a:custGeom>
                                      <a:avLst/>
                                      <a:gdLst>
                                        <a:gd name="fm0" fmla="*/ 0 h 744132"/>
                                        <a:gd name="fm1" fmla="*/ 744132 h 744132"/>
                                        <a:gd name="fm2" fmla="*/ 0 h 744132"/>
                                        <a:gd name="fm3" fmla="*/ 744132 h 744132"/>
                                      </a:gdLst>
                                      <a:ahLst/>
                                      <a:cxnLst/>
                                      <a:rect l="0" t="0" r="0" b="0"/>
                                      <a:pathLst>
                                        <a:path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s:wsp>
                                  <wps:cNvPr id="1276" name="child 6"/>
                                  <wps:cNvSpPr>
                                    <a:spLocks/>
                                  </wps:cNvSpPr>
                                  <wps:spPr>
                                    <a:xfrm>
                                      <a:off x="12220" y="56072"/>
                                      <a:ext cx="1039801" cy="45719"/>
                                    </a:xfrm>
                                    <a:custGeom>
                                      <a:avLst/>
                                      <a:gdLst>
                                        <a:gd name="fm0" fmla="*/ 0 w 1027912"/>
                                        <a:gd name="fm1" fmla="*/ 0 h 45719"/>
                                        <a:gd name="fm2" fmla="*/ 1027912 w 1027912"/>
                                        <a:gd name="fm3" fmla="*/ 0 h 45719"/>
                                        <a:gd name="fm4" fmla="*/ 0 w 1027912"/>
                                        <a:gd name="fm5" fmla="*/ 0 h 45719"/>
                                        <a:gd name="fm6" fmla="*/ 1027912 w 1027912"/>
                                        <a:gd name="fm7" fmla="*/ 45719 h 45719"/>
                                      </a:gdLst>
                                      <a:ahLst/>
                                      <a:cxnLst/>
                                      <a:rect l="0" t="0" r="0" b="0"/>
                                      <a:pathLst>
                                        <a:path w="1027912" h="45719">
                                          <a:moveTo>
                                            <a:pt x="0" y="0"/>
                                          </a:moveTo>
                                          <a:lnTo>
                                            <a:pt x="1027912" y="0"/>
                                          </a:lnTo>
                                        </a:path>
                                      </a:pathLst>
                                    </a:custGeom>
                                    <a:noFill/>
                                    <a:ln w="12700">
                                      <a:solidFill>
                                        <a:srgbClr val="000000">
                                          <a:lumMod val="100000"/>
                                          <a:lumOff val="0"/>
                                        </a:srgbClr>
                                      </a:solidFill>
                                      <a:miter lim="800000"/>
                                      <a:headEnd type="triangle" w="med" len="med"/>
                                      <a:tailEnd type="triangle" w="med" len="med"/>
                                    </a:ln>
                                  </wps:spPr>
                                  <wps:bodyPr rot="0" vert="horz" wrap="square" lIns="91440" tIns="45720" rIns="91440" bIns="45720" anchor="ctr" upright="1">
                                    <a:noAutofit/>
                                  </wps:bodyPr>
                                </wps:wsp>
                                <wps:wsp>
                                  <wps:cNvPr id="1277" name="child 7"/>
                                  <wps:cNvSpPr>
                                    <a:spLocks/>
                                  </wps:cNvSpPr>
                                  <wps:spPr>
                                    <a:xfrm>
                                      <a:off x="1092680" y="20129"/>
                                      <a:ext cx="0" cy="744132"/>
                                    </a:xfrm>
                                    <a:custGeom>
                                      <a:avLst/>
                                      <a:gdLst>
                                        <a:gd name="fm0" fmla="*/ 0 h 744132"/>
                                        <a:gd name="fm1" fmla="*/ 744132 h 744132"/>
                                        <a:gd name="fm2" fmla="*/ 0 h 744132"/>
                                        <a:gd name="fm3" fmla="*/ 744132 h 744132"/>
                                      </a:gdLst>
                                      <a:ahLst/>
                                      <a:cxnLst/>
                                      <a:rect l="0" t="0" r="0" b="0"/>
                                      <a:pathLst>
                                        <a:path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g:grpSp>
                            </wpg:grpSp>
                            <wpg:grpSp>
                              <wpg:cNvPr id="1278" name="group 2"/>
                              <wpg:cNvGrpSpPr>
                                <a:grpSpLocks/>
                              </wpg:cNvGrpSpPr>
                              <wpg:grpSpPr>
                                <a:xfrm>
                                  <a:off x="65879" y="0"/>
                                  <a:ext cx="4866740" cy="1305748"/>
                                  <a:chOff x="0" y="0"/>
                                  <a:chExt cx="4866740" cy="1305748"/>
                                </a:xfrm>
                              </wpg:grpSpPr>
                              <wps:wsp>
                                <wps:cNvPr id="1279" name="child 1"/>
                                <wps:cNvSpPr>
                                  <a:spLocks/>
                                </wps:cNvSpPr>
                                <wps:spPr>
                                  <a:xfrm>
                                    <a:off x="0" y="724792"/>
                                    <a:ext cx="986635" cy="346943"/>
                                  </a:xfrm>
                                  <a:prstGeom prst="rect">
                                    <a:avLst/>
                                  </a:prstGeom>
                                  <a:solidFill>
                                    <a:srgbClr val="FFFFFF"/>
                                  </a:solidFill>
                                  <a:ln>
                                    <a:noFill/>
                                  </a:ln>
                                </wps:spPr>
                                <wps:txbx>
                                  <w:txbxContent>
                                    <w:p w14:paraId="7CABFAE5"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txbxContent>
                                </wps:txbx>
                                <wps:bodyPr rot="0" vert="horz" wrap="square" lIns="0" tIns="45720" rIns="0" bIns="45720" anchor="t" upright="1">
                                  <a:noAutofit/>
                                </wps:bodyPr>
                              </wps:wsp>
                              <wps:wsp>
                                <wps:cNvPr id="1280" name="child 2"/>
                                <wps:cNvSpPr>
                                  <a:spLocks/>
                                </wps:cNvSpPr>
                                <wps:spPr>
                                  <a:xfrm>
                                    <a:off x="366983" y="58105"/>
                                    <a:ext cx="287544" cy="255951"/>
                                  </a:xfrm>
                                  <a:prstGeom prst="rect">
                                    <a:avLst/>
                                  </a:prstGeom>
                                  <a:noFill/>
                                  <a:ln>
                                    <a:noFill/>
                                  </a:ln>
                                </wps:spPr>
                                <wps:txbx>
                                  <w:txbxContent>
                                    <w:p w14:paraId="5FA9E582" w14:textId="77777777" w:rsidR="002965DE" w:rsidRDefault="002965DE">
                                      <w:pPr>
                                        <w:jc w:val="center"/>
                                        <w:rPr>
                                          <w:color w:val="000000"/>
                                        </w:rPr>
                                      </w:pPr>
                                      <w:r>
                                        <w:rPr>
                                          <w:rFonts w:hint="eastAsia"/>
                                          <w:color w:val="000000"/>
                                        </w:rPr>
                                        <w:t>D</w:t>
                                      </w:r>
                                    </w:p>
                                  </w:txbxContent>
                                </wps:txbx>
                                <wps:bodyPr rot="0" vert="horz" wrap="square" lIns="91440" tIns="0" rIns="91440" bIns="45720" anchor="t" upright="1">
                                  <a:noAutofit/>
                                </wps:bodyPr>
                              </wps:wsp>
                              <wps:wsp>
                                <wps:cNvPr id="1281" name="child 3"/>
                                <wps:cNvSpPr>
                                  <a:spLocks/>
                                </wps:cNvSpPr>
                                <wps:spPr>
                                  <a:xfrm>
                                    <a:off x="2800697" y="1033173"/>
                                    <a:ext cx="2066043" cy="272575"/>
                                  </a:xfrm>
                                  <a:prstGeom prst="rect">
                                    <a:avLst/>
                                  </a:prstGeom>
                                  <a:solidFill>
                                    <a:srgbClr val="FFFFFF"/>
                                  </a:solidFill>
                                  <a:ln>
                                    <a:noFill/>
                                  </a:ln>
                                </wps:spPr>
                                <wps:txbx>
                                  <w:txbxContent>
                                    <w:p w14:paraId="27918F78" w14:textId="77777777" w:rsidR="002965DE" w:rsidRDefault="002965DE">
                                      <w:pPr>
                                        <w:spacing w:line="0" w:lineRule="atLeast"/>
                                        <w:ind w:leftChars="-5" w:left="-10" w:rightChars="18" w:right="36"/>
                                        <w:jc w:val="center"/>
                                        <w:rPr>
                                          <w:color w:val="000000"/>
                                          <w:lang w:val="de-DE"/>
                                        </w:rPr>
                                      </w:pPr>
                                      <w:r>
                                        <w:rPr>
                                          <w:rFonts w:hint="eastAsia"/>
                                          <w:color w:val="000000"/>
                                        </w:rPr>
                                        <w:t>거리별 측정 안테나의 위치</w:t>
                                      </w:r>
                                    </w:p>
                                  </w:txbxContent>
                                </wps:txbx>
                                <wps:bodyPr rot="0" vert="horz" wrap="square" lIns="0" tIns="45720" rIns="0" bIns="45720" anchor="t" upright="1">
                                  <a:noAutofit/>
                                </wps:bodyPr>
                              </wps:wsp>
                              <wps:wsp>
                                <wps:cNvPr id="1282" name="child 4"/>
                                <wps:cNvSpPr>
                                  <a:spLocks/>
                                </wps:cNvSpPr>
                                <wps:spPr>
                                  <a:xfrm>
                                    <a:off x="3978336" y="645176"/>
                                    <a:ext cx="477053" cy="255905"/>
                                  </a:xfrm>
                                  <a:prstGeom prst="rect">
                                    <a:avLst/>
                                  </a:prstGeom>
                                  <a:noFill/>
                                  <a:ln>
                                    <a:noFill/>
                                  </a:ln>
                                </wps:spPr>
                                <wps:txbx>
                                  <w:txbxContent>
                                    <w:p w14:paraId="41C55C41" w14:textId="77777777" w:rsidR="002965DE" w:rsidRDefault="002965DE">
                                      <w:pPr>
                                        <w:jc w:val="center"/>
                                        <w:rPr>
                                          <w:color w:val="000000"/>
                                        </w:rPr>
                                      </w:pPr>
                                      <w:r>
                                        <w:rPr>
                                          <w:rFonts w:hint="eastAsia"/>
                                          <w:color w:val="000000"/>
                                        </w:rPr>
                                        <w:t>d2</w:t>
                                      </w:r>
                                    </w:p>
                                  </w:txbxContent>
                                </wps:txbx>
                                <wps:bodyPr rot="0" vert="horz" wrap="square" lIns="91440" tIns="0" rIns="91440" bIns="45720" anchor="t" upright="1">
                                  <a:noAutofit/>
                                </wps:bodyPr>
                              </wps:wsp>
                              <wps:wsp>
                                <wps:cNvPr id="1283" name="child 5"/>
                                <wps:cNvSpPr>
                                  <a:spLocks/>
                                </wps:cNvSpPr>
                                <wps:spPr>
                                  <a:xfrm>
                                    <a:off x="2630541" y="626830"/>
                                    <a:ext cx="403983" cy="255905"/>
                                  </a:xfrm>
                                  <a:prstGeom prst="rect">
                                    <a:avLst/>
                                  </a:prstGeom>
                                  <a:noFill/>
                                  <a:ln>
                                    <a:noFill/>
                                  </a:ln>
                                </wps:spPr>
                                <wps:txbx>
                                  <w:txbxContent>
                                    <w:p w14:paraId="4AC93D5D" w14:textId="77777777" w:rsidR="002965DE" w:rsidRDefault="002965DE">
                                      <w:pPr>
                                        <w:jc w:val="center"/>
                                        <w:rPr>
                                          <w:color w:val="000000"/>
                                        </w:rPr>
                                      </w:pPr>
                                      <w:r>
                                        <w:rPr>
                                          <w:rFonts w:hint="eastAsia"/>
                                          <w:color w:val="000000"/>
                                        </w:rPr>
                                        <w:t>d1</w:t>
                                      </w:r>
                                    </w:p>
                                  </w:txbxContent>
                                </wps:txbx>
                                <wps:bodyPr rot="0" vert="horz" wrap="square" lIns="91440" tIns="0" rIns="91440" bIns="45720" anchor="t" upright="1">
                                  <a:noAutofit/>
                                </wps:bodyPr>
                              </wps:wsp>
                              <wps:wsp>
                                <wps:cNvPr id="1284" name="child 6"/>
                                <wps:cNvSpPr>
                                  <a:spLocks/>
                                </wps:cNvSpPr>
                                <wps:spPr>
                                  <a:xfrm>
                                    <a:off x="1963360" y="12233"/>
                                    <a:ext cx="706443" cy="255951"/>
                                  </a:xfrm>
                                  <a:prstGeom prst="rect">
                                    <a:avLst/>
                                  </a:prstGeom>
                                  <a:noFill/>
                                  <a:ln>
                                    <a:noFill/>
                                  </a:ln>
                                </wps:spPr>
                                <wps:txbx>
                                  <w:txbxContent>
                                    <w:p w14:paraId="39B181F4" w14:textId="77777777" w:rsidR="002965DE" w:rsidRDefault="002965DE">
                                      <w:pPr>
                                        <w:jc w:val="center"/>
                                        <w:rPr>
                                          <w:color w:val="000000"/>
                                        </w:rPr>
                                      </w:pPr>
                                      <w:r>
                                        <w:rPr>
                                          <w:rFonts w:hint="eastAsia"/>
                                          <w:color w:val="000000"/>
                                        </w:rPr>
                                        <w:t xml:space="preserve">d1 </w:t>
                                      </w:r>
                                      <w:r>
                                        <w:rPr>
                                          <w:rFonts w:ascii="맑은 고딕" w:eastAsia="맑은 고딕" w:hAnsi="맑은 고딕" w:hint="eastAsia"/>
                                          <w:color w:val="000000"/>
                                        </w:rPr>
                                        <w:t>≥</w:t>
                                      </w:r>
                                      <w:r>
                                        <w:rPr>
                                          <w:rFonts w:hint="eastAsia"/>
                                          <w:color w:val="000000"/>
                                        </w:rPr>
                                        <w:t xml:space="preserve"> D</w:t>
                                      </w:r>
                                    </w:p>
                                  </w:txbxContent>
                                </wps:txbx>
                                <wps:bodyPr rot="0" vert="horz" wrap="square" lIns="91440" tIns="0" rIns="91440" bIns="45720" anchor="t" upright="1">
                                  <a:noAutofit/>
                                </wps:bodyPr>
                              </wps:wsp>
                              <wps:wsp>
                                <wps:cNvPr id="1285" name="child 7"/>
                                <wps:cNvSpPr>
                                  <a:spLocks/>
                                </wps:cNvSpPr>
                                <wps:spPr>
                                  <a:xfrm>
                                    <a:off x="3045674" y="0"/>
                                    <a:ext cx="1089888" cy="255905"/>
                                  </a:xfrm>
                                  <a:prstGeom prst="rect">
                                    <a:avLst/>
                                  </a:prstGeom>
                                  <a:noFill/>
                                  <a:ln>
                                    <a:noFill/>
                                  </a:ln>
                                </wps:spPr>
                                <wps:txbx>
                                  <w:txbxContent>
                                    <w:p w14:paraId="69E885AA" w14:textId="77777777" w:rsidR="002965DE" w:rsidRDefault="002965DE">
                                      <w:pPr>
                                        <w:jc w:val="center"/>
                                        <w:rPr>
                                          <w:color w:val="000000"/>
                                        </w:rPr>
                                      </w:pPr>
                                      <w:r>
                                        <w:rPr>
                                          <w:rFonts w:hint="eastAsia"/>
                                          <w:color w:val="000000"/>
                                        </w:rPr>
                                        <w:t xml:space="preserve">(d2 - d1) </w:t>
                                      </w:r>
                                      <w:r>
                                        <w:rPr>
                                          <w:rFonts w:ascii="맑은 고딕" w:eastAsia="맑은 고딕" w:hAnsi="맑은 고딕" w:hint="eastAsia"/>
                                          <w:color w:val="000000"/>
                                        </w:rPr>
                                        <w:t>≥</w:t>
                                      </w:r>
                                      <w:r>
                                        <w:rPr>
                                          <w:rFonts w:hint="eastAsia"/>
                                          <w:color w:val="000000"/>
                                        </w:rPr>
                                        <w:t xml:space="preserve"> D</w:t>
                                      </w:r>
                                    </w:p>
                                  </w:txbxContent>
                                </wps:txbx>
                                <wps:bodyPr rot="0" vert="horz" wrap="square" lIns="91440" tIns="0" rIns="91440" bIns="45720" anchor="t" upright="1">
                                  <a:noAutofit/>
                                </wps:bodyPr>
                              </wps:wsp>
                            </wpg:grpSp>
                          </wpg:grpSp>
                        </wpg:grpSp>
                      </wpg:grpSp>
                      <wps:wsp>
                        <wps:cNvPr id="1286" name="child 2"/>
                        <wps:cNvSpPr>
                          <a:spLocks/>
                        </wps:cNvSpPr>
                        <wps:spPr>
                          <a:xfrm>
                            <a:off x="4406716" y="761338"/>
                            <a:ext cx="98053" cy="98045"/>
                          </a:xfrm>
                          <a:prstGeom prst="ellipse">
                            <a:avLst/>
                          </a:prstGeom>
                          <a:solidFill>
                            <a:srgbClr val="FFFFFF">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wgp>
                  </a:graphicData>
                </a:graphic>
              </wp:inline>
            </w:drawing>
          </mc:Choice>
          <mc:Fallback>
            <w:pict>
              <v:group w14:anchorId="7AFC18F9" id="shape1322" o:spid="_x0000_s1281" style="width:383.55pt;height:132.7pt;mso-position-horizontal-relative:char;mso-position-vertical-relative:line" coordsize="48709,16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">
                <v:group id="group 1" o:spid="_x0000_s1282" style="position:absolute;width:48709;height:16855" coordorigin="108" coordsize="53619,1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">
                  <v:oval id="child 1" o:spid="_x0000_s1283" style="position:absolute;left:35402;top:8442;width:1080;height:1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" fillcolor="black" strokeweight="1pt">
                    <v:stroke joinstyle="miter"/>
                    <v:path arrowok="t"/>
                  </v:oval>
                  <v:group id="group 2" o:spid="_x0000_s1284" style="position:absolute;left:108;width:53620;height:18555" coordorigin="108" coordsize="53619,18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">
                    <v:rect id="child 1" o:spid="_x0000_s1285" style="position:absolute;left:18419;top:15995;width:2875;height:2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" filled="f" stroked="f">
                      <v:textbox inset=",0">
                        <w:txbxContent>
                          <w:p w14:paraId="69F91D96" w14:textId="77777777" w:rsidR="002965DE" w:rsidRDefault="002965DE">
                            <w:pPr>
                              <w:jc w:val="center"/>
                              <w:rPr>
                                <w:color w:val="000000"/>
                              </w:rPr>
                            </w:pPr>
                            <w:r>
                              <w:rPr>
                                <w:rFonts w:hint="eastAsia"/>
                                <w:color w:val="000000"/>
                              </w:rPr>
                              <w:t>d</w:t>
                            </w:r>
                          </w:p>
                        </w:txbxContent>
                      </v:textbox>
                    </v:rect>
                    <v:group id="group 2" o:spid="_x0000_s1286" style="position:absolute;left:108;width:53620;height:18541" coordorigin="108" coordsize="53619,18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">
                      <v:group id="group 1" o:spid="_x0000_s1287" style="position:absolute;left:108;top:1627;width:53620;height:16914" coordorigin="108" coordsize="53619,16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">
                        <v:group id="group 1" o:spid="_x0000_s1288" style="position:absolute;left:108;top:1919;width:53620;height:14994" coordsize="53619,14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">
                          <v:oval id="child 1" o:spid="_x0000_s1289" style="position:absolute;left:29876;top:4888;width:1079;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" fillcolor="black" strokeweight="1pt">
                            <v:stroke joinstyle="miter"/>
                            <v:path arrowok="t"/>
                          </v:oval>
                          <v:group id="group 2" o:spid="_x0000_s1290" style="position:absolute;width:53619;height:14993" coordsize="53619,14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">
                            <v:oval id="child 1" o:spid="_x0000_s1291" style="position:absolute;left:40582;top:4888;width:1079;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" fillcolor="black" strokeweight="1pt">
                              <v:stroke joinstyle="miter"/>
                              <v:path arrowok="t"/>
                            </v:oval>
                            <v:group id="group 2" o:spid="_x0000_s1292" style="position:absolute;width:53619;height:14993" coordsize="53619,14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">
                              <v:shape id="child 1" o:spid="_x0000_s1293" style="position:absolute;left:35857;top:5290;width:457;height:9599;visibility:visible;mso-wrap-style:square;v-text-anchor:middle" coordsize="45719,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" path="m,l,744132e" filled="f" strokeweight="1pt">
                                <v:stroke joinstyle="miter"/>
                                <v:path arrowok="t" textboxrect="0,0,45719,744132"/>
                              </v:shape>
                              <v:line id="child 2" o:spid="_x0000_s1294" style="position:absolute;flip:y;visibility:visible;mso-wrap-style:square" from="10783,5420" to="53619,5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" strokeweight="1pt">
                                <v:stroke dashstyle="3 1" endarrow="block" joinstyle="miter"/>
                              </v:line>
                              <v:oval id="child 3" o:spid="_x0000_s1295" style="position:absolute;width:10795;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" filled="f" strokeweight="1pt">
                                <v:stroke joinstyle="miter"/>
                                <v:path arrowok="t"/>
                              </v:oval>
                              <v:line id="child 4" o:spid="_x0000_s1296" style="position:absolute;visibility:visible;mso-wrap-style:square" from="5671,11976" to="35688,12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" strokeweight="1pt">
                                <v:stroke dashstyle="3 1" startarrow="block" endarrow="block" joinstyle="miter"/>
                              </v:line>
                              <v:shape id="child 5" o:spid="_x0000_s1297" style="position:absolute;left:5492;top:5894;width:457;height:9099;visibility:visible;mso-wrap-style:square;v-text-anchor:middle" coordsize="45719,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" path="m,l,744132e" filled="f" strokeweight="1pt">
                                <v:stroke joinstyle="miter"/>
                                <v:path arrowok="t" textboxrect="0,0,45719,744132"/>
                              </v:shape>
                            </v:group>
                          </v:group>
                        </v:group>
                        <v:group id="group 2" o:spid="_x0000_s1298" style="position:absolute;left:108;width:41270;height:7671" coordorigin="108" coordsize="41269,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">
                          <v:shape id="child 1" o:spid="_x0000_s1299" style="position:absolute;left:41378;top:201;width:0;height:7436;visibility:visible;mso-wrap-style:square;v-text-anchor:middle" coordsize="0,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" path="m,l,744132e" filled="f" strokeweight="1pt">
                            <v:stroke joinstyle="miter"/>
                            <v:path arrowok="t" textboxrect="0,0,0,744132"/>
                          </v:shape>
                          <v:shape id="child 2" o:spid="_x0000_s1300" style="position:absolute;left:11221;top:531;width:19039;height:458;visibility:visible;mso-wrap-style:square;v-text-anchor:middle" coordsize="1027912,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" path="m,l1027912,e" filled="f" strokeweight="1pt">
                            <v:stroke startarrow="block" endarrow="block" joinstyle="miter"/>
                            <v:path arrowok="t" textboxrect="0,0,1027912,45719"/>
                          </v:shape>
                          <v:shape id="child 3" o:spid="_x0000_s1301" style="position:absolute;left:30832;top:589;width:10398;height:457;visibility:visible;mso-wrap-style:square;v-text-anchor:middle" coordsize="1027912,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" path="m,l1027912,e" filled="f" strokeweight="1pt">
                            <v:stroke startarrow="block" endarrow="block" joinstyle="miter"/>
                            <v:path arrowok="t" textboxrect="0,0,1027912,45719"/>
                          </v:shape>
                          <v:shape id="child 4" o:spid="_x0000_s1302" style="position:absolute;left:108;top:230;width:0;height:7441;visibility:visible;mso-wrap-style:square;v-text-anchor:middle" coordsize="0,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" path="m,l,744132e" filled="f" strokeweight="1pt">
                            <v:stroke joinstyle="miter"/>
                            <v:path arrowok="t" textboxrect="0,0,0,744132"/>
                          </v:shape>
                          <v:shape id="child 5" o:spid="_x0000_s1303" style="position:absolute;left:30508;width:0;height:7441;visibility:visible;mso-wrap-style:square;v-text-anchor:middle" coordsize="0,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" path="m,l,744132e" filled="f" strokeweight="1pt">
                            <v:stroke joinstyle="miter"/>
                            <v:path arrowok="t" textboxrect="0,0,0,744132"/>
                          </v:shape>
                          <v:shape id="child 6" o:spid="_x0000_s1304" style="position:absolute;left:122;top:560;width:10398;height:457;visibility:visible;mso-wrap-style:square;v-text-anchor:middle" coordsize="1027912,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" path="m,l1027912,e" filled="f" strokeweight="1pt">
                            <v:stroke startarrow="block" endarrow="block" joinstyle="miter"/>
                            <v:path arrowok="t" textboxrect="0,0,1027912,45719"/>
                          </v:shape>
                          <v:shape id="child 7" o:spid="_x0000_s1305" style="position:absolute;left:10926;top:201;width:0;height:7441;visibility:visible;mso-wrap-style:square;v-text-anchor:middle" coordsize="0,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" path="m,l,744132e" filled="f" strokeweight="1pt">
                            <v:stroke joinstyle="miter"/>
                            <v:path arrowok="t" textboxrect="0,0,0,744132"/>
                          </v:shape>
                        </v:group>
                      </v:group>
                      <v:group id="group 2" o:spid="_x0000_s1306" style="position:absolute;left:658;width:48668;height:13057" coordsize="48667,13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">
                        <v:rect id="child 1" o:spid="_x0000_s1307" style="position:absolute;top:7247;width:9866;height:3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" stroked="f">
                          <v:textbox inset="0,,0">
                            <w:txbxContent>
                              <w:p w14:paraId="7CABFAE5"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txbxContent>
                          </v:textbox>
                        </v:rect>
                        <v:rect id="child 2" o:spid="_x0000_s1308" style="position:absolute;left:3669;top:581;width:2876;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" filled="f" stroked="f">
                          <v:textbox inset=",0">
                            <w:txbxContent>
                              <w:p w14:paraId="5FA9E582" w14:textId="77777777" w:rsidR="002965DE" w:rsidRDefault="002965DE">
                                <w:pPr>
                                  <w:jc w:val="center"/>
                                  <w:rPr>
                                    <w:color w:val="000000"/>
                                  </w:rPr>
                                </w:pPr>
                                <w:r>
                                  <w:rPr>
                                    <w:rFonts w:hint="eastAsia"/>
                                    <w:color w:val="000000"/>
                                  </w:rPr>
                                  <w:t>D</w:t>
                                </w:r>
                              </w:p>
                            </w:txbxContent>
                          </v:textbox>
                        </v:rect>
                        <v:rect id="child 3" o:spid="_x0000_s1309" style="position:absolute;left:28006;top:10331;width:20661;height:27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" stroked="f">
                          <v:textbox inset="0,,0">
                            <w:txbxContent>
                              <w:p w14:paraId="27918F78" w14:textId="77777777" w:rsidR="002965DE" w:rsidRDefault="002965DE">
                                <w:pPr>
                                  <w:spacing w:line="0" w:lineRule="atLeast"/>
                                  <w:ind w:leftChars="-5" w:left="-10" w:rightChars="18" w:right="36"/>
                                  <w:jc w:val="center"/>
                                  <w:rPr>
                                    <w:color w:val="000000"/>
                                    <w:lang w:val="de-DE"/>
                                  </w:rPr>
                                </w:pPr>
                                <w:r>
                                  <w:rPr>
                                    <w:rFonts w:hint="eastAsia"/>
                                    <w:color w:val="000000"/>
                                  </w:rPr>
                                  <w:t>거리별 측정 안테나의 위치</w:t>
                                </w:r>
                              </w:p>
                            </w:txbxContent>
                          </v:textbox>
                        </v:rect>
                        <v:rect id="child 4" o:spid="_x0000_s1310" style="position:absolute;left:39783;top:6451;width:4770;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" filled="f" stroked="f">
                          <v:textbox inset=",0">
                            <w:txbxContent>
                              <w:p w14:paraId="41C55C41" w14:textId="77777777" w:rsidR="002965DE" w:rsidRDefault="002965DE">
                                <w:pPr>
                                  <w:jc w:val="center"/>
                                  <w:rPr>
                                    <w:color w:val="000000"/>
                                  </w:rPr>
                                </w:pPr>
                                <w:r>
                                  <w:rPr>
                                    <w:rFonts w:hint="eastAsia"/>
                                    <w:color w:val="000000"/>
                                  </w:rPr>
                                  <w:t>d2</w:t>
                                </w:r>
                              </w:p>
                            </w:txbxContent>
                          </v:textbox>
                        </v:rect>
                        <v:rect id="child 5" o:spid="_x0000_s1311" style="position:absolute;left:26305;top:6268;width:4040;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" filled="f" stroked="f">
                          <v:textbox inset=",0">
                            <w:txbxContent>
                              <w:p w14:paraId="4AC93D5D" w14:textId="77777777" w:rsidR="002965DE" w:rsidRDefault="002965DE">
                                <w:pPr>
                                  <w:jc w:val="center"/>
                                  <w:rPr>
                                    <w:color w:val="000000"/>
                                  </w:rPr>
                                </w:pPr>
                                <w:r>
                                  <w:rPr>
                                    <w:rFonts w:hint="eastAsia"/>
                                    <w:color w:val="000000"/>
                                  </w:rPr>
                                  <w:t>d1</w:t>
                                </w:r>
                              </w:p>
                            </w:txbxContent>
                          </v:textbox>
                        </v:rect>
                        <v:rect id="child 6" o:spid="_x0000_s1312" style="position:absolute;left:19633;top:122;width:7065;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" filled="f" stroked="f">
                          <v:textbox inset=",0">
                            <w:txbxContent>
                              <w:p w14:paraId="39B181F4" w14:textId="77777777" w:rsidR="002965DE" w:rsidRDefault="002965DE">
                                <w:pPr>
                                  <w:jc w:val="center"/>
                                  <w:rPr>
                                    <w:color w:val="000000"/>
                                  </w:rPr>
                                </w:pPr>
                                <w:r>
                                  <w:rPr>
                                    <w:rFonts w:hint="eastAsia"/>
                                    <w:color w:val="000000"/>
                                  </w:rPr>
                                  <w:t xml:space="preserve">d1 </w:t>
                                </w:r>
                                <w:r>
                                  <w:rPr>
                                    <w:rFonts w:ascii="맑은 고딕" w:eastAsia="맑은 고딕" w:hAnsi="맑은 고딕" w:hint="eastAsia"/>
                                    <w:color w:val="000000"/>
                                  </w:rPr>
                                  <w:t>≥</w:t>
                                </w:r>
                                <w:r>
                                  <w:rPr>
                                    <w:rFonts w:hint="eastAsia"/>
                                    <w:color w:val="000000"/>
                                  </w:rPr>
                                  <w:t xml:space="preserve"> D</w:t>
                                </w:r>
                              </w:p>
                            </w:txbxContent>
                          </v:textbox>
                        </v:rect>
                        <v:rect id="child 7" o:spid="_x0000_s1313" style="position:absolute;left:30456;width:10899;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" filled="f" stroked="f">
                          <v:textbox inset=",0">
                            <w:txbxContent>
                              <w:p w14:paraId="69E885AA" w14:textId="77777777" w:rsidR="002965DE" w:rsidRDefault="002965DE">
                                <w:pPr>
                                  <w:jc w:val="center"/>
                                  <w:rPr>
                                    <w:color w:val="000000"/>
                                  </w:rPr>
                                </w:pPr>
                                <w:r>
                                  <w:rPr>
                                    <w:rFonts w:hint="eastAsia"/>
                                    <w:color w:val="000000"/>
                                  </w:rPr>
                                  <w:t xml:space="preserve">(d2 - d1) </w:t>
                                </w:r>
                                <w:r>
                                  <w:rPr>
                                    <w:rFonts w:ascii="맑은 고딕" w:eastAsia="맑은 고딕" w:hAnsi="맑은 고딕" w:hint="eastAsia"/>
                                    <w:color w:val="000000"/>
                                  </w:rPr>
                                  <w:t>≥</w:t>
                                </w:r>
                                <w:r>
                                  <w:rPr>
                                    <w:rFonts w:hint="eastAsia"/>
                                    <w:color w:val="000000"/>
                                  </w:rPr>
                                  <w:t xml:space="preserve"> D</w:t>
                                </w:r>
                              </w:p>
                            </w:txbxContent>
                          </v:textbox>
                        </v:rect>
                      </v:group>
                    </v:group>
                  </v:group>
                </v:group>
                <v:oval id="child 2" o:spid="_x0000_s1314" style="position:absolute;left:44067;top:7613;width:980;height:9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" strokeweight="1pt">
                  <v:stroke joinstyle="miter"/>
                  <v:path arrowok="t"/>
                </v:oval>
                <w10:anchorlock/>
              </v:group>
            </w:pict>
          </mc:Fallback>
        </mc:AlternateContent>
      </w:r>
    </w:p>
    <w:p w14:paraId="1D95CE17" w14:textId="77777777" w:rsidR="00684910" w:rsidRDefault="00684910">
      <w:pPr>
        <w:widowControl/>
        <w:wordWrap/>
        <w:autoSpaceDE/>
        <w:autoSpaceDN/>
        <w:spacing w:after="0" w:line="240" w:lineRule="auto"/>
        <w:jc w:val="center"/>
        <w:rPr>
          <w:rFonts w:ascii="Arial" w:eastAsia="바탕" w:hAnsi="Arial" w:cs="Times New Roman"/>
          <w:color w:val="000000"/>
          <w:kern w:val="0"/>
          <w:szCs w:val="20"/>
          <w:lang w:val="de-DE"/>
        </w:rPr>
      </w:pPr>
    </w:p>
    <w:p w14:paraId="17100187" w14:textId="77777777" w:rsidR="00684910" w:rsidRDefault="00684910">
      <w:pPr>
        <w:spacing w:after="0" w:line="264" w:lineRule="auto"/>
        <w:jc w:val="center"/>
        <w:rPr>
          <w:rFonts w:ascii="Arial" w:eastAsia="바탕" w:hAnsi="Arial" w:cs="Times New Roman"/>
          <w:color w:val="000000"/>
          <w:kern w:val="0"/>
          <w:szCs w:val="20"/>
          <w:lang w:val="de-DE"/>
        </w:rPr>
      </w:pPr>
    </w:p>
    <w:p w14:paraId="5C176238" w14:textId="77777777" w:rsidR="00684910" w:rsidRDefault="0030139F">
      <w:pPr>
        <w:spacing w:after="0" w:line="264" w:lineRule="auto"/>
        <w:jc w:val="center"/>
        <w:rPr>
          <w:rFonts w:ascii="Arial" w:eastAsia="돋움" w:hAnsi="Arial" w:cs="바탕"/>
          <w:b/>
          <w:bCs/>
          <w:color w:val="000000"/>
          <w:szCs w:val="20"/>
          <w:lang w:val="de-DE"/>
        </w:rPr>
      </w:pPr>
      <w:r>
        <w:rPr>
          <w:rFonts w:ascii="Arial" w:eastAsia="돋움" w:hAnsi="Arial" w:cs="바탕" w:hint="eastAsia"/>
          <w:b/>
          <w:bCs/>
          <w:color w:val="000000"/>
          <w:szCs w:val="20"/>
        </w:rPr>
        <w:t>측정거리</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유효성</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검증을</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위한</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측정거리</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선정</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예</w:t>
      </w:r>
      <w:r>
        <w:rPr>
          <w:rFonts w:ascii="Arial" w:eastAsia="돋움" w:hAnsi="Arial" w:cs="바탕" w:hint="eastAsia"/>
          <w:b/>
          <w:bCs/>
          <w:color w:val="000000"/>
          <w:szCs w:val="20"/>
        </w:rPr>
        <w:t>1</w:t>
      </w:r>
    </w:p>
    <w:p w14:paraId="081FF7CE" w14:textId="77777777" w:rsidR="00684910" w:rsidRDefault="00684910">
      <w:pPr>
        <w:widowControl/>
        <w:wordWrap/>
        <w:autoSpaceDE/>
        <w:autoSpaceDN/>
        <w:spacing w:after="0" w:line="240" w:lineRule="auto"/>
        <w:jc w:val="center"/>
        <w:rPr>
          <w:rFonts w:ascii="Arial" w:eastAsia="바탕" w:hAnsi="Arial" w:cs="Times New Roman"/>
          <w:color w:val="000000"/>
          <w:kern w:val="0"/>
          <w:szCs w:val="20"/>
          <w:lang w:val="de-DE"/>
        </w:rPr>
      </w:pPr>
    </w:p>
    <w:p w14:paraId="4D725E2C" w14:textId="77777777" w:rsidR="00684910" w:rsidRDefault="00684910">
      <w:pPr>
        <w:spacing w:after="0" w:line="264" w:lineRule="auto"/>
        <w:jc w:val="center"/>
        <w:rPr>
          <w:rFonts w:ascii="Arial" w:eastAsia="바탕" w:hAnsi="Arial" w:cs="Times New Roman"/>
          <w:color w:val="000000"/>
          <w:kern w:val="0"/>
          <w:szCs w:val="20"/>
          <w:lang w:val="de-DE"/>
        </w:rPr>
      </w:pPr>
    </w:p>
    <w:p w14:paraId="37938AA3" w14:textId="77777777" w:rsidR="00684910" w:rsidRDefault="0030139F">
      <w:pPr>
        <w:spacing w:after="0" w:line="264" w:lineRule="auto"/>
        <w:jc w:val="center"/>
        <w:rPr>
          <w:rFonts w:ascii="Arial" w:eastAsia="바탕" w:hAnsi="Arial" w:cs="Times New Roman"/>
          <w:color w:val="000000"/>
          <w:kern w:val="0"/>
          <w:szCs w:val="20"/>
          <w:lang w:val="de-DE"/>
        </w:rPr>
      </w:pPr>
      <w:r>
        <w:rPr>
          <w:rFonts w:ascii="Arial" w:eastAsia="바탕" w:hAnsi="Arial" w:cs="Times New Roman"/>
          <w:noProof/>
          <w:color w:val="000000"/>
          <w:kern w:val="0"/>
          <w:szCs w:val="20"/>
          <w:lang w:val="en-GB"/>
        </w:rPr>
        <mc:AlternateContent>
          <mc:Choice Requires="wpg">
            <w:drawing>
              <wp:inline distT="0" distB="0" distL="0" distR="0" wp14:anchorId="0ABD4418" wp14:editId="19E9F2C9">
                <wp:extent cx="4943475" cy="1744980"/>
                <wp:effectExtent l="6349" t="0" r="6350" b="5029"/>
                <wp:docPr id="1356" name="shape1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43475" cy="1744980"/>
                          <a:chOff x="0" y="0"/>
                          <a:chExt cx="4943645" cy="1744717"/>
                        </a:xfrm>
                      </wpg:grpSpPr>
                      <wpg:grpSp>
                        <wpg:cNvPr id="1287" name="group 1"/>
                        <wpg:cNvGrpSpPr>
                          <a:grpSpLocks/>
                        </wpg:cNvGrpSpPr>
                        <wpg:grpSpPr>
                          <a:xfrm>
                            <a:off x="0" y="0"/>
                            <a:ext cx="4943645" cy="1744717"/>
                            <a:chOff x="10830" y="0"/>
                            <a:chExt cx="5361904" cy="1892300"/>
                          </a:xfrm>
                        </wpg:grpSpPr>
                        <wps:wsp>
                          <wps:cNvPr id="1288" name="child 1"/>
                          <wps:cNvSpPr>
                            <a:spLocks/>
                          </wps:cNvSpPr>
                          <wps:spPr>
                            <a:xfrm>
                              <a:off x="3600549" y="213202"/>
                              <a:ext cx="0" cy="742950"/>
                            </a:xfrm>
                            <a:custGeom>
                              <a:avLst/>
                              <a:gdLst>
                                <a:gd name="fm0" fmla="*/ 0 h 744132"/>
                                <a:gd name="fm1" fmla="*/ 744132 h 744132"/>
                                <a:gd name="fm2" fmla="*/ 0 h 744132"/>
                                <a:gd name="fm3" fmla="*/ 744132 h 744132"/>
                              </a:gdLst>
                              <a:ahLst/>
                              <a:cxnLst/>
                              <a:rect l="0" t="0" r="0" b="0"/>
                              <a:pathLst>
                                <a:path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g:grpSp>
                          <wpg:cNvPr id="1293" name="group 2"/>
                          <wpg:cNvGrpSpPr>
                            <a:grpSpLocks/>
                          </wpg:cNvGrpSpPr>
                          <wpg:grpSpPr>
                            <a:xfrm>
                              <a:off x="10830" y="0"/>
                              <a:ext cx="5361904" cy="1892300"/>
                              <a:chOff x="10830" y="-37047"/>
                              <a:chExt cx="5361978" cy="1892588"/>
                            </a:xfrm>
                          </wpg:grpSpPr>
                          <wps:wsp>
                            <wps:cNvPr id="1294" name="child 1"/>
                            <wps:cNvSpPr>
                              <a:spLocks/>
                            </wps:cNvSpPr>
                            <wps:spPr>
                              <a:xfrm>
                                <a:off x="3540283" y="844236"/>
                                <a:ext cx="107950" cy="107950"/>
                              </a:xfrm>
                              <a:prstGeom prst="ellipse">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grpSp>
                            <wpg:cNvPr id="1295" name="group 2"/>
                            <wpg:cNvGrpSpPr>
                              <a:grpSpLocks/>
                            </wpg:cNvGrpSpPr>
                            <wpg:grpSpPr>
                              <a:xfrm>
                                <a:off x="10830" y="-37047"/>
                                <a:ext cx="5361978" cy="1892588"/>
                                <a:chOff x="10830" y="-37047"/>
                                <a:chExt cx="5361978" cy="1892588"/>
                              </a:xfrm>
                            </wpg:grpSpPr>
                            <wps:wsp>
                              <wps:cNvPr id="1296" name="child 1"/>
                              <wps:cNvSpPr>
                                <a:spLocks/>
                              </wps:cNvSpPr>
                              <wps:spPr>
                                <a:xfrm>
                                  <a:off x="1841906" y="1599590"/>
                                  <a:ext cx="758298" cy="255951"/>
                                </a:xfrm>
                                <a:prstGeom prst="rect">
                                  <a:avLst/>
                                </a:prstGeom>
                                <a:noFill/>
                                <a:ln>
                                  <a:noFill/>
                                </a:ln>
                              </wps:spPr>
                              <wps:txbx>
                                <w:txbxContent>
                                  <w:p w14:paraId="36A481ED" w14:textId="77777777" w:rsidR="002965DE" w:rsidRDefault="002965DE">
                                    <w:pPr>
                                      <w:jc w:val="center"/>
                                      <w:rPr>
                                        <w:color w:val="000000"/>
                                      </w:rPr>
                                    </w:pPr>
                                    <w:r>
                                      <w:rPr>
                                        <w:rFonts w:hint="eastAsia"/>
                                        <w:color w:val="000000"/>
                                      </w:rPr>
                                      <w:t xml:space="preserve">d </w:t>
                                    </w:r>
                                    <w:r>
                                      <w:rPr>
                                        <w:rFonts w:ascii="맑은 고딕" w:eastAsia="맑은 고딕" w:hAnsi="맑은 고딕" w:hint="eastAsia"/>
                                        <w:color w:val="000000"/>
                                      </w:rPr>
                                      <w:t>≥</w:t>
                                    </w:r>
                                    <w:r>
                                      <w:rPr>
                                        <w:rFonts w:hint="eastAsia"/>
                                        <w:color w:val="000000"/>
                                      </w:rPr>
                                      <w:t xml:space="preserve"> D</w:t>
                                    </w:r>
                                  </w:p>
                                </w:txbxContent>
                              </wps:txbx>
                              <wps:bodyPr rot="0" vert="horz" wrap="square" lIns="91440" tIns="0" rIns="91440" bIns="45720" anchor="t" upright="1">
                                <a:noAutofit/>
                              </wps:bodyPr>
                            </wps:wsp>
                            <wpg:grpSp>
                              <wpg:cNvPr id="1297" name="group 2"/>
                              <wpg:cNvGrpSpPr>
                                <a:grpSpLocks/>
                              </wpg:cNvGrpSpPr>
                              <wpg:grpSpPr>
                                <a:xfrm>
                                  <a:off x="10830" y="-37047"/>
                                  <a:ext cx="5361978" cy="1891156"/>
                                  <a:chOff x="10830" y="-37047"/>
                                  <a:chExt cx="5361978" cy="1891156"/>
                                </a:xfrm>
                              </wpg:grpSpPr>
                              <wpg:grpSp>
                                <wpg:cNvPr id="1298" name="group 1"/>
                                <wpg:cNvGrpSpPr>
                                  <a:grpSpLocks/>
                                </wpg:cNvGrpSpPr>
                                <wpg:grpSpPr>
                                  <a:xfrm>
                                    <a:off x="10830" y="152900"/>
                                    <a:ext cx="5361978" cy="1701209"/>
                                    <a:chOff x="10830" y="-9885"/>
                                    <a:chExt cx="5361978" cy="1701209"/>
                                  </a:xfrm>
                                </wpg:grpSpPr>
                                <wpg:grpSp>
                                  <wpg:cNvPr id="1299" name="group 1"/>
                                  <wpg:cNvGrpSpPr>
                                    <a:grpSpLocks/>
                                  </wpg:cNvGrpSpPr>
                                  <wpg:grpSpPr>
                                    <a:xfrm>
                                      <a:off x="10830" y="191965"/>
                                      <a:ext cx="5361978" cy="1499359"/>
                                      <a:chOff x="0" y="0"/>
                                      <a:chExt cx="5361978" cy="1499359"/>
                                    </a:xfrm>
                                  </wpg:grpSpPr>
                                  <wps:wsp>
                                    <wps:cNvPr id="1300" name="child 1"/>
                                    <wps:cNvSpPr>
                                      <a:spLocks/>
                                    </wps:cNvSpPr>
                                    <wps:spPr>
                                      <a:xfrm>
                                        <a:off x="4579783" y="486624"/>
                                        <a:ext cx="107950" cy="107950"/>
                                      </a:xfrm>
                                      <a:prstGeom prst="ellipse">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grpSp>
                                    <wpg:cNvPr id="1301" name="group 2"/>
                                    <wpg:cNvGrpSpPr>
                                      <a:grpSpLocks/>
                                    </wpg:cNvGrpSpPr>
                                    <wpg:grpSpPr>
                                      <a:xfrm>
                                        <a:off x="0" y="0"/>
                                        <a:ext cx="5361978" cy="1499359"/>
                                        <a:chOff x="0" y="0"/>
                                        <a:chExt cx="5361978" cy="1499359"/>
                                      </a:xfrm>
                                    </wpg:grpSpPr>
                                    <wps:wsp>
                                      <wps:cNvPr id="1302" name="child 1"/>
                                      <wps:cNvSpPr>
                                        <a:spLocks/>
                                      </wps:cNvSpPr>
                                      <wps:spPr>
                                        <a:xfrm>
                                          <a:off x="4058215" y="488888"/>
                                          <a:ext cx="107950" cy="107950"/>
                                        </a:xfrm>
                                        <a:prstGeom prst="ellipse">
                                          <a:avLst/>
                                        </a:prstGeom>
                                        <a:solidFill>
                                          <a:srgbClr val="000000">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grpSp>
                                      <wpg:cNvPr id="1303" name="group 2"/>
                                      <wpg:cNvGrpSpPr>
                                        <a:grpSpLocks/>
                                      </wpg:cNvGrpSpPr>
                                      <wpg:grpSpPr>
                                        <a:xfrm>
                                          <a:off x="0" y="0"/>
                                          <a:ext cx="5361978" cy="1499359"/>
                                          <a:chOff x="0" y="0"/>
                                          <a:chExt cx="5361978" cy="1499359"/>
                                        </a:xfrm>
                                      </wpg:grpSpPr>
                                      <wps:wsp>
                                        <wps:cNvPr id="1304" name="child 1"/>
                                        <wps:cNvSpPr>
                                          <a:spLocks/>
                                        </wps:cNvSpPr>
                                        <wps:spPr>
                                          <a:xfrm>
                                            <a:off x="3585713" y="529087"/>
                                            <a:ext cx="45719" cy="959881"/>
                                          </a:xfrm>
                                          <a:custGeom>
                                            <a:avLst/>
                                            <a:gdLst>
                                              <a:gd name="fm0" fmla="*/ 0 w 45719"/>
                                              <a:gd name="fm1" fmla="*/ 0 h 744132"/>
                                              <a:gd name="fm2" fmla="*/ 0 w 45719"/>
                                              <a:gd name="fm3" fmla="*/ 744132 h 744132"/>
                                              <a:gd name="fm4" fmla="*/ 0 w 45719"/>
                                              <a:gd name="fm5" fmla="*/ 0 h 744132"/>
                                              <a:gd name="fm6" fmla="*/ 45719 w 45719"/>
                                              <a:gd name="fm7" fmla="*/ 744132 h 744132"/>
                                            </a:gdLst>
                                            <a:ahLst/>
                                            <a:cxnLst/>
                                            <a:rect l="0" t="0" r="0" b="0"/>
                                            <a:pathLst>
                                              <a:path w="45719"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s:wsp>
                                        <wps:cNvPr id="1305" name="child 2"/>
                                        <wps:cNvCnPr/>
                                        <wps:spPr>
                                          <a:xfrm flipV="1">
                                            <a:off x="1078302" y="542026"/>
                                            <a:ext cx="4283676" cy="24680"/>
                                          </a:xfrm>
                                          <a:prstGeom prst="line">
                                            <a:avLst/>
                                          </a:prstGeom>
                                          <a:noFill/>
                                          <a:ln w="12700">
                                            <a:solidFill>
                                              <a:srgbClr val="000000"/>
                                            </a:solidFill>
                                            <a:prstDash val="sysDash"/>
                                            <a:miter lim="800000"/>
                                            <a:tailEnd type="triangle" w="med" len="med"/>
                                          </a:ln>
                                        </wps:spPr>
                                        <wps:bodyPr/>
                                      </wps:wsp>
                                      <wps:wsp>
                                        <wps:cNvPr id="1306" name="child 3"/>
                                        <wps:cNvSpPr>
                                          <a:spLocks/>
                                        </wps:cNvSpPr>
                                        <wps:spPr>
                                          <a:xfrm>
                                            <a:off x="0" y="0"/>
                                            <a:ext cx="1079500" cy="1079500"/>
                                          </a:xfrm>
                                          <a:prstGeom prst="ellipse">
                                            <a:avLst/>
                                          </a:prstGeom>
                                          <a:noFill/>
                                          <a:ln w="12700">
                                            <a:solidFill>
                                              <a:srgbClr val="000000">
                                                <a:lumMod val="100000"/>
                                                <a:lumOff val="0"/>
                                              </a:srgbClr>
                                            </a:solidFill>
                                            <a:miter lim="800000"/>
                                          </a:ln>
                                        </wps:spPr>
                                        <wps:bodyPr rot="0" vert="horz" wrap="square" lIns="91440" tIns="45720" rIns="91440" bIns="45720" anchor="ctr" upright="1">
                                          <a:noAutofit/>
                                        </wps:bodyPr>
                                      </wps:wsp>
                                      <wps:wsp>
                                        <wps:cNvPr id="1307" name="child 4"/>
                                        <wps:cNvCnPr/>
                                        <wps:spPr>
                                          <a:xfrm>
                                            <a:off x="567187" y="1197634"/>
                                            <a:ext cx="3001646" cy="2970"/>
                                          </a:xfrm>
                                          <a:prstGeom prst="line">
                                            <a:avLst/>
                                          </a:prstGeom>
                                          <a:noFill/>
                                          <a:ln w="12700">
                                            <a:solidFill>
                                              <a:srgbClr val="000000"/>
                                            </a:solidFill>
                                            <a:prstDash val="sysDash"/>
                                            <a:miter lim="800000"/>
                                            <a:headEnd type="triangle" w="med" len="med"/>
                                            <a:tailEnd type="triangle" w="med" len="med"/>
                                          </a:ln>
                                        </wps:spPr>
                                        <wps:bodyPr/>
                                      </wps:wsp>
                                      <wps:wsp>
                                        <wps:cNvPr id="1308" name="child 5"/>
                                        <wps:cNvSpPr>
                                          <a:spLocks/>
                                        </wps:cNvSpPr>
                                        <wps:spPr>
                                          <a:xfrm>
                                            <a:off x="549215" y="589472"/>
                                            <a:ext cx="45719" cy="909887"/>
                                          </a:xfrm>
                                          <a:custGeom>
                                            <a:avLst/>
                                            <a:gdLst>
                                              <a:gd name="fm0" fmla="*/ 0 w 45719"/>
                                              <a:gd name="fm1" fmla="*/ 0 h 744132"/>
                                              <a:gd name="fm2" fmla="*/ 0 w 45719"/>
                                              <a:gd name="fm3" fmla="*/ 744132 h 744132"/>
                                              <a:gd name="fm4" fmla="*/ 0 w 45719"/>
                                              <a:gd name="fm5" fmla="*/ 0 h 744132"/>
                                              <a:gd name="fm6" fmla="*/ 45719 w 45719"/>
                                              <a:gd name="fm7" fmla="*/ 744132 h 744132"/>
                                            </a:gdLst>
                                            <a:ahLst/>
                                            <a:cxnLst/>
                                            <a:rect l="0" t="0" r="0" b="0"/>
                                            <a:pathLst>
                                              <a:path w="45719"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g:grpSp>
                                  </wpg:grpSp>
                                </wpg:grpSp>
                                <wpg:grpSp>
                                  <wpg:cNvPr id="1309" name="group 2"/>
                                  <wpg:cNvGrpSpPr>
                                    <a:grpSpLocks/>
                                  </wpg:cNvGrpSpPr>
                                  <wpg:grpSpPr>
                                    <a:xfrm>
                                      <a:off x="12219" y="-9885"/>
                                      <a:ext cx="4635258" cy="774147"/>
                                      <a:chOff x="12219" y="-9885"/>
                                      <a:chExt cx="4635258" cy="774147"/>
                                    </a:xfrm>
                                  </wpg:grpSpPr>
                                  <wps:wsp>
                                    <wps:cNvPr id="1310" name="child 1"/>
                                    <wps:cNvSpPr>
                                      <a:spLocks/>
                                    </wps:cNvSpPr>
                                    <wps:spPr>
                                      <a:xfrm>
                                        <a:off x="4647477" y="-9885"/>
                                        <a:ext cx="0" cy="743585"/>
                                      </a:xfrm>
                                      <a:custGeom>
                                        <a:avLst/>
                                        <a:gdLst>
                                          <a:gd name="fm0" fmla="*/ 0 h 744132"/>
                                          <a:gd name="fm1" fmla="*/ 744132 h 744132"/>
                                          <a:gd name="fm2" fmla="*/ 0 h 744132"/>
                                          <a:gd name="fm3" fmla="*/ 744132 h 744132"/>
                                        </a:gdLst>
                                        <a:ahLst/>
                                        <a:cxnLst/>
                                        <a:rect l="0" t="0" r="0" b="0"/>
                                        <a:pathLst>
                                          <a:path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s:wsp>
                                    <wps:cNvPr id="1311" name="child 2"/>
                                    <wps:cNvSpPr>
                                      <a:spLocks/>
                                    </wps:cNvSpPr>
                                    <wps:spPr>
                                      <a:xfrm>
                                        <a:off x="3593805" y="58946"/>
                                        <a:ext cx="1039801" cy="45719"/>
                                      </a:xfrm>
                                      <a:custGeom>
                                        <a:avLst/>
                                        <a:gdLst>
                                          <a:gd name="fm0" fmla="*/ 0 w 1027912"/>
                                          <a:gd name="fm1" fmla="*/ 0 h 45719"/>
                                          <a:gd name="fm2" fmla="*/ 1027912 w 1027912"/>
                                          <a:gd name="fm3" fmla="*/ 0 h 45719"/>
                                          <a:gd name="fm4" fmla="*/ 0 w 1027912"/>
                                          <a:gd name="fm5" fmla="*/ 0 h 45719"/>
                                          <a:gd name="fm6" fmla="*/ 1027912 w 1027912"/>
                                          <a:gd name="fm7" fmla="*/ 45719 h 45719"/>
                                        </a:gdLst>
                                        <a:ahLst/>
                                        <a:cxnLst/>
                                        <a:rect l="0" t="0" r="0" b="0"/>
                                        <a:pathLst>
                                          <a:path w="1027912" h="45719">
                                            <a:moveTo>
                                              <a:pt x="0" y="0"/>
                                            </a:moveTo>
                                            <a:lnTo>
                                              <a:pt x="1027912" y="0"/>
                                            </a:lnTo>
                                          </a:path>
                                        </a:pathLst>
                                      </a:custGeom>
                                      <a:noFill/>
                                      <a:ln w="12700">
                                        <a:solidFill>
                                          <a:srgbClr val="000000">
                                            <a:lumMod val="100000"/>
                                            <a:lumOff val="0"/>
                                          </a:srgbClr>
                                        </a:solidFill>
                                        <a:miter lim="800000"/>
                                        <a:headEnd type="triangle" w="med" len="med"/>
                                        <a:tailEnd type="triangle" w="med" len="med"/>
                                      </a:ln>
                                    </wps:spPr>
                                    <wps:bodyPr rot="0" vert="horz" wrap="square" lIns="91440" tIns="45720" rIns="91440" bIns="45720" anchor="ctr" upright="1">
                                      <a:noAutofit/>
                                    </wps:bodyPr>
                                  </wps:wsp>
                                  <wps:wsp>
                                    <wps:cNvPr id="1312" name="child 3"/>
                                    <wps:cNvSpPr>
                                      <a:spLocks/>
                                    </wps:cNvSpPr>
                                    <wps:spPr>
                                      <a:xfrm>
                                        <a:off x="12219" y="20130"/>
                                        <a:ext cx="0" cy="744132"/>
                                      </a:xfrm>
                                      <a:custGeom>
                                        <a:avLst/>
                                        <a:gdLst>
                                          <a:gd name="fm0" fmla="*/ 0 h 744132"/>
                                          <a:gd name="fm1" fmla="*/ 744132 h 744132"/>
                                          <a:gd name="fm2" fmla="*/ 0 h 744132"/>
                                          <a:gd name="fm3" fmla="*/ 744132 h 744132"/>
                                        </a:gdLst>
                                        <a:ahLst/>
                                        <a:cxnLst/>
                                        <a:rect l="0" t="0" r="0" b="0"/>
                                        <a:pathLst>
                                          <a:path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s:wsp>
                                    <wps:cNvPr id="1313" name="child 4"/>
                                    <wps:cNvSpPr>
                                      <a:spLocks/>
                                    </wps:cNvSpPr>
                                    <wps:spPr>
                                      <a:xfrm>
                                        <a:off x="12220" y="56072"/>
                                        <a:ext cx="1039801" cy="45719"/>
                                      </a:xfrm>
                                      <a:custGeom>
                                        <a:avLst/>
                                        <a:gdLst>
                                          <a:gd name="fm0" fmla="*/ 0 w 1027912"/>
                                          <a:gd name="fm1" fmla="*/ 0 h 45719"/>
                                          <a:gd name="fm2" fmla="*/ 1027912 w 1027912"/>
                                          <a:gd name="fm3" fmla="*/ 0 h 45719"/>
                                          <a:gd name="fm4" fmla="*/ 0 w 1027912"/>
                                          <a:gd name="fm5" fmla="*/ 0 h 45719"/>
                                          <a:gd name="fm6" fmla="*/ 1027912 w 1027912"/>
                                          <a:gd name="fm7" fmla="*/ 45719 h 45719"/>
                                        </a:gdLst>
                                        <a:ahLst/>
                                        <a:cxnLst/>
                                        <a:rect l="0" t="0" r="0" b="0"/>
                                        <a:pathLst>
                                          <a:path w="1027912" h="45719">
                                            <a:moveTo>
                                              <a:pt x="0" y="0"/>
                                            </a:moveTo>
                                            <a:lnTo>
                                              <a:pt x="1027912" y="0"/>
                                            </a:lnTo>
                                          </a:path>
                                        </a:pathLst>
                                      </a:custGeom>
                                      <a:noFill/>
                                      <a:ln w="12700">
                                        <a:solidFill>
                                          <a:srgbClr val="000000">
                                            <a:lumMod val="100000"/>
                                            <a:lumOff val="0"/>
                                          </a:srgbClr>
                                        </a:solidFill>
                                        <a:miter lim="800000"/>
                                        <a:headEnd type="triangle" w="med" len="med"/>
                                        <a:tailEnd type="triangle" w="med" len="med"/>
                                      </a:ln>
                                    </wps:spPr>
                                    <wps:bodyPr rot="0" vert="horz" wrap="square" lIns="91440" tIns="45720" rIns="91440" bIns="45720" anchor="ctr" upright="1">
                                      <a:noAutofit/>
                                    </wps:bodyPr>
                                  </wps:wsp>
                                  <wps:wsp>
                                    <wps:cNvPr id="1314" name="child 5"/>
                                    <wps:cNvSpPr>
                                      <a:spLocks/>
                                    </wps:cNvSpPr>
                                    <wps:spPr>
                                      <a:xfrm>
                                        <a:off x="1092680" y="20129"/>
                                        <a:ext cx="0" cy="744132"/>
                                      </a:xfrm>
                                      <a:custGeom>
                                        <a:avLst/>
                                        <a:gdLst>
                                          <a:gd name="fm0" fmla="*/ 0 h 744132"/>
                                          <a:gd name="fm1" fmla="*/ 744132 h 744132"/>
                                          <a:gd name="fm2" fmla="*/ 0 h 744132"/>
                                          <a:gd name="fm3" fmla="*/ 744132 h 744132"/>
                                        </a:gdLst>
                                        <a:ahLst/>
                                        <a:cxnLst/>
                                        <a:rect l="0" t="0" r="0" b="0"/>
                                        <a:pathLst>
                                          <a:path h="744132">
                                            <a:moveTo>
                                              <a:pt x="0" y="0"/>
                                            </a:moveTo>
                                            <a:lnTo>
                                              <a:pt x="0" y="744132"/>
                                            </a:lnTo>
                                          </a:path>
                                        </a:pathLst>
                                      </a:custGeom>
                                      <a:noFill/>
                                      <a:ln w="12700">
                                        <a:solidFill>
                                          <a:srgbClr val="000000">
                                            <a:lumMod val="100000"/>
                                            <a:lumOff val="0"/>
                                          </a:srgbClr>
                                        </a:solidFill>
                                        <a:miter lim="800000"/>
                                      </a:ln>
                                    </wps:spPr>
                                    <wps:bodyPr rot="0" vert="horz" wrap="square" lIns="91440" tIns="45720" rIns="91440" bIns="45720" anchor="ctr" upright="1">
                                      <a:noAutofit/>
                                    </wps:bodyPr>
                                  </wps:wsp>
                                </wpg:grpSp>
                              </wpg:grpSp>
                              <wpg:grpSp>
                                <wpg:cNvPr id="1315" name="group 2"/>
                                <wpg:cNvGrpSpPr>
                                  <a:grpSpLocks/>
                                </wpg:cNvGrpSpPr>
                                <wpg:grpSpPr>
                                  <a:xfrm>
                                    <a:off x="65879" y="-37047"/>
                                    <a:ext cx="4954179" cy="1342807"/>
                                    <a:chOff x="0" y="-37047"/>
                                    <a:chExt cx="4954179" cy="1342807"/>
                                  </a:xfrm>
                                </wpg:grpSpPr>
                                <wps:wsp>
                                  <wps:cNvPr id="1316" name="child 1"/>
                                  <wps:cNvSpPr>
                                    <a:spLocks/>
                                  </wps:cNvSpPr>
                                  <wps:spPr>
                                    <a:xfrm>
                                      <a:off x="0" y="724792"/>
                                      <a:ext cx="986635" cy="346943"/>
                                    </a:xfrm>
                                    <a:prstGeom prst="rect">
                                      <a:avLst/>
                                    </a:prstGeom>
                                    <a:solidFill>
                                      <a:srgbClr val="FFFFFF"/>
                                    </a:solidFill>
                                    <a:ln>
                                      <a:noFill/>
                                    </a:ln>
                                  </wps:spPr>
                                  <wps:txbx>
                                    <w:txbxContent>
                                      <w:p w14:paraId="40A0F5C2"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txbxContent>
                                  </wps:txbx>
                                  <wps:bodyPr rot="0" vert="horz" wrap="square" lIns="0" tIns="45720" rIns="0" bIns="45720" anchor="t" upright="1">
                                    <a:noAutofit/>
                                  </wps:bodyPr>
                                </wps:wsp>
                                <wps:wsp>
                                  <wps:cNvPr id="1317" name="child 2"/>
                                  <wps:cNvSpPr>
                                    <a:spLocks/>
                                  </wps:cNvSpPr>
                                  <wps:spPr>
                                    <a:xfrm>
                                      <a:off x="366983" y="58105"/>
                                      <a:ext cx="287544" cy="255951"/>
                                    </a:xfrm>
                                    <a:prstGeom prst="rect">
                                      <a:avLst/>
                                    </a:prstGeom>
                                    <a:noFill/>
                                    <a:ln>
                                      <a:noFill/>
                                    </a:ln>
                                  </wps:spPr>
                                  <wps:txbx>
                                    <w:txbxContent>
                                      <w:p w14:paraId="1285B81E" w14:textId="77777777" w:rsidR="002965DE" w:rsidRDefault="002965DE">
                                        <w:pPr>
                                          <w:jc w:val="center"/>
                                          <w:rPr>
                                            <w:color w:val="000000"/>
                                          </w:rPr>
                                        </w:pPr>
                                        <w:r>
                                          <w:rPr>
                                            <w:rFonts w:hint="eastAsia"/>
                                            <w:color w:val="000000"/>
                                          </w:rPr>
                                          <w:t>D</w:t>
                                        </w:r>
                                      </w:p>
                                    </w:txbxContent>
                                  </wps:txbx>
                                  <wps:bodyPr rot="0" vert="horz" wrap="square" lIns="91440" tIns="0" rIns="91440" bIns="45720" anchor="t" upright="1">
                                    <a:noAutofit/>
                                  </wps:bodyPr>
                                </wps:wsp>
                                <wps:wsp>
                                  <wps:cNvPr id="1318" name="child 3"/>
                                  <wps:cNvSpPr>
                                    <a:spLocks/>
                                  </wps:cNvSpPr>
                                  <wps:spPr>
                                    <a:xfrm>
                                      <a:off x="2800840" y="1033213"/>
                                      <a:ext cx="2153339" cy="272547"/>
                                    </a:xfrm>
                                    <a:prstGeom prst="rect">
                                      <a:avLst/>
                                    </a:prstGeom>
                                    <a:solidFill>
                                      <a:srgbClr val="FFFFFF"/>
                                    </a:solidFill>
                                    <a:ln>
                                      <a:noFill/>
                                    </a:ln>
                                  </wps:spPr>
                                  <wps:txbx>
                                    <w:txbxContent>
                                      <w:p w14:paraId="080968A8" w14:textId="77777777" w:rsidR="002965DE" w:rsidRDefault="002965DE">
                                        <w:pPr>
                                          <w:spacing w:line="0" w:lineRule="atLeast"/>
                                          <w:ind w:leftChars="-5" w:left="-10" w:rightChars="18" w:right="36"/>
                                          <w:jc w:val="center"/>
                                          <w:rPr>
                                            <w:color w:val="000000"/>
                                            <w:lang w:val="de-DE"/>
                                          </w:rPr>
                                        </w:pPr>
                                        <w:r>
                                          <w:rPr>
                                            <w:rFonts w:hint="eastAsia"/>
                                            <w:color w:val="000000"/>
                                          </w:rPr>
                                          <w:t>거리별 측정 안테나의 위치</w:t>
                                        </w:r>
                                      </w:p>
                                    </w:txbxContent>
                                  </wps:txbx>
                                  <wps:bodyPr rot="0" vert="horz" wrap="square" lIns="0" tIns="45720" rIns="0" bIns="45720" anchor="t" upright="1">
                                    <a:noAutofit/>
                                  </wps:bodyPr>
                                </wps:wsp>
                                <wps:wsp>
                                  <wps:cNvPr id="1319" name="child 4"/>
                                  <wps:cNvSpPr>
                                    <a:spLocks/>
                                  </wps:cNvSpPr>
                                  <wps:spPr>
                                    <a:xfrm>
                                      <a:off x="3978710" y="645279"/>
                                      <a:ext cx="361950" cy="255905"/>
                                    </a:xfrm>
                                    <a:prstGeom prst="rect">
                                      <a:avLst/>
                                    </a:prstGeom>
                                    <a:noFill/>
                                    <a:ln>
                                      <a:noFill/>
                                    </a:ln>
                                  </wps:spPr>
                                  <wps:txbx>
                                    <w:txbxContent>
                                      <w:p w14:paraId="70759316" w14:textId="77777777" w:rsidR="002965DE" w:rsidRDefault="002965DE">
                                        <w:pPr>
                                          <w:jc w:val="center"/>
                                          <w:rPr>
                                            <w:color w:val="000000"/>
                                          </w:rPr>
                                        </w:pPr>
                                        <w:r>
                                          <w:rPr>
                                            <w:rFonts w:hint="eastAsia"/>
                                            <w:color w:val="000000"/>
                                          </w:rPr>
                                          <w:t>d1</w:t>
                                        </w:r>
                                      </w:p>
                                    </w:txbxContent>
                                  </wps:txbx>
                                  <wps:bodyPr rot="0" vert="horz" wrap="square" lIns="91440" tIns="0" rIns="91440" bIns="45720" anchor="t" upright="1">
                                    <a:noAutofit/>
                                  </wps:bodyPr>
                                </wps:wsp>
                                <wps:wsp>
                                  <wps:cNvPr id="1320" name="child 5"/>
                                  <wps:cNvSpPr>
                                    <a:spLocks/>
                                  </wps:cNvSpPr>
                                  <wps:spPr>
                                    <a:xfrm>
                                      <a:off x="3422837" y="-37047"/>
                                      <a:ext cx="1090082" cy="255905"/>
                                    </a:xfrm>
                                    <a:prstGeom prst="rect">
                                      <a:avLst/>
                                    </a:prstGeom>
                                    <a:noFill/>
                                    <a:ln>
                                      <a:noFill/>
                                    </a:ln>
                                  </wps:spPr>
                                  <wps:txbx>
                                    <w:txbxContent>
                                      <w:p w14:paraId="1F28790E" w14:textId="77777777" w:rsidR="002965DE" w:rsidRDefault="002965DE">
                                        <w:pPr>
                                          <w:jc w:val="center"/>
                                          <w:rPr>
                                            <w:color w:val="000000"/>
                                          </w:rPr>
                                        </w:pPr>
                                        <w:r>
                                          <w:rPr>
                                            <w:rFonts w:hint="eastAsia"/>
                                            <w:color w:val="000000"/>
                                          </w:rPr>
                                          <w:t xml:space="preserve">(d2 - d) </w:t>
                                        </w:r>
                                        <w:r>
                                          <w:rPr>
                                            <w:rFonts w:ascii="맑은 고딕" w:eastAsia="맑은 고딕" w:hAnsi="맑은 고딕" w:hint="eastAsia"/>
                                            <w:color w:val="000000"/>
                                          </w:rPr>
                                          <w:t>≥</w:t>
                                        </w:r>
                                        <w:r>
                                          <w:rPr>
                                            <w:rFonts w:hint="eastAsia"/>
                                            <w:color w:val="000000"/>
                                          </w:rPr>
                                          <w:t xml:space="preserve"> D</w:t>
                                        </w:r>
                                      </w:p>
                                    </w:txbxContent>
                                  </wps:txbx>
                                  <wps:bodyPr rot="0" vert="horz" wrap="square" lIns="91440" tIns="0" rIns="91440" bIns="45720" anchor="t" upright="1">
                                    <a:noAutofit/>
                                  </wps:bodyPr>
                                </wps:wsp>
                                <wps:wsp>
                                  <wps:cNvPr id="1321" name="child 6"/>
                                  <wps:cNvSpPr>
                                    <a:spLocks/>
                                  </wps:cNvSpPr>
                                  <wps:spPr>
                                    <a:xfrm>
                                      <a:off x="4531527" y="651394"/>
                                      <a:ext cx="361950" cy="255905"/>
                                    </a:xfrm>
                                    <a:prstGeom prst="rect">
                                      <a:avLst/>
                                    </a:prstGeom>
                                    <a:noFill/>
                                    <a:ln>
                                      <a:noFill/>
                                    </a:ln>
                                  </wps:spPr>
                                  <wps:txbx>
                                    <w:txbxContent>
                                      <w:p w14:paraId="43F17FF0" w14:textId="77777777" w:rsidR="002965DE" w:rsidRDefault="002965DE">
                                        <w:pPr>
                                          <w:jc w:val="center"/>
                                          <w:rPr>
                                            <w:color w:val="000000"/>
                                          </w:rPr>
                                        </w:pPr>
                                        <w:r>
                                          <w:rPr>
                                            <w:rFonts w:hint="eastAsia"/>
                                            <w:color w:val="000000"/>
                                          </w:rPr>
                                          <w:t>d2</w:t>
                                        </w:r>
                                      </w:p>
                                    </w:txbxContent>
                                  </wps:txbx>
                                  <wps:bodyPr rot="0" vert="horz" wrap="square" lIns="91440" tIns="0" rIns="91440" bIns="45720" anchor="t" upright="1">
                                    <a:noAutofit/>
                                  </wps:bodyPr>
                                </wps:wsp>
                              </wpg:grpSp>
                            </wpg:grpSp>
                          </wpg:grpSp>
                        </wpg:grpSp>
                      </wpg:grpSp>
                      <wps:wsp>
                        <wps:cNvPr id="1323" name="child 2"/>
                        <wps:cNvSpPr>
                          <a:spLocks/>
                        </wps:cNvSpPr>
                        <wps:spPr>
                          <a:xfrm>
                            <a:off x="4694537" y="815546"/>
                            <a:ext cx="97790" cy="97790"/>
                          </a:xfrm>
                          <a:prstGeom prst="ellipse">
                            <a:avLst/>
                          </a:prstGeom>
                          <a:solidFill>
                            <a:srgbClr val="FFFFFF">
                              <a:lumMod val="100000"/>
                              <a:lumOff val="0"/>
                            </a:srgbClr>
                          </a:solidFill>
                          <a:ln w="12700">
                            <a:solidFill>
                              <a:srgbClr val="000000">
                                <a:lumMod val="100000"/>
                                <a:lumOff val="0"/>
                              </a:srgbClr>
                            </a:solidFill>
                            <a:miter lim="800000"/>
                          </a:ln>
                        </wps:spPr>
                        <wps:bodyPr rot="0" vert="horz" wrap="square" lIns="91440" tIns="45720" rIns="91440" bIns="45720" anchor="ctr" upright="1">
                          <a:noAutofit/>
                        </wps:bodyPr>
                      </wps:wsp>
                    </wpg:wgp>
                  </a:graphicData>
                </a:graphic>
              </wp:inline>
            </w:drawing>
          </mc:Choice>
          <mc:Fallback>
            <w:pict>
              <v:group w14:anchorId="0ABD4418" id="shape1356" o:spid="_x0000_s1315" style="width:389.25pt;height:137.4pt;mso-position-horizontal-relative:char;mso-position-vertical-relative:line" coordsize="49436,17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">
                <v:group id="group 1" o:spid="_x0000_s1316" style="position:absolute;width:49436;height:17447" coordorigin="108" coordsize="53619,18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">
                  <v:shape id="child 1" o:spid="_x0000_s1317" style="position:absolute;left:36005;top:2132;width:0;height:7429;visibility:visible;mso-wrap-style:square;v-text-anchor:middle" coordsize="0,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" path="m,l,744132e" filled="f" strokeweight="1pt">
                    <v:stroke joinstyle="miter"/>
                    <v:path arrowok="t" textboxrect="0,0,0,744132"/>
                  </v:shape>
                  <v:group id="group 2" o:spid="_x0000_s1318" style="position:absolute;left:108;width:53619;height:18923" coordorigin="108,-370" coordsize="53619,1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">
                    <v:oval id="child 1" o:spid="_x0000_s1319" style="position:absolute;left:35402;top:8442;width:1080;height:1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" fillcolor="black" strokeweight="1pt">
                      <v:stroke joinstyle="miter"/>
                      <v:path arrowok="t"/>
                    </v:oval>
                    <v:group id="group 2" o:spid="_x0000_s1320" style="position:absolute;left:108;top:-370;width:53620;height:18925" coordorigin="108,-370" coordsize="53619,18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">
                      <v:rect id="child 1" o:spid="_x0000_s1321" style="position:absolute;left:18419;top:15995;width:7583;height:2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" filled="f" stroked="f">
                        <v:textbox inset=",0">
                          <w:txbxContent>
                            <w:p w14:paraId="36A481ED" w14:textId="77777777" w:rsidR="002965DE" w:rsidRDefault="002965DE">
                              <w:pPr>
                                <w:jc w:val="center"/>
                                <w:rPr>
                                  <w:color w:val="000000"/>
                                </w:rPr>
                              </w:pPr>
                              <w:r>
                                <w:rPr>
                                  <w:rFonts w:hint="eastAsia"/>
                                  <w:color w:val="000000"/>
                                </w:rPr>
                                <w:t xml:space="preserve">d </w:t>
                              </w:r>
                              <w:r>
                                <w:rPr>
                                  <w:rFonts w:ascii="맑은 고딕" w:eastAsia="맑은 고딕" w:hAnsi="맑은 고딕" w:hint="eastAsia"/>
                                  <w:color w:val="000000"/>
                                </w:rPr>
                                <w:t>≥</w:t>
                              </w:r>
                              <w:r>
                                <w:rPr>
                                  <w:rFonts w:hint="eastAsia"/>
                                  <w:color w:val="000000"/>
                                </w:rPr>
                                <w:t xml:space="preserve"> D</w:t>
                              </w:r>
                            </w:p>
                          </w:txbxContent>
                        </v:textbox>
                      </v:rect>
                      <v:group id="group 2" o:spid="_x0000_s1322" style="position:absolute;left:108;top:-370;width:53620;height:18911" coordorigin="108,-370" coordsize="53619,18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">
                        <v:group id="group 1" o:spid="_x0000_s1323" style="position:absolute;left:108;top:1529;width:53620;height:17012" coordorigin="108,-98" coordsize="53619,17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">
                          <v:group id="group 1" o:spid="_x0000_s1324" style="position:absolute;left:108;top:1919;width:53620;height:14994" coordsize="53619,14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">
                            <v:oval id="child 1" o:spid="_x0000_s1325" style="position:absolute;left:45797;top:4866;width:1080;height:1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" fillcolor="black" strokeweight="1pt">
                              <v:stroke joinstyle="miter"/>
                              <v:path arrowok="t"/>
                            </v:oval>
                            <v:group id="group 2" o:spid="_x0000_s1326" style="position:absolute;width:53619;height:14993" coordsize="53619,14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">
                              <v:oval id="child 1" o:spid="_x0000_s1327" style="position:absolute;left:40582;top:4888;width:1079;height:1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" fillcolor="black" strokeweight="1pt">
                                <v:stroke joinstyle="miter"/>
                                <v:path arrowok="t"/>
                              </v:oval>
                              <v:group id="group 2" o:spid="_x0000_s1328" style="position:absolute;width:53619;height:14993" coordsize="53619,14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">
                                <v:shape id="child 1" o:spid="_x0000_s1329" style="position:absolute;left:35857;top:5290;width:457;height:9599;visibility:visible;mso-wrap-style:square;v-text-anchor:middle" coordsize="45719,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" path="m,l,744132e" filled="f" strokeweight="1pt">
                                  <v:stroke joinstyle="miter"/>
                                  <v:path arrowok="t" textboxrect="0,0,45719,744132"/>
                                </v:shape>
                                <v:line id="child 2" o:spid="_x0000_s1330" style="position:absolute;flip:y;visibility:visible;mso-wrap-style:square" from="10783,5420" to="53619,5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" strokeweight="1pt">
                                  <v:stroke dashstyle="3 1" endarrow="block" joinstyle="miter"/>
                                </v:line>
                                <v:oval id="child 3" o:spid="_x0000_s1331" style="position:absolute;width:10795;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" filled="f" strokeweight="1pt">
                                  <v:stroke joinstyle="miter"/>
                                  <v:path arrowok="t"/>
                                </v:oval>
                                <v:line id="child 4" o:spid="_x0000_s1332" style="position:absolute;visibility:visible;mso-wrap-style:square" from="5671,11976" to="35688,12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" strokeweight="1pt">
                                  <v:stroke dashstyle="3 1" startarrow="block" endarrow="block" joinstyle="miter"/>
                                </v:line>
                                <v:shape id="child 5" o:spid="_x0000_s1333" style="position:absolute;left:5492;top:5894;width:457;height:9099;visibility:visible;mso-wrap-style:square;v-text-anchor:middle" coordsize="45719,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" path="m,l,744132e" filled="f" strokeweight="1pt">
                                  <v:stroke joinstyle="miter"/>
                                  <v:path arrowok="t" textboxrect="0,0,45719,744132"/>
                                </v:shape>
                              </v:group>
                            </v:group>
                          </v:group>
                          <v:group id="group 2" o:spid="_x0000_s1334" style="position:absolute;left:122;top:-98;width:46352;height:7740" coordorigin="122,-98" coordsize="46352,7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">
                            <v:shape id="child 1" o:spid="_x0000_s1335" style="position:absolute;left:46474;top:-98;width:0;height:7435;visibility:visible;mso-wrap-style:square;v-text-anchor:middle" coordsize="0,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" path="m,l,744132e" filled="f" strokeweight="1pt">
                              <v:stroke joinstyle="miter"/>
                              <v:path arrowok="t" textboxrect="0,0,0,744132"/>
                            </v:shape>
                            <v:shape id="child 2" o:spid="_x0000_s1336" style="position:absolute;left:35938;top:589;width:10398;height:457;visibility:visible;mso-wrap-style:square;v-text-anchor:middle" coordsize="1027912,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" path="m,l1027912,e" filled="f" strokeweight="1pt">
                              <v:stroke startarrow="block" endarrow="block" joinstyle="miter"/>
                              <v:path arrowok="t" textboxrect="0,0,1027912,45719"/>
                            </v:shape>
                            <v:shape id="child 3" o:spid="_x0000_s1337" style="position:absolute;left:122;top:201;width:0;height:7441;visibility:visible;mso-wrap-style:square;v-text-anchor:middle" coordsize="0,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" path="m,l,744132e" filled="f" strokeweight="1pt">
                              <v:stroke joinstyle="miter"/>
                              <v:path arrowok="t" textboxrect="0,0,0,744132"/>
                            </v:shape>
                            <v:shape id="child 4" o:spid="_x0000_s1338" style="position:absolute;left:122;top:560;width:10398;height:457;visibility:visible;mso-wrap-style:square;v-text-anchor:middle" coordsize="1027912,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" path="m,l1027912,e" filled="f" strokeweight="1pt">
                              <v:stroke startarrow="block" endarrow="block" joinstyle="miter"/>
                              <v:path arrowok="t" textboxrect="0,0,1027912,45719"/>
                            </v:shape>
                            <v:shape id="child 5" o:spid="_x0000_s1339" style="position:absolute;left:10926;top:201;width:0;height:7441;visibility:visible;mso-wrap-style:square;v-text-anchor:middle" coordsize="0,7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" path="m,l,744132e" filled="f" strokeweight="1pt">
                              <v:stroke joinstyle="miter"/>
                              <v:path arrowok="t" textboxrect="0,0,0,744132"/>
                            </v:shape>
                          </v:group>
                        </v:group>
                        <v:group id="group 2" o:spid="_x0000_s1340" style="position:absolute;left:658;top:-370;width:49542;height:13427" coordorigin=",-370" coordsize="49541,13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">
                          <v:rect id="child 1" o:spid="_x0000_s1341" style="position:absolute;top:7247;width:9866;height:3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" stroked="f">
                            <v:textbox inset="0,,0">
                              <w:txbxContent>
                                <w:p w14:paraId="40A0F5C2" w14:textId="77777777" w:rsidR="002965DE" w:rsidRDefault="002965DE">
                                  <w:pPr>
                                    <w:spacing w:line="0" w:lineRule="atLeast"/>
                                    <w:ind w:leftChars="-5" w:left="-10" w:rightChars="18" w:right="36"/>
                                    <w:jc w:val="center"/>
                                    <w:rPr>
                                      <w:color w:val="000000"/>
                                    </w:rPr>
                                  </w:pPr>
                                  <w:r>
                                    <w:rPr>
                                      <w:rFonts w:hint="eastAsia"/>
                                      <w:color w:val="000000"/>
                                    </w:rPr>
                                    <w:t>시험대상</w:t>
                                  </w:r>
                                  <w:r>
                                    <w:rPr>
                                      <w:color w:val="000000"/>
                                    </w:rPr>
                                    <w:t>기기</w:t>
                                  </w:r>
                                </w:p>
                              </w:txbxContent>
                            </v:textbox>
                          </v:rect>
                          <v:rect id="child 2" o:spid="_x0000_s1342" style="position:absolute;left:3669;top:581;width:2876;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" filled="f" stroked="f">
                            <v:textbox inset=",0">
                              <w:txbxContent>
                                <w:p w14:paraId="1285B81E" w14:textId="77777777" w:rsidR="002965DE" w:rsidRDefault="002965DE">
                                  <w:pPr>
                                    <w:jc w:val="center"/>
                                    <w:rPr>
                                      <w:color w:val="000000"/>
                                    </w:rPr>
                                  </w:pPr>
                                  <w:r>
                                    <w:rPr>
                                      <w:rFonts w:hint="eastAsia"/>
                                      <w:color w:val="000000"/>
                                    </w:rPr>
                                    <w:t>D</w:t>
                                  </w:r>
                                </w:p>
                              </w:txbxContent>
                            </v:textbox>
                          </v:rect>
                          <v:rect id="child 3" o:spid="_x0000_s1343" style="position:absolute;left:28008;top:10332;width:21533;height:2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" stroked="f">
                            <v:textbox inset="0,,0">
                              <w:txbxContent>
                                <w:p w14:paraId="080968A8" w14:textId="77777777" w:rsidR="002965DE" w:rsidRDefault="002965DE">
                                  <w:pPr>
                                    <w:spacing w:line="0" w:lineRule="atLeast"/>
                                    <w:ind w:leftChars="-5" w:left="-10" w:rightChars="18" w:right="36"/>
                                    <w:jc w:val="center"/>
                                    <w:rPr>
                                      <w:color w:val="000000"/>
                                      <w:lang w:val="de-DE"/>
                                    </w:rPr>
                                  </w:pPr>
                                  <w:r>
                                    <w:rPr>
                                      <w:rFonts w:hint="eastAsia"/>
                                      <w:color w:val="000000"/>
                                    </w:rPr>
                                    <w:t>거리별 측정 안테나의 위치</w:t>
                                  </w:r>
                                </w:p>
                              </w:txbxContent>
                            </v:textbox>
                          </v:rect>
                          <v:rect id="child 4" o:spid="_x0000_s1344" style="position:absolute;left:39787;top:6452;width:3619;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" filled="f" stroked="f">
                            <v:textbox inset=",0">
                              <w:txbxContent>
                                <w:p w14:paraId="70759316" w14:textId="77777777" w:rsidR="002965DE" w:rsidRDefault="002965DE">
                                  <w:pPr>
                                    <w:jc w:val="center"/>
                                    <w:rPr>
                                      <w:color w:val="000000"/>
                                    </w:rPr>
                                  </w:pPr>
                                  <w:r>
                                    <w:rPr>
                                      <w:rFonts w:hint="eastAsia"/>
                                      <w:color w:val="000000"/>
                                    </w:rPr>
                                    <w:t>d1</w:t>
                                  </w:r>
                                </w:p>
                              </w:txbxContent>
                            </v:textbox>
                          </v:rect>
                          <v:rect id="child 5" o:spid="_x0000_s1345" style="position:absolute;left:34228;top:-370;width:10901;height:25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" filled="f" stroked="f">
                            <v:textbox inset=",0">
                              <w:txbxContent>
                                <w:p w14:paraId="1F28790E" w14:textId="77777777" w:rsidR="002965DE" w:rsidRDefault="002965DE">
                                  <w:pPr>
                                    <w:jc w:val="center"/>
                                    <w:rPr>
                                      <w:color w:val="000000"/>
                                    </w:rPr>
                                  </w:pPr>
                                  <w:r>
                                    <w:rPr>
                                      <w:rFonts w:hint="eastAsia"/>
                                      <w:color w:val="000000"/>
                                    </w:rPr>
                                    <w:t xml:space="preserve">(d2 - d) </w:t>
                                  </w:r>
                                  <w:r>
                                    <w:rPr>
                                      <w:rFonts w:ascii="맑은 고딕" w:eastAsia="맑은 고딕" w:hAnsi="맑은 고딕" w:hint="eastAsia"/>
                                      <w:color w:val="000000"/>
                                    </w:rPr>
                                    <w:t>≥</w:t>
                                  </w:r>
                                  <w:r>
                                    <w:rPr>
                                      <w:rFonts w:hint="eastAsia"/>
                                      <w:color w:val="000000"/>
                                    </w:rPr>
                                    <w:t xml:space="preserve"> D</w:t>
                                  </w:r>
                                </w:p>
                              </w:txbxContent>
                            </v:textbox>
                          </v:rect>
                          <v:rect id="child 6" o:spid="_x0000_s1346" style="position:absolute;left:45315;top:6513;width:3619;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" filled="f" stroked="f">
                            <v:textbox inset=",0">
                              <w:txbxContent>
                                <w:p w14:paraId="43F17FF0" w14:textId="77777777" w:rsidR="002965DE" w:rsidRDefault="002965DE">
                                  <w:pPr>
                                    <w:jc w:val="center"/>
                                    <w:rPr>
                                      <w:color w:val="000000"/>
                                    </w:rPr>
                                  </w:pPr>
                                  <w:r>
                                    <w:rPr>
                                      <w:rFonts w:hint="eastAsia"/>
                                      <w:color w:val="000000"/>
                                    </w:rPr>
                                    <w:t>d2</w:t>
                                  </w:r>
                                </w:p>
                              </w:txbxContent>
                            </v:textbox>
                          </v:rect>
                        </v:group>
                      </v:group>
                    </v:group>
                  </v:group>
                </v:group>
                <v:oval id="child 2" o:spid="_x0000_s1347" style="position:absolute;left:46945;top:8155;width:978;height:9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" strokeweight="1pt">
                  <v:stroke joinstyle="miter"/>
                  <v:path arrowok="t"/>
                </v:oval>
                <w10:anchorlock/>
              </v:group>
            </w:pict>
          </mc:Fallback>
        </mc:AlternateContent>
      </w:r>
    </w:p>
    <w:p w14:paraId="323A6216" w14:textId="77777777" w:rsidR="00684910" w:rsidRDefault="00684910">
      <w:pPr>
        <w:widowControl/>
        <w:wordWrap/>
        <w:autoSpaceDE/>
        <w:autoSpaceDN/>
        <w:spacing w:after="0" w:line="240" w:lineRule="auto"/>
        <w:jc w:val="center"/>
        <w:rPr>
          <w:rFonts w:ascii="Arial" w:eastAsia="바탕" w:hAnsi="Arial" w:cs="Times New Roman"/>
          <w:color w:val="000000"/>
          <w:kern w:val="0"/>
          <w:szCs w:val="20"/>
          <w:lang w:val="de-DE"/>
        </w:rPr>
      </w:pPr>
    </w:p>
    <w:p w14:paraId="04D1BBCA" w14:textId="77777777" w:rsidR="00684910" w:rsidRDefault="00684910">
      <w:pPr>
        <w:spacing w:after="0" w:line="264" w:lineRule="auto"/>
        <w:ind w:left="300" w:hangingChars="150" w:hanging="300"/>
        <w:jc w:val="center"/>
        <w:rPr>
          <w:rFonts w:ascii="Arial" w:eastAsia="바탕" w:hAnsi="바탕" w:cs="Arial"/>
          <w:color w:val="000000"/>
          <w:kern w:val="0"/>
          <w:szCs w:val="20"/>
        </w:rPr>
      </w:pPr>
    </w:p>
    <w:p w14:paraId="7D1DE708" w14:textId="77777777" w:rsidR="00684910" w:rsidRDefault="0030139F">
      <w:pPr>
        <w:spacing w:after="0" w:line="264" w:lineRule="auto"/>
        <w:jc w:val="center"/>
        <w:rPr>
          <w:rFonts w:ascii="Arial" w:eastAsia="돋움" w:hAnsi="바탕" w:cs="Arial"/>
          <w:b/>
          <w:bCs/>
          <w:color w:val="000000"/>
          <w:szCs w:val="20"/>
        </w:rPr>
      </w:pPr>
      <w:r>
        <w:rPr>
          <w:rFonts w:ascii="Arial" w:eastAsia="돋움" w:hAnsi="Arial" w:cs="바탕" w:hint="eastAsia"/>
          <w:b/>
          <w:bCs/>
          <w:color w:val="000000"/>
          <w:szCs w:val="20"/>
        </w:rPr>
        <w:t>측정거리</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유효성</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검증을</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위한</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측정거리</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선정</w:t>
      </w:r>
      <w:r>
        <w:rPr>
          <w:rFonts w:ascii="Arial" w:eastAsia="돋움" w:hAnsi="Arial" w:cs="바탕" w:hint="eastAsia"/>
          <w:b/>
          <w:bCs/>
          <w:color w:val="000000"/>
          <w:szCs w:val="20"/>
        </w:rPr>
        <w:t xml:space="preserve"> </w:t>
      </w:r>
      <w:r>
        <w:rPr>
          <w:rFonts w:ascii="Arial" w:eastAsia="돋움" w:hAnsi="Arial" w:cs="바탕" w:hint="eastAsia"/>
          <w:b/>
          <w:bCs/>
          <w:color w:val="000000"/>
          <w:szCs w:val="20"/>
        </w:rPr>
        <w:t>예</w:t>
      </w:r>
      <w:r>
        <w:rPr>
          <w:rFonts w:ascii="Arial" w:eastAsia="돋움" w:hAnsi="Arial" w:cs="바탕" w:hint="eastAsia"/>
          <w:b/>
          <w:bCs/>
          <w:color w:val="000000"/>
          <w:szCs w:val="20"/>
        </w:rPr>
        <w:t>2</w:t>
      </w:r>
    </w:p>
    <w:p w14:paraId="7F351603" w14:textId="77777777" w:rsidR="00684910" w:rsidRDefault="00684910">
      <w:pPr>
        <w:spacing w:after="0" w:line="264" w:lineRule="auto"/>
        <w:ind w:left="300" w:hangingChars="150" w:hanging="300"/>
        <w:jc w:val="center"/>
        <w:rPr>
          <w:rFonts w:ascii="Arial" w:eastAsia="바탕" w:hAnsi="바탕" w:cs="Arial"/>
          <w:color w:val="000000"/>
          <w:kern w:val="0"/>
          <w:szCs w:val="20"/>
        </w:rPr>
      </w:pPr>
    </w:p>
    <w:p w14:paraId="329A77E3" w14:textId="77777777" w:rsidR="00684910" w:rsidRDefault="00684910">
      <w:pPr>
        <w:widowControl/>
        <w:wordWrap/>
        <w:autoSpaceDE/>
        <w:autoSpaceDN/>
        <w:spacing w:after="0" w:line="240" w:lineRule="auto"/>
        <w:jc w:val="left"/>
        <w:rPr>
          <w:rFonts w:ascii="Arial" w:eastAsia="바탕" w:hAnsi="바탕" w:cs="Arial"/>
          <w:color w:val="000000"/>
          <w:kern w:val="0"/>
          <w:szCs w:val="20"/>
        </w:rPr>
      </w:pPr>
    </w:p>
    <w:p w14:paraId="6AF6109C" w14:textId="77777777" w:rsidR="00684910" w:rsidRDefault="00684910">
      <w:pPr>
        <w:spacing w:after="0" w:line="264" w:lineRule="auto"/>
        <w:rPr>
          <w:rFonts w:ascii="Arial" w:eastAsia="바탕" w:hAnsi="바탕" w:cs="Arial"/>
          <w:color w:val="000000"/>
          <w:kern w:val="0"/>
          <w:szCs w:val="20"/>
        </w:rPr>
      </w:pPr>
    </w:p>
    <w:p w14:paraId="7CE82602" w14:textId="77777777" w:rsidR="00684910" w:rsidRDefault="0030139F">
      <w:pPr>
        <w:pStyle w:val="KSDTA111"/>
      </w:pPr>
      <w:r>
        <w:rPr>
          <w:rFonts w:hint="eastAsia"/>
        </w:rPr>
        <w:t>측정거리별</w:t>
      </w:r>
      <w:r>
        <w:rPr>
          <w:rFonts w:hint="eastAsia"/>
        </w:rPr>
        <w:t xml:space="preserve"> </w:t>
      </w:r>
      <w:r>
        <w:rPr>
          <w:rFonts w:hint="eastAsia"/>
        </w:rPr>
        <w:t>전력</w:t>
      </w:r>
      <w:r>
        <w:rPr>
          <w:rFonts w:hint="eastAsia"/>
        </w:rPr>
        <w:t xml:space="preserve"> </w:t>
      </w:r>
      <w:r>
        <w:rPr>
          <w:rFonts w:hint="eastAsia"/>
        </w:rPr>
        <w:t>측정</w:t>
      </w:r>
    </w:p>
    <w:p w14:paraId="710705F2" w14:textId="77777777" w:rsidR="00684910" w:rsidRDefault="00684910">
      <w:pPr>
        <w:spacing w:after="0" w:line="264" w:lineRule="auto"/>
        <w:ind w:left="300" w:hangingChars="150" w:hanging="300"/>
        <w:rPr>
          <w:rFonts w:ascii="Arial" w:eastAsia="바탕" w:hAnsi="바탕" w:cs="Arial"/>
          <w:color w:val="000000"/>
          <w:kern w:val="0"/>
          <w:szCs w:val="20"/>
        </w:rPr>
      </w:pPr>
    </w:p>
    <w:p w14:paraId="357C126C"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a</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w:t>
      </w:r>
      <w:r>
        <w:rPr>
          <w:rFonts w:ascii="Arial" w:eastAsia="바탕" w:hAnsi="바탕" w:cs="Arial" w:hint="eastAsia"/>
          <w:color w:val="000000"/>
          <w:kern w:val="0"/>
          <w:szCs w:val="20"/>
        </w:rPr>
        <w:t>(d)</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설치한다</w:t>
      </w:r>
      <w:r>
        <w:rPr>
          <w:rFonts w:ascii="Arial" w:eastAsia="바탕" w:hAnsi="바탕" w:cs="Arial" w:hint="eastAsia"/>
          <w:color w:val="000000"/>
          <w:kern w:val="0"/>
          <w:szCs w:val="20"/>
        </w:rPr>
        <w:t>.</w:t>
      </w:r>
    </w:p>
    <w:p w14:paraId="73DB764C"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b)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중심축과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중심축이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일치하도록</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마주보게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설치한다</w:t>
      </w:r>
      <w:r>
        <w:rPr>
          <w:rFonts w:ascii="Arial" w:eastAsia="바탕" w:hAnsi="바탕" w:cs="Arial" w:hint="eastAsia"/>
          <w:color w:val="000000"/>
          <w:kern w:val="0"/>
          <w:szCs w:val="20"/>
        </w:rPr>
        <w:t>.</w:t>
      </w:r>
    </w:p>
    <w:p w14:paraId="4556433C"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lastRenderedPageBreak/>
        <w:t xml:space="preserve">c)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송신주파수를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송신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주파수대역의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주파수로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출력이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등가등방복사전력이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조건으로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또는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무변조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동작시킨다</w:t>
      </w:r>
      <w:r>
        <w:rPr>
          <w:rFonts w:ascii="Arial" w:eastAsia="바탕" w:hAnsi="바탕" w:cs="Arial" w:hint="eastAsia"/>
          <w:color w:val="000000"/>
          <w:kern w:val="0"/>
          <w:szCs w:val="20"/>
        </w:rPr>
        <w:t>.</w:t>
      </w:r>
    </w:p>
    <w:p w14:paraId="195E37EE"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d) </w:t>
      </w:r>
      <w:r>
        <w:rPr>
          <w:rFonts w:ascii="Arial" w:eastAsia="바탕" w:hAnsi="바탕" w:cs="Arial" w:hint="eastAsia"/>
          <w:color w:val="000000"/>
          <w:kern w:val="0"/>
          <w:szCs w:val="20"/>
        </w:rPr>
        <w:t>시험대상기기의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회전각도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높이를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변화시켜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수신되는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조정하여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신호를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합산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대역폭으로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평균전력을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무변조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신호를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첨두치를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4E9464DA"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e)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편파를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변경하여</w:t>
      </w:r>
      <w:r>
        <w:rPr>
          <w:rFonts w:ascii="Arial" w:eastAsia="바탕" w:hAnsi="바탕" w:cs="Arial" w:hint="eastAsia"/>
          <w:color w:val="000000"/>
          <w:kern w:val="0"/>
          <w:szCs w:val="20"/>
        </w:rPr>
        <w:t xml:space="preserve"> d) </w:t>
      </w:r>
      <w:r>
        <w:rPr>
          <w:rFonts w:ascii="Arial" w:eastAsia="바탕" w:hAnsi="바탕" w:cs="Arial" w:hint="eastAsia"/>
          <w:color w:val="000000"/>
          <w:kern w:val="0"/>
          <w:szCs w:val="20"/>
        </w:rPr>
        <w:t>과정을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반복한다</w:t>
      </w:r>
      <w:r>
        <w:rPr>
          <w:rFonts w:ascii="Arial" w:eastAsia="바탕" w:hAnsi="바탕" w:cs="Arial" w:hint="eastAsia"/>
          <w:color w:val="000000"/>
          <w:kern w:val="0"/>
          <w:szCs w:val="20"/>
        </w:rPr>
        <w:t>.</w:t>
      </w:r>
    </w:p>
    <w:p w14:paraId="2DEDCC4C"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f) d)</w:t>
      </w:r>
      <w:r>
        <w:rPr>
          <w:rFonts w:ascii="Arial" w:eastAsia="바탕" w:hAnsi="바탕" w:cs="Arial" w:hint="eastAsia"/>
          <w:color w:val="000000"/>
          <w:kern w:val="0"/>
          <w:szCs w:val="20"/>
        </w:rPr>
        <w:t>와</w:t>
      </w:r>
      <w:r>
        <w:rPr>
          <w:rFonts w:ascii="Arial" w:eastAsia="바탕" w:hAnsi="바탕" w:cs="Arial" w:hint="eastAsia"/>
          <w:color w:val="000000"/>
          <w:kern w:val="0"/>
          <w:szCs w:val="20"/>
        </w:rPr>
        <w:t xml:space="preserve"> e) </w:t>
      </w:r>
      <w:r>
        <w:rPr>
          <w:rFonts w:ascii="Arial" w:eastAsia="바탕" w:hAnsi="바탕" w:cs="Arial" w:hint="eastAsia"/>
          <w:color w:val="000000"/>
          <w:kern w:val="0"/>
          <w:szCs w:val="20"/>
        </w:rPr>
        <w:t>측정값</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중</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값을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w:t>
      </w:r>
      <w:r>
        <w:rPr>
          <w:rFonts w:ascii="Arial" w:eastAsia="바탕" w:hAnsi="바탕" w:cs="Arial" w:hint="eastAsia"/>
          <w:color w:val="000000"/>
          <w:kern w:val="0"/>
          <w:szCs w:val="20"/>
        </w:rPr>
        <w:t>(d)</w:t>
      </w:r>
      <w:r>
        <w:rPr>
          <w:rFonts w:ascii="Arial" w:eastAsia="바탕" w:hAnsi="바탕" w:cs="Arial" w:hint="eastAsia"/>
          <w:color w:val="000000"/>
          <w:kern w:val="0"/>
          <w:szCs w:val="20"/>
        </w:rPr>
        <w:t>에서의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w:t>
      </w:r>
      <w:r>
        <w:rPr>
          <w:rFonts w:ascii="Arial" w:eastAsia="바탕" w:hAnsi="바탕" w:cs="Arial" w:hint="eastAsia"/>
          <w:color w:val="000000"/>
          <w:kern w:val="0"/>
          <w:szCs w:val="20"/>
        </w:rPr>
        <w:t xml:space="preserve"> Pd</w:t>
      </w:r>
      <w:r>
        <w:rPr>
          <w:rFonts w:ascii="Arial" w:eastAsia="바탕" w:hAnsi="바탕" w:cs="Arial" w:hint="eastAsia"/>
          <w:color w:val="000000"/>
          <w:kern w:val="0"/>
          <w:szCs w:val="20"/>
        </w:rPr>
        <w:t>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16C355EE"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g)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w:t>
      </w:r>
      <w:r>
        <w:rPr>
          <w:rFonts w:ascii="Arial" w:eastAsia="바탕" w:hAnsi="바탕" w:cs="Arial" w:hint="eastAsia"/>
          <w:color w:val="000000"/>
          <w:kern w:val="0"/>
          <w:szCs w:val="20"/>
        </w:rPr>
        <w:t>(d1)</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설치하고</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측정장비의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설정을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동일하게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유지한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상태로</w:t>
      </w:r>
      <w:r>
        <w:rPr>
          <w:rFonts w:ascii="Arial" w:eastAsia="바탕" w:hAnsi="바탕" w:cs="Arial" w:hint="eastAsia"/>
          <w:color w:val="000000"/>
          <w:kern w:val="0"/>
          <w:szCs w:val="20"/>
        </w:rPr>
        <w:t xml:space="preserve"> b)</w:t>
      </w:r>
      <w:r>
        <w:rPr>
          <w:rFonts w:ascii="Arial" w:eastAsia="바탕" w:hAnsi="바탕" w:cs="Arial" w:hint="eastAsia"/>
          <w:color w:val="000000"/>
          <w:kern w:val="0"/>
          <w:szCs w:val="20"/>
        </w:rPr>
        <w:t>부터</w:t>
      </w:r>
      <w:r>
        <w:rPr>
          <w:rFonts w:ascii="Arial" w:eastAsia="바탕" w:hAnsi="바탕" w:cs="Arial" w:hint="eastAsia"/>
          <w:color w:val="000000"/>
          <w:kern w:val="0"/>
          <w:szCs w:val="20"/>
        </w:rPr>
        <w:t xml:space="preserve"> f) </w:t>
      </w:r>
      <w:r>
        <w:rPr>
          <w:rFonts w:ascii="Arial" w:eastAsia="바탕" w:hAnsi="바탕" w:cs="Arial" w:hint="eastAsia"/>
          <w:color w:val="000000"/>
          <w:kern w:val="0"/>
          <w:szCs w:val="20"/>
        </w:rPr>
        <w:t>과정을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반복하여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전력을</w:t>
      </w:r>
      <w:r>
        <w:rPr>
          <w:rFonts w:ascii="Arial" w:eastAsia="바탕" w:hAnsi="바탕" w:cs="Arial" w:hint="eastAsia"/>
          <w:color w:val="000000"/>
          <w:kern w:val="0"/>
          <w:szCs w:val="20"/>
        </w:rPr>
        <w:t xml:space="preserve"> Pd1</w:t>
      </w:r>
      <w:r>
        <w:rPr>
          <w:rFonts w:ascii="Arial" w:eastAsia="바탕" w:hAnsi="바탕" w:cs="Arial" w:hint="eastAsia"/>
          <w:color w:val="000000"/>
          <w:kern w:val="0"/>
          <w:szCs w:val="20"/>
        </w:rPr>
        <w:t>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편파는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w:t>
      </w:r>
      <w:r>
        <w:rPr>
          <w:rFonts w:ascii="Arial" w:eastAsia="바탕" w:hAnsi="바탕" w:cs="Arial" w:hint="eastAsia"/>
          <w:color w:val="000000"/>
          <w:kern w:val="0"/>
          <w:szCs w:val="20"/>
        </w:rPr>
        <w:t>(d)</w:t>
      </w:r>
      <w:r>
        <w:rPr>
          <w:rFonts w:ascii="Arial" w:eastAsia="바탕" w:hAnsi="바탕" w:cs="Arial" w:hint="eastAsia"/>
          <w:color w:val="000000"/>
          <w:kern w:val="0"/>
          <w:szCs w:val="20"/>
        </w:rPr>
        <w:t>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최대값이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발생하는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편파에서만</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측정한다</w:t>
      </w:r>
      <w:r>
        <w:rPr>
          <w:rFonts w:ascii="Arial" w:eastAsia="바탕" w:hAnsi="바탕" w:cs="Arial" w:hint="eastAsia"/>
          <w:color w:val="000000"/>
          <w:kern w:val="0"/>
          <w:szCs w:val="20"/>
        </w:rPr>
        <w:t xml:space="preserve">. </w:t>
      </w:r>
    </w:p>
    <w:p w14:paraId="5EC44887"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h) </w:t>
      </w:r>
      <w:r>
        <w:rPr>
          <w:rFonts w:ascii="Arial" w:eastAsia="바탕" w:hAnsi="바탕" w:cs="Arial" w:hint="eastAsia"/>
          <w:color w:val="000000"/>
          <w:kern w:val="0"/>
          <w:szCs w:val="20"/>
        </w:rPr>
        <w:t>측정용</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안테나의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위치를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w:t>
      </w:r>
      <w:r>
        <w:rPr>
          <w:rFonts w:ascii="Arial" w:eastAsia="바탕" w:hAnsi="바탕" w:cs="Arial" w:hint="eastAsia"/>
          <w:color w:val="000000"/>
          <w:kern w:val="0"/>
          <w:szCs w:val="20"/>
        </w:rPr>
        <w:t>(d2)</w:t>
      </w:r>
      <w:r>
        <w:rPr>
          <w:rFonts w:ascii="Arial" w:eastAsia="바탕" w:hAnsi="바탕" w:cs="Arial" w:hint="eastAsia"/>
          <w:color w:val="000000"/>
          <w:kern w:val="0"/>
          <w:szCs w:val="20"/>
        </w:rPr>
        <w:t>에</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설치하고</w:t>
      </w:r>
      <w:r>
        <w:rPr>
          <w:rFonts w:ascii="Arial" w:eastAsia="바탕" w:hAnsi="바탕" w:cs="Arial" w:hint="eastAsia"/>
          <w:color w:val="000000"/>
          <w:kern w:val="0"/>
          <w:szCs w:val="20"/>
        </w:rPr>
        <w:t xml:space="preserve">, g) </w:t>
      </w:r>
      <w:r>
        <w:rPr>
          <w:rFonts w:ascii="Arial" w:eastAsia="바탕" w:hAnsi="바탕" w:cs="Arial" w:hint="eastAsia"/>
          <w:color w:val="000000"/>
          <w:kern w:val="0"/>
          <w:szCs w:val="20"/>
        </w:rPr>
        <w:t>과정을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반복하여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전력을</w:t>
      </w:r>
      <w:r>
        <w:rPr>
          <w:rFonts w:ascii="Arial" w:eastAsia="바탕" w:hAnsi="바탕" w:cs="Arial" w:hint="eastAsia"/>
          <w:color w:val="000000"/>
          <w:kern w:val="0"/>
          <w:szCs w:val="20"/>
        </w:rPr>
        <w:t xml:space="preserve"> Pd2</w:t>
      </w:r>
      <w:r>
        <w:rPr>
          <w:rFonts w:ascii="Arial" w:eastAsia="바탕" w:hAnsi="바탕" w:cs="Arial" w:hint="eastAsia"/>
          <w:color w:val="000000"/>
          <w:kern w:val="0"/>
          <w:szCs w:val="20"/>
        </w:rPr>
        <w:t>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기록한다</w:t>
      </w:r>
      <w:r>
        <w:rPr>
          <w:rFonts w:ascii="Arial" w:eastAsia="바탕" w:hAnsi="바탕" w:cs="Arial" w:hint="eastAsia"/>
          <w:color w:val="000000"/>
          <w:kern w:val="0"/>
          <w:szCs w:val="20"/>
        </w:rPr>
        <w:t>.</w:t>
      </w:r>
    </w:p>
    <w:p w14:paraId="2B1F3E4F" w14:textId="77777777" w:rsidR="00684910" w:rsidRDefault="00684910">
      <w:pPr>
        <w:spacing w:after="0" w:line="264" w:lineRule="auto"/>
        <w:ind w:left="300" w:hangingChars="150" w:hanging="300"/>
        <w:rPr>
          <w:rFonts w:ascii="Arial" w:eastAsia="바탕" w:hAnsi="바탕" w:cs="Arial"/>
          <w:color w:val="000000"/>
          <w:kern w:val="0"/>
          <w:szCs w:val="20"/>
        </w:rPr>
      </w:pPr>
    </w:p>
    <w:p w14:paraId="68A61950" w14:textId="77777777" w:rsidR="00684910" w:rsidRDefault="00684910">
      <w:pPr>
        <w:spacing w:after="0" w:line="264" w:lineRule="auto"/>
        <w:rPr>
          <w:rFonts w:ascii="Arial" w:eastAsia="바탕" w:hAnsi="바탕" w:cs="Arial"/>
          <w:color w:val="000000"/>
          <w:kern w:val="0"/>
          <w:szCs w:val="20"/>
        </w:rPr>
      </w:pPr>
    </w:p>
    <w:p w14:paraId="4726103E" w14:textId="77777777" w:rsidR="00684910" w:rsidRDefault="0030139F">
      <w:pPr>
        <w:pStyle w:val="KSDTA111"/>
      </w:pPr>
      <w:r>
        <w:rPr>
          <w:rFonts w:hint="eastAsia"/>
        </w:rPr>
        <w:t>측정거리별</w:t>
      </w:r>
      <w:r>
        <w:rPr>
          <w:rFonts w:hint="eastAsia"/>
        </w:rPr>
        <w:t xml:space="preserve"> </w:t>
      </w:r>
      <w:r>
        <w:rPr>
          <w:rFonts w:hint="eastAsia"/>
        </w:rPr>
        <w:t>전파의</w:t>
      </w:r>
      <w:r>
        <w:rPr>
          <w:rFonts w:hint="eastAsia"/>
        </w:rPr>
        <w:t xml:space="preserve"> </w:t>
      </w:r>
      <w:r>
        <w:rPr>
          <w:rFonts w:hint="eastAsia"/>
        </w:rPr>
        <w:t>감쇠량</w:t>
      </w:r>
      <w:r>
        <w:rPr>
          <w:rFonts w:hint="eastAsia"/>
        </w:rPr>
        <w:t xml:space="preserve"> </w:t>
      </w:r>
      <w:r>
        <w:rPr>
          <w:rFonts w:hint="eastAsia"/>
        </w:rPr>
        <w:t>계산</w:t>
      </w:r>
      <w:r>
        <w:rPr>
          <w:rFonts w:hint="eastAsia"/>
        </w:rPr>
        <w:t xml:space="preserve"> </w:t>
      </w:r>
      <w:r>
        <w:rPr>
          <w:rFonts w:hint="eastAsia"/>
        </w:rPr>
        <w:t>및</w:t>
      </w:r>
      <w:r>
        <w:rPr>
          <w:rFonts w:hint="eastAsia"/>
        </w:rPr>
        <w:t xml:space="preserve"> </w:t>
      </w:r>
      <w:r>
        <w:rPr>
          <w:rFonts w:hint="eastAsia"/>
        </w:rPr>
        <w:t>유효성</w:t>
      </w:r>
      <w:r>
        <w:rPr>
          <w:rFonts w:hint="eastAsia"/>
        </w:rPr>
        <w:t xml:space="preserve"> </w:t>
      </w:r>
      <w:r>
        <w:rPr>
          <w:rFonts w:hint="eastAsia"/>
        </w:rPr>
        <w:t>확인</w:t>
      </w:r>
    </w:p>
    <w:p w14:paraId="1A49EFDF" w14:textId="77777777" w:rsidR="00684910" w:rsidRDefault="00684910">
      <w:pPr>
        <w:spacing w:after="0" w:line="264" w:lineRule="auto"/>
        <w:ind w:left="300" w:hangingChars="150" w:hanging="300"/>
        <w:rPr>
          <w:rFonts w:ascii="Arial" w:eastAsia="바탕" w:hAnsi="바탕" w:cs="Arial"/>
          <w:color w:val="000000"/>
          <w:kern w:val="0"/>
          <w:szCs w:val="20"/>
        </w:rPr>
      </w:pPr>
    </w:p>
    <w:p w14:paraId="2183ED38"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a</w:t>
      </w:r>
      <w:r>
        <w:rPr>
          <w:rFonts w:ascii="Arial" w:eastAsia="바탕" w:hAnsi="바탕" w:cs="Arial"/>
          <w:color w:val="000000"/>
          <w:kern w:val="0"/>
          <w:szCs w:val="20"/>
        </w:rPr>
        <w:t>)</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w:t>
      </w:r>
      <w:r>
        <w:rPr>
          <w:rFonts w:ascii="Arial" w:eastAsia="바탕" w:hAnsi="바탕" w:cs="Arial" w:hint="eastAsia"/>
          <w:color w:val="000000"/>
          <w:kern w:val="0"/>
          <w:szCs w:val="20"/>
        </w:rPr>
        <w:t>(d)</w:t>
      </w:r>
      <w:r>
        <w:rPr>
          <w:rFonts w:ascii="Arial" w:eastAsia="바탕" w:hAnsi="바탕" w:cs="Arial" w:hint="eastAsia"/>
          <w:color w:val="000000"/>
          <w:kern w:val="0"/>
          <w:szCs w:val="20"/>
        </w:rPr>
        <w:t>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기준으로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전력의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차이</w:t>
      </w:r>
      <w:r>
        <w:rPr>
          <w:rFonts w:ascii="Arial" w:eastAsia="바탕" w:hAnsi="바탕" w:cs="Arial" w:hint="eastAsia"/>
          <w:color w:val="000000"/>
          <w:kern w:val="0"/>
          <w:szCs w:val="20"/>
        </w:rPr>
        <w:t xml:space="preserve"> (Pd - Pd1) </w:t>
      </w:r>
      <w:r>
        <w:rPr>
          <w:rFonts w:ascii="Arial" w:eastAsia="바탕" w:hAnsi="바탕" w:cs="Arial" w:hint="eastAsia"/>
          <w:color w:val="000000"/>
          <w:kern w:val="0"/>
          <w:szCs w:val="20"/>
        </w:rPr>
        <w:t>및</w:t>
      </w:r>
      <w:r>
        <w:rPr>
          <w:rFonts w:ascii="Arial" w:eastAsia="바탕" w:hAnsi="바탕" w:cs="Arial" w:hint="eastAsia"/>
          <w:color w:val="000000"/>
          <w:kern w:val="0"/>
          <w:szCs w:val="20"/>
        </w:rPr>
        <w:t xml:space="preserve"> (Pd - Pd2)</w:t>
      </w:r>
      <w:r>
        <w:rPr>
          <w:rFonts w:ascii="Arial" w:eastAsia="바탕" w:hAnsi="바탕" w:cs="Arial" w:hint="eastAsia"/>
          <w:color w:val="000000"/>
          <w:kern w:val="0"/>
          <w:szCs w:val="20"/>
        </w:rPr>
        <w:t>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계산한다</w:t>
      </w:r>
      <w:r>
        <w:rPr>
          <w:rFonts w:ascii="Arial" w:eastAsia="바탕" w:hAnsi="바탕" w:cs="Arial" w:hint="eastAsia"/>
          <w:color w:val="000000"/>
          <w:kern w:val="0"/>
          <w:szCs w:val="20"/>
        </w:rPr>
        <w:t>.</w:t>
      </w:r>
    </w:p>
    <w:p w14:paraId="5D304174"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b) </w:t>
      </w:r>
      <w:r>
        <w:rPr>
          <w:rFonts w:ascii="Arial" w:eastAsia="바탕" w:hAnsi="바탕" w:cs="Arial" w:hint="eastAsia"/>
          <w:color w:val="000000"/>
          <w:kern w:val="0"/>
          <w:szCs w:val="20"/>
        </w:rPr>
        <w:t>측정거리</w:t>
      </w:r>
      <w:r>
        <w:rPr>
          <w:rFonts w:ascii="Arial" w:eastAsia="바탕" w:hAnsi="바탕" w:cs="Arial" w:hint="eastAsia"/>
          <w:color w:val="000000"/>
          <w:kern w:val="0"/>
          <w:szCs w:val="20"/>
        </w:rPr>
        <w:t>(d)</w:t>
      </w:r>
      <w:r>
        <w:rPr>
          <w:rFonts w:ascii="Arial" w:eastAsia="바탕" w:hAnsi="바탕" w:cs="Arial" w:hint="eastAsia"/>
          <w:color w:val="000000"/>
          <w:kern w:val="0"/>
          <w:szCs w:val="20"/>
        </w:rPr>
        <w:t>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기준으로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이론적인</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원거리장</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손실</w:t>
      </w:r>
      <w:r>
        <w:rPr>
          <w:rFonts w:ascii="Arial" w:eastAsia="바탕" w:hAnsi="바탕" w:cs="Arial" w:hint="eastAsia"/>
          <w:color w:val="000000"/>
          <w:kern w:val="0"/>
          <w:szCs w:val="20"/>
        </w:rPr>
        <w:t xml:space="preserve"> </w:t>
      </w:r>
      <w:r>
        <w:rPr>
          <w:rFonts w:ascii="Arial" w:eastAsia="바탕" w:hAnsi="Arial" w:cs="Times New Roman"/>
          <w:color w:val="000000"/>
          <w:kern w:val="0"/>
          <w:szCs w:val="20"/>
          <w:lang w:val="en-GB"/>
        </w:rPr>
        <w:t>20log(</w:t>
      </w:r>
      <w:r>
        <w:rPr>
          <w:rFonts w:ascii="Arial" w:eastAsia="바탕" w:hAnsi="Arial" w:cs="Times New Roman" w:hint="eastAsia"/>
          <w:color w:val="000000"/>
          <w:kern w:val="0"/>
          <w:szCs w:val="20"/>
          <w:lang w:val="en-GB"/>
        </w:rPr>
        <w:t>d1/d</w:t>
      </w:r>
      <w:r>
        <w:rPr>
          <w:rFonts w:ascii="Arial" w:eastAsia="바탕" w:hAnsi="Arial" w:cs="Times New Roman"/>
          <w:color w:val="000000"/>
          <w:kern w:val="0"/>
          <w:szCs w:val="20"/>
          <w:lang w:val="en-GB"/>
        </w:rPr>
        <w:t>)</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및</w:t>
      </w:r>
      <w:r>
        <w:rPr>
          <w:rFonts w:ascii="Arial" w:eastAsia="바탕" w:hAnsi="Arial" w:cs="Times New Roman" w:hint="eastAsia"/>
          <w:color w:val="000000"/>
          <w:kern w:val="0"/>
          <w:szCs w:val="20"/>
          <w:lang w:val="en-GB"/>
        </w:rPr>
        <w:t xml:space="preserve"> </w:t>
      </w:r>
      <w:r>
        <w:rPr>
          <w:rFonts w:ascii="Arial" w:eastAsia="바탕" w:hAnsi="Arial" w:cs="Times New Roman"/>
          <w:color w:val="000000"/>
          <w:kern w:val="0"/>
          <w:szCs w:val="20"/>
          <w:lang w:val="en-GB"/>
        </w:rPr>
        <w:t>20log(</w:t>
      </w:r>
      <w:r>
        <w:rPr>
          <w:rFonts w:ascii="Arial" w:eastAsia="바탕" w:hAnsi="Arial" w:cs="Times New Roman" w:hint="eastAsia"/>
          <w:color w:val="000000"/>
          <w:kern w:val="0"/>
          <w:szCs w:val="20"/>
          <w:lang w:val="en-GB"/>
        </w:rPr>
        <w:t>d2/d</w:t>
      </w:r>
      <w:r>
        <w:rPr>
          <w:rFonts w:ascii="Arial" w:eastAsia="바탕" w:hAnsi="Arial" w:cs="Times New Roman"/>
          <w:color w:val="000000"/>
          <w:kern w:val="0"/>
          <w:szCs w:val="20"/>
          <w:lang w:val="en-GB"/>
        </w:rPr>
        <w:t>)</w:t>
      </w:r>
      <w:r>
        <w:rPr>
          <w:rFonts w:ascii="Arial" w:eastAsia="바탕" w:hAnsi="바탕" w:cs="Arial" w:hint="eastAsia"/>
          <w:color w:val="000000"/>
          <w:kern w:val="0"/>
          <w:szCs w:val="20"/>
        </w:rPr>
        <w:t>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각각</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계산한다</w:t>
      </w:r>
      <w:r>
        <w:rPr>
          <w:rFonts w:ascii="Arial" w:eastAsia="바탕" w:hAnsi="바탕" w:cs="Arial" w:hint="eastAsia"/>
          <w:color w:val="000000"/>
          <w:kern w:val="0"/>
          <w:szCs w:val="20"/>
        </w:rPr>
        <w:t>.</w:t>
      </w:r>
    </w:p>
    <w:p w14:paraId="1F4BDD41"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c) (Pd - Pd1) </w:t>
      </w:r>
      <w:r>
        <w:rPr>
          <w:rFonts w:ascii="Arial" w:eastAsia="바탕" w:hAnsi="바탕" w:cs="Arial" w:hint="eastAsia"/>
          <w:color w:val="000000"/>
          <w:kern w:val="0"/>
          <w:szCs w:val="20"/>
        </w:rPr>
        <w:t>값과</w:t>
      </w:r>
      <w:r>
        <w:rPr>
          <w:rFonts w:ascii="Arial" w:eastAsia="바탕" w:hAnsi="바탕" w:cs="Arial" w:hint="eastAsia"/>
          <w:color w:val="000000"/>
          <w:kern w:val="0"/>
          <w:szCs w:val="20"/>
        </w:rPr>
        <w:t xml:space="preserve"> </w:t>
      </w:r>
      <w:r>
        <w:rPr>
          <w:rFonts w:ascii="Arial" w:eastAsia="바탕" w:hAnsi="Arial" w:cs="Times New Roman"/>
          <w:color w:val="000000"/>
          <w:kern w:val="0"/>
          <w:szCs w:val="20"/>
          <w:lang w:val="en-GB"/>
        </w:rPr>
        <w:t>20log(</w:t>
      </w:r>
      <w:r>
        <w:rPr>
          <w:rFonts w:ascii="Arial" w:eastAsia="바탕" w:hAnsi="Arial" w:cs="Times New Roman" w:hint="eastAsia"/>
          <w:color w:val="000000"/>
          <w:kern w:val="0"/>
          <w:szCs w:val="20"/>
          <w:lang w:val="en-GB"/>
        </w:rPr>
        <w:t>d1/d</w:t>
      </w:r>
      <w:r>
        <w:rPr>
          <w:rFonts w:ascii="Arial" w:eastAsia="바탕" w:hAnsi="Arial" w:cs="Times New Roman"/>
          <w:color w:val="000000"/>
          <w:kern w:val="0"/>
          <w:szCs w:val="20"/>
          <w:lang w:val="en-GB"/>
        </w:rPr>
        <w:t>)</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값</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차이가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w:t>
      </w:r>
      <w:r>
        <w:rPr>
          <w:rFonts w:ascii="Arial" w:eastAsia="바탕" w:hAnsi="바탕" w:cs="Arial" w:hint="eastAsia"/>
          <w:color w:val="000000"/>
          <w:kern w:val="0"/>
          <w:szCs w:val="20"/>
        </w:rPr>
        <w:t>2 dB</w:t>
      </w:r>
      <w:r>
        <w:rPr>
          <w:rFonts w:ascii="Arial" w:eastAsia="바탕" w:hAnsi="바탕" w:cs="Arial" w:hint="eastAsia"/>
          <w:color w:val="000000"/>
          <w:kern w:val="0"/>
          <w:szCs w:val="20"/>
        </w:rPr>
        <w:t>이내이고</w:t>
      </w:r>
      <w:r>
        <w:rPr>
          <w:rFonts w:ascii="Arial" w:eastAsia="바탕" w:hAnsi="바탕" w:cs="Arial" w:hint="eastAsia"/>
          <w:color w:val="000000"/>
          <w:kern w:val="0"/>
          <w:szCs w:val="20"/>
        </w:rPr>
        <w:t xml:space="preserve">, (Pd - Pd2) </w:t>
      </w:r>
      <w:r>
        <w:rPr>
          <w:rFonts w:ascii="Arial" w:eastAsia="바탕" w:hAnsi="바탕" w:cs="Arial" w:hint="eastAsia"/>
          <w:color w:val="000000"/>
          <w:kern w:val="0"/>
          <w:szCs w:val="20"/>
        </w:rPr>
        <w:t>값과</w:t>
      </w:r>
      <w:r>
        <w:rPr>
          <w:rFonts w:ascii="Arial" w:eastAsia="바탕" w:hAnsi="바탕" w:cs="Arial" w:hint="eastAsia"/>
          <w:color w:val="000000"/>
          <w:kern w:val="0"/>
          <w:szCs w:val="20"/>
        </w:rPr>
        <w:t xml:space="preserve"> </w:t>
      </w:r>
      <w:r>
        <w:rPr>
          <w:rFonts w:ascii="Arial" w:eastAsia="바탕" w:hAnsi="Arial" w:cs="Times New Roman"/>
          <w:color w:val="000000"/>
          <w:kern w:val="0"/>
          <w:szCs w:val="20"/>
          <w:lang w:val="en-GB"/>
        </w:rPr>
        <w:t>20log(</w:t>
      </w:r>
      <w:r>
        <w:rPr>
          <w:rFonts w:ascii="Arial" w:eastAsia="바탕" w:hAnsi="Arial" w:cs="Times New Roman" w:hint="eastAsia"/>
          <w:color w:val="000000"/>
          <w:kern w:val="0"/>
          <w:szCs w:val="20"/>
          <w:lang w:val="en-GB"/>
        </w:rPr>
        <w:t>d2/d</w:t>
      </w:r>
      <w:r>
        <w:rPr>
          <w:rFonts w:ascii="Arial" w:eastAsia="바탕" w:hAnsi="Arial" w:cs="Times New Roman"/>
          <w:color w:val="000000"/>
          <w:kern w:val="0"/>
          <w:szCs w:val="20"/>
          <w:lang w:val="en-GB"/>
        </w:rPr>
        <w:t>)</w:t>
      </w:r>
      <w:r>
        <w:rPr>
          <w:rFonts w:ascii="Arial" w:eastAsia="바탕" w:hAnsi="Arial" w:cs="Times New Roman" w:hint="eastAsia"/>
          <w:color w:val="000000"/>
          <w:kern w:val="0"/>
          <w:szCs w:val="20"/>
          <w:lang w:val="en-GB"/>
        </w:rPr>
        <w:t xml:space="preserve"> </w:t>
      </w:r>
      <w:r>
        <w:rPr>
          <w:rFonts w:ascii="Arial" w:eastAsia="바탕" w:hAnsi="Arial" w:cs="Times New Roman" w:hint="eastAsia"/>
          <w:color w:val="000000"/>
          <w:kern w:val="0"/>
          <w:szCs w:val="20"/>
          <w:lang w:val="en-GB"/>
        </w:rPr>
        <w:t>값</w:t>
      </w:r>
      <w:r>
        <w:rPr>
          <w:rFonts w:ascii="Arial" w:eastAsia="바탕" w:hAnsi="바탕" w:cs="Arial" w:hint="eastAsia"/>
          <w:color w:val="000000"/>
          <w:kern w:val="0"/>
          <w:szCs w:val="20"/>
        </w:rPr>
        <w:t>의</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차이가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w:t>
      </w:r>
      <w:r>
        <w:rPr>
          <w:rFonts w:ascii="Arial" w:eastAsia="바탕" w:hAnsi="바탕" w:cs="Arial" w:hint="eastAsia"/>
          <w:color w:val="000000"/>
          <w:kern w:val="0"/>
          <w:szCs w:val="20"/>
        </w:rPr>
        <w:t>2 dB</w:t>
      </w:r>
      <w:r>
        <w:rPr>
          <w:rFonts w:ascii="Arial" w:eastAsia="바탕" w:hAnsi="바탕" w:cs="Arial" w:hint="eastAsia"/>
          <w:color w:val="000000"/>
          <w:kern w:val="0"/>
          <w:szCs w:val="20"/>
        </w:rPr>
        <w:t>이내이면</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w:t>
      </w:r>
      <w:r>
        <w:rPr>
          <w:rFonts w:ascii="Arial" w:eastAsia="바탕" w:hAnsi="바탕" w:cs="Arial" w:hint="eastAsia"/>
          <w:color w:val="000000"/>
          <w:kern w:val="0"/>
          <w:szCs w:val="20"/>
        </w:rPr>
        <w:t>(d)</w:t>
      </w:r>
      <w:r>
        <w:rPr>
          <w:rFonts w:ascii="Arial" w:eastAsia="바탕" w:hAnsi="바탕" w:cs="Arial" w:hint="eastAsia"/>
          <w:color w:val="000000"/>
          <w:kern w:val="0"/>
          <w:szCs w:val="20"/>
        </w:rPr>
        <w:t>에서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유효성을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확인한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것으로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간주한다</w:t>
      </w:r>
      <w:r>
        <w:rPr>
          <w:rFonts w:ascii="Arial" w:eastAsia="바탕" w:hAnsi="바탕" w:cs="Arial" w:hint="eastAsia"/>
          <w:color w:val="000000"/>
          <w:kern w:val="0"/>
          <w:szCs w:val="20"/>
        </w:rPr>
        <w:t>.</w:t>
      </w:r>
    </w:p>
    <w:p w14:paraId="3C73BF7C" w14:textId="77777777" w:rsidR="00684910" w:rsidRDefault="0030139F">
      <w:pPr>
        <w:spacing w:after="0" w:line="264" w:lineRule="auto"/>
        <w:ind w:left="300" w:hangingChars="150" w:hanging="300"/>
        <w:rPr>
          <w:rFonts w:ascii="Arial" w:eastAsia="바탕" w:hAnsi="바탕" w:cs="Arial"/>
          <w:color w:val="000000"/>
          <w:kern w:val="0"/>
          <w:szCs w:val="20"/>
        </w:rPr>
      </w:pPr>
      <w:r>
        <w:rPr>
          <w:rFonts w:ascii="Arial" w:eastAsia="바탕" w:hAnsi="바탕" w:cs="Arial" w:hint="eastAsia"/>
          <w:color w:val="000000"/>
          <w:kern w:val="0"/>
          <w:szCs w:val="20"/>
        </w:rPr>
        <w:t xml:space="preserve">d) c) </w:t>
      </w:r>
      <w:r>
        <w:rPr>
          <w:rFonts w:ascii="Arial" w:eastAsia="바탕" w:hAnsi="바탕" w:cs="Arial" w:hint="eastAsia"/>
          <w:color w:val="000000"/>
          <w:kern w:val="0"/>
          <w:szCs w:val="20"/>
        </w:rPr>
        <w:t>조건을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만족하지</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못하는</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경우</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측정거리를</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변경하여</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유효성</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검증을</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다시</w:t>
      </w:r>
      <w:r>
        <w:rPr>
          <w:rFonts w:ascii="Arial" w:eastAsia="바탕" w:hAnsi="바탕" w:cs="Arial" w:hint="eastAsia"/>
          <w:color w:val="000000"/>
          <w:kern w:val="0"/>
          <w:szCs w:val="20"/>
        </w:rPr>
        <w:t xml:space="preserve"> </w:t>
      </w:r>
      <w:r>
        <w:rPr>
          <w:rFonts w:ascii="Arial" w:eastAsia="바탕" w:hAnsi="바탕" w:cs="Arial" w:hint="eastAsia"/>
          <w:color w:val="000000"/>
          <w:kern w:val="0"/>
          <w:szCs w:val="20"/>
        </w:rPr>
        <w:t>수행한다</w:t>
      </w:r>
      <w:r>
        <w:rPr>
          <w:rFonts w:ascii="Arial" w:eastAsia="바탕" w:hAnsi="바탕" w:cs="Arial" w:hint="eastAsia"/>
          <w:color w:val="000000"/>
          <w:kern w:val="0"/>
          <w:szCs w:val="20"/>
        </w:rPr>
        <w:t>.</w:t>
      </w:r>
    </w:p>
    <w:p w14:paraId="3F85CCB7" w14:textId="77777777" w:rsidR="00684910" w:rsidRDefault="00684910">
      <w:pPr>
        <w:spacing w:after="0" w:line="264" w:lineRule="auto"/>
        <w:ind w:left="300" w:hangingChars="150" w:hanging="300"/>
        <w:rPr>
          <w:rFonts w:ascii="Arial" w:eastAsia="바탕" w:hAnsi="바탕" w:cs="Arial"/>
          <w:color w:val="000000"/>
          <w:kern w:val="0"/>
          <w:szCs w:val="20"/>
        </w:rPr>
      </w:pPr>
    </w:p>
    <w:p w14:paraId="0B0B6C10" w14:textId="77777777" w:rsidR="00684910" w:rsidRDefault="00684910">
      <w:pPr>
        <w:widowControl/>
        <w:wordWrap/>
        <w:autoSpaceDE/>
        <w:autoSpaceDN/>
        <w:spacing w:after="0" w:line="240" w:lineRule="auto"/>
        <w:jc w:val="left"/>
        <w:rPr>
          <w:rFonts w:ascii="Arial" w:eastAsia="돋움" w:hAnsi="Arial" w:cs="Times New Roman"/>
          <w:b/>
          <w:color w:val="000000"/>
          <w:kern w:val="0"/>
          <w:sz w:val="32"/>
          <w:szCs w:val="20"/>
        </w:rPr>
      </w:pPr>
    </w:p>
    <w:p w14:paraId="503D64A6" w14:textId="77777777" w:rsidR="00684910" w:rsidRDefault="00684910">
      <w:pPr>
        <w:widowControl/>
        <w:wordWrap/>
        <w:autoSpaceDE/>
        <w:autoSpaceDN/>
        <w:spacing w:after="0" w:line="240" w:lineRule="auto"/>
        <w:jc w:val="left"/>
        <w:rPr>
          <w:rFonts w:ascii="Arial" w:eastAsia="돋움" w:hAnsi="Arial" w:cs="Times New Roman"/>
          <w:b/>
          <w:color w:val="000000"/>
          <w:kern w:val="0"/>
          <w:sz w:val="32"/>
          <w:szCs w:val="20"/>
        </w:rPr>
      </w:pPr>
    </w:p>
    <w:p w14:paraId="5E4B0F0B" w14:textId="77777777" w:rsidR="00684910" w:rsidRDefault="00684910">
      <w:pPr>
        <w:widowControl/>
        <w:wordWrap/>
        <w:autoSpaceDE/>
        <w:autoSpaceDN/>
        <w:spacing w:after="0" w:line="240" w:lineRule="auto"/>
        <w:jc w:val="left"/>
        <w:rPr>
          <w:rFonts w:ascii="Arial" w:eastAsia="바탕" w:hAnsi="Arial" w:cs="Times New Roman"/>
          <w:color w:val="000000"/>
          <w:kern w:val="0"/>
          <w:szCs w:val="20"/>
          <w:lang w:val="en-GB"/>
        </w:rPr>
      </w:pPr>
    </w:p>
    <w:sectPr w:rsidR="00684910">
      <w:pgSz w:w="11906" w:h="16838"/>
      <w:pgMar w:top="1701" w:right="1133" w:bottom="1440" w:left="144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883D9" w14:textId="77777777" w:rsidR="00C943B8" w:rsidRDefault="00C943B8" w:rsidP="0026506F">
      <w:pPr>
        <w:spacing w:after="0" w:line="240" w:lineRule="auto"/>
      </w:pPr>
      <w:r>
        <w:separator/>
      </w:r>
    </w:p>
  </w:endnote>
  <w:endnote w:type="continuationSeparator" w:id="0">
    <w:p w14:paraId="64A98CAF" w14:textId="77777777" w:rsidR="00C943B8" w:rsidRDefault="00C943B8" w:rsidP="00265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돋움">
    <w:altName w:val="Dotu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Black">
    <w:panose1 w:val="020B0A04020102020204"/>
    <w:charset w:val="00"/>
    <w:family w:val="swiss"/>
    <w:pitch w:val="variable"/>
    <w:sig w:usb0="A00002AF" w:usb1="400078FB" w:usb2="00000000" w:usb3="00000000" w:csb0="0000009F" w:csb1="00000000"/>
  </w:font>
  <w:font w:name="한컴돋움">
    <w:altName w:val="바탕"/>
    <w:panose1 w:val="02030600000101010101"/>
    <w:charset w:val="81"/>
    <w:family w:val="roman"/>
    <w:pitch w:val="variable"/>
    <w:sig w:usb0="F7FFAFFF" w:usb1="FBDFFFFF" w:usb2="00FFFFFF" w:usb3="00000000" w:csb0="803F01FF" w:csb1="00000000"/>
  </w:font>
  <w:font w:name="Arial Narrow">
    <w:panose1 w:val="020B0606020202030204"/>
    <w:charset w:val="00"/>
    <w:family w:val="swiss"/>
    <w:pitch w:val="variable"/>
    <w:sig w:usb0="00000287" w:usb1="00000800" w:usb2="00000000" w:usb3="00000000" w:csb0="0000009F" w:csb1="00000000"/>
  </w:font>
  <w:font w:name="굴림">
    <w:altName w:val="Gulim"/>
    <w:panose1 w:val="020B0600000101010101"/>
    <w:charset w:val="81"/>
    <w:family w:val="modern"/>
    <w:pitch w:val="variable"/>
    <w:sig w:usb0="B00002AF" w:usb1="69D77CFB" w:usb2="00000030" w:usb3="00000000" w:csb0="0008009F" w:csb1="00000000"/>
  </w:font>
  <w:font w:name="MS Mincho">
    <w:altName w:val="Yu Gothic"/>
    <w:panose1 w:val="02020609040205080304"/>
    <w:charset w:val="80"/>
    <w:family w:val="modern"/>
    <w:pitch w:val="fixed"/>
    <w:sig w:usb0="E00002FF" w:usb1="6AC7FDFB" w:usb2="08000012" w:usb3="00000000" w:csb0="0002009F" w:csb1="00000000"/>
  </w:font>
  <w:font w:name="바탕체">
    <w:panose1 w:val="02030609000101010101"/>
    <w:charset w:val="81"/>
    <w:family w:val="roman"/>
    <w:pitch w:val="fixed"/>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26AAA" w14:textId="77777777" w:rsidR="00C943B8" w:rsidRDefault="00C943B8" w:rsidP="0026506F">
      <w:pPr>
        <w:spacing w:after="0" w:line="240" w:lineRule="auto"/>
      </w:pPr>
      <w:r>
        <w:separator/>
      </w:r>
    </w:p>
  </w:footnote>
  <w:footnote w:type="continuationSeparator" w:id="0">
    <w:p w14:paraId="05757D8B" w14:textId="77777777" w:rsidR="00C943B8" w:rsidRDefault="00C943B8" w:rsidP="00265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0B7610FC"/>
    <w:lvl w:ilvl="0">
      <w:start w:val="1"/>
      <w:numFmt w:val="decimal"/>
      <w:pStyle w:val="a"/>
      <w:lvlText w:val="%1."/>
      <w:lvlJc w:val="left"/>
      <w:pPr>
        <w:tabs>
          <w:tab w:val="num" w:pos="645"/>
        </w:tabs>
        <w:ind w:leftChars="200" w:left="645" w:hangingChars="200" w:hanging="360"/>
      </w:pPr>
    </w:lvl>
  </w:abstractNum>
  <w:abstractNum w:abstractNumId="1" w15:restartNumberingAfterBreak="0">
    <w:nsid w:val="055A7294"/>
    <w:multiLevelType w:val="multilevel"/>
    <w:tmpl w:val="130E8476"/>
    <w:lvl w:ilvl="0">
      <w:start w:val="1"/>
      <w:numFmt w:val="decimal"/>
      <w:pStyle w:val="1"/>
      <w:lvlText w:val="보기"/>
      <w:lvlJc w:val="left"/>
      <w:pPr>
        <w:tabs>
          <w:tab w:val="num" w:pos="560"/>
        </w:tabs>
        <w:ind w:left="560" w:hanging="560"/>
      </w:pPr>
      <w:rPr>
        <w:rFonts w:ascii="돋움" w:eastAsia="돋움" w:hAnsi="돋움" w:hint="eastAsia"/>
        <w:b/>
        <w:sz w:val="20"/>
      </w:rPr>
    </w:lvl>
    <w:lvl w:ilvl="1">
      <w:start w:val="1"/>
      <w:numFmt w:val="decimal"/>
      <w:pStyle w:val="2"/>
      <w:lvlText w:val="보기"/>
      <w:lvlJc w:val="left"/>
      <w:pPr>
        <w:tabs>
          <w:tab w:val="num" w:pos="860"/>
        </w:tabs>
        <w:ind w:left="860" w:hanging="580"/>
      </w:pPr>
      <w:rPr>
        <w:rFonts w:ascii="돋움" w:eastAsia="돋움" w:hAnsi="돋움" w:hint="eastAsia"/>
        <w:b/>
        <w:sz w:val="20"/>
      </w:rPr>
    </w:lvl>
    <w:lvl w:ilvl="2">
      <w:start w:val="1"/>
      <w:numFmt w:val="decimal"/>
      <w:pStyle w:val="3"/>
      <w:lvlText w:val="보기"/>
      <w:lvlJc w:val="left"/>
      <w:pPr>
        <w:tabs>
          <w:tab w:val="num" w:pos="1140"/>
        </w:tabs>
        <w:ind w:left="1140" w:hanging="580"/>
      </w:pPr>
      <w:rPr>
        <w:rFonts w:ascii="돋움" w:eastAsia="돋움" w:hAnsi="돋움" w:hint="eastAsia"/>
        <w:b/>
        <w:sz w:val="20"/>
      </w:rPr>
    </w:lvl>
    <w:lvl w:ilvl="3">
      <w:start w:val="1"/>
      <w:numFmt w:val="decimal"/>
      <w:pStyle w:val="4"/>
      <w:lvlText w:val="보기"/>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2" w15:restartNumberingAfterBreak="0">
    <w:nsid w:val="05F252BD"/>
    <w:multiLevelType w:val="singleLevel"/>
    <w:tmpl w:val="074C56F8"/>
    <w:lvl w:ilvl="0">
      <w:start w:val="1"/>
      <w:numFmt w:val="decimal"/>
      <w:pStyle w:val="KSDT1"/>
      <w:lvlText w:val="[%1]"/>
      <w:lvlJc w:val="left"/>
      <w:pPr>
        <w:tabs>
          <w:tab w:val="num" w:pos="360"/>
        </w:tabs>
        <w:ind w:left="360" w:hanging="360"/>
      </w:pPr>
    </w:lvl>
  </w:abstractNum>
  <w:abstractNum w:abstractNumId="3" w15:restartNumberingAfterBreak="0">
    <w:nsid w:val="088577EB"/>
    <w:multiLevelType w:val="multilevel"/>
    <w:tmpl w:val="5752594E"/>
    <w:lvl w:ilvl="0">
      <w:start w:val="1"/>
      <w:numFmt w:val="bullet"/>
      <w:pStyle w:val="a0"/>
      <w:lvlText w:val="•"/>
      <w:lvlJc w:val="left"/>
      <w:pPr>
        <w:tabs>
          <w:tab w:val="num" w:pos="227"/>
        </w:tabs>
        <w:ind w:left="227" w:hanging="227"/>
      </w:pPr>
      <w:rPr>
        <w:rFonts w:ascii="바탕" w:eastAsia="바탕" w:hAnsi="바탕" w:hint="eastAsia"/>
        <w:lang w:val="de-DE"/>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4" w15:restartNumberingAfterBreak="0">
    <w:nsid w:val="0B8D546E"/>
    <w:multiLevelType w:val="multilevel"/>
    <w:tmpl w:val="596AC878"/>
    <w:lvl w:ilvl="0">
      <w:start w:val="1"/>
      <w:numFmt w:val="decimal"/>
      <w:pStyle w:val="KSDT10"/>
      <w:suff w:val="nothing"/>
      <w:lvlText w:val="부속서 %1"/>
      <w:lvlJc w:val="left"/>
      <w:pPr>
        <w:ind w:left="0" w:firstLine="0"/>
      </w:pPr>
      <w:rPr>
        <w:rFonts w:ascii="Arial" w:eastAsia="돋움" w:hAnsi="Arial" w:hint="default"/>
        <w:b/>
        <w:i w:val="0"/>
        <w:sz w:val="28"/>
        <w:szCs w:val="28"/>
      </w:rPr>
    </w:lvl>
    <w:lvl w:ilvl="1">
      <w:start w:val="1"/>
      <w:numFmt w:val="decimal"/>
      <w:lvlText w:val="%1.%2"/>
      <w:lvlJc w:val="left"/>
      <w:pPr>
        <w:tabs>
          <w:tab w:val="num" w:pos="360"/>
        </w:tabs>
        <w:ind w:left="0" w:firstLine="0"/>
      </w:pPr>
      <w:rPr>
        <w:rFonts w:hint="eastAsia"/>
        <w:b/>
        <w:i w:val="0"/>
      </w:rPr>
    </w:lvl>
    <w:lvl w:ilvl="2">
      <w:start w:val="1"/>
      <w:numFmt w:val="decimal"/>
      <w:lvlText w:val="%1.%2.%3"/>
      <w:lvlJc w:val="left"/>
      <w:pPr>
        <w:tabs>
          <w:tab w:val="num" w:pos="720"/>
        </w:tabs>
        <w:ind w:left="0" w:firstLine="0"/>
      </w:pPr>
      <w:rPr>
        <w:rFonts w:hint="eastAsia"/>
        <w:b/>
        <w:i w:val="0"/>
      </w:rPr>
    </w:lvl>
    <w:lvl w:ilvl="3">
      <w:start w:val="1"/>
      <w:numFmt w:val="decimal"/>
      <w:lvlText w:val="%1.%2.%3.%4"/>
      <w:lvlJc w:val="left"/>
      <w:pPr>
        <w:tabs>
          <w:tab w:val="num" w:pos="1080"/>
        </w:tabs>
        <w:ind w:left="0" w:firstLine="0"/>
      </w:pPr>
      <w:rPr>
        <w:rFonts w:hint="eastAsia"/>
        <w:b/>
        <w:i w:val="0"/>
      </w:rPr>
    </w:lvl>
    <w:lvl w:ilvl="4">
      <w:start w:val="1"/>
      <w:numFmt w:val="decimal"/>
      <w:lvlText w:val="%1.%2.%3.%4.%5"/>
      <w:lvlJc w:val="left"/>
      <w:pPr>
        <w:tabs>
          <w:tab w:val="num" w:pos="1080"/>
        </w:tabs>
        <w:ind w:left="0" w:firstLine="0"/>
      </w:pPr>
      <w:rPr>
        <w:rFonts w:hint="eastAsia"/>
        <w:b/>
        <w:i w:val="0"/>
      </w:rPr>
    </w:lvl>
    <w:lvl w:ilvl="5">
      <w:start w:val="1"/>
      <w:numFmt w:val="decimal"/>
      <w:lvlText w:val="%1.%2.%3.%4.%5.%6"/>
      <w:lvlJc w:val="left"/>
      <w:pPr>
        <w:tabs>
          <w:tab w:val="num" w:pos="144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5" w15:restartNumberingAfterBreak="0">
    <w:nsid w:val="0C280697"/>
    <w:multiLevelType w:val="multilevel"/>
    <w:tmpl w:val="03FAEE2C"/>
    <w:lvl w:ilvl="0">
      <w:start w:val="1"/>
      <w:numFmt w:val="decimal"/>
      <w:pStyle w:val="10"/>
      <w:lvlText w:val="참고"/>
      <w:lvlJc w:val="left"/>
      <w:pPr>
        <w:tabs>
          <w:tab w:val="num" w:pos="560"/>
        </w:tabs>
        <w:ind w:left="560" w:hanging="560"/>
      </w:pPr>
      <w:rPr>
        <w:rFonts w:ascii="돋움" w:eastAsia="돋움" w:hAnsi="돋움" w:hint="eastAsia"/>
        <w:b/>
        <w:sz w:val="20"/>
      </w:rPr>
    </w:lvl>
    <w:lvl w:ilvl="1">
      <w:start w:val="1"/>
      <w:numFmt w:val="decimal"/>
      <w:pStyle w:val="20"/>
      <w:lvlText w:val="참고"/>
      <w:lvlJc w:val="left"/>
      <w:pPr>
        <w:tabs>
          <w:tab w:val="num" w:pos="860"/>
        </w:tabs>
        <w:ind w:left="860" w:hanging="580"/>
      </w:pPr>
      <w:rPr>
        <w:rFonts w:ascii="돋움" w:eastAsia="돋움" w:hAnsi="돋움" w:hint="eastAsia"/>
        <w:b/>
        <w:sz w:val="20"/>
      </w:rPr>
    </w:lvl>
    <w:lvl w:ilvl="2">
      <w:start w:val="1"/>
      <w:numFmt w:val="decimal"/>
      <w:pStyle w:val="30"/>
      <w:lvlText w:val="참고"/>
      <w:lvlJc w:val="left"/>
      <w:pPr>
        <w:tabs>
          <w:tab w:val="num" w:pos="1140"/>
        </w:tabs>
        <w:ind w:left="1140" w:hanging="580"/>
      </w:pPr>
      <w:rPr>
        <w:rFonts w:ascii="돋움" w:eastAsia="돋움" w:hAnsi="돋움" w:hint="eastAsia"/>
        <w:b/>
        <w:sz w:val="20"/>
      </w:rPr>
    </w:lvl>
    <w:lvl w:ilvl="3">
      <w:start w:val="1"/>
      <w:numFmt w:val="decimal"/>
      <w:pStyle w:val="40"/>
      <w:lvlText w:val="참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 w15:restartNumberingAfterBreak="0">
    <w:nsid w:val="17461246"/>
    <w:multiLevelType w:val="multilevel"/>
    <w:tmpl w:val="54468B34"/>
    <w:lvl w:ilvl="0">
      <w:start w:val="1"/>
      <w:numFmt w:val="bullet"/>
      <w:pStyle w:val="21"/>
      <w:lvlText w:val=""/>
      <w:lvlJc w:val="left"/>
      <w:pPr>
        <w:tabs>
          <w:tab w:val="num" w:pos="425"/>
        </w:tabs>
        <w:ind w:left="400" w:hanging="400"/>
      </w:pPr>
      <w:rPr>
        <w:rFonts w:ascii="Symbol" w:hAnsi="Symbol" w:hint="default"/>
      </w:rPr>
    </w:lvl>
    <w:lvl w:ilvl="1">
      <w:start w:val="1"/>
      <w:numFmt w:val="bullet"/>
      <w:pStyle w:val="21"/>
      <w:lvlText w:val="•"/>
      <w:lvlJc w:val="left"/>
      <w:pPr>
        <w:tabs>
          <w:tab w:val="num" w:pos="510"/>
        </w:tabs>
        <w:ind w:left="510" w:hanging="226"/>
      </w:pPr>
      <w:rPr>
        <w:rFonts w:ascii="바탕" w:eastAsia="바탕" w:hAnsi="바탕" w:hint="eastAsia"/>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7" w15:restartNumberingAfterBreak="0">
    <w:nsid w:val="1A153EEF"/>
    <w:multiLevelType w:val="multilevel"/>
    <w:tmpl w:val="B93E1F66"/>
    <w:lvl w:ilvl="0">
      <w:start w:val="17"/>
      <w:numFmt w:val="upperLetter"/>
      <w:pStyle w:val="KSDTA"/>
      <w:suff w:val="nothing"/>
      <w:lvlText w:val="부속서 %1"/>
      <w:lvlJc w:val="left"/>
      <w:pPr>
        <w:ind w:left="0" w:firstLine="0"/>
      </w:pPr>
      <w:rPr>
        <w:rFonts w:ascii="Arial" w:eastAsia="돋움" w:hAnsi="Arial" w:cs="Arial" w:hint="default"/>
        <w:b/>
        <w:i w:val="0"/>
        <w:sz w:val="28"/>
        <w:lang w:val="en-GB"/>
      </w:rPr>
    </w:lvl>
    <w:lvl w:ilvl="1">
      <w:start w:val="1"/>
      <w:numFmt w:val="decimal"/>
      <w:pStyle w:val="KSDTA1"/>
      <w:lvlText w:val="%1.%2 "/>
      <w:lvlJc w:val="left"/>
      <w:pPr>
        <w:tabs>
          <w:tab w:val="num" w:pos="0"/>
        </w:tabs>
        <w:ind w:left="0" w:firstLine="0"/>
      </w:pPr>
      <w:rPr>
        <w:rFonts w:ascii="Arial" w:hAnsi="Arial" w:cs="Arial" w:hint="default"/>
        <w:b/>
        <w:i w:val="0"/>
      </w:rPr>
    </w:lvl>
    <w:lvl w:ilvl="2">
      <w:start w:val="1"/>
      <w:numFmt w:val="decimal"/>
      <w:pStyle w:val="KSDTA11"/>
      <w:lvlText w:val="%1.%2.%3 "/>
      <w:lvlJc w:val="left"/>
      <w:pPr>
        <w:tabs>
          <w:tab w:val="num" w:pos="0"/>
        </w:tabs>
        <w:ind w:left="0" w:firstLine="0"/>
      </w:pPr>
      <w:rPr>
        <w:rFonts w:ascii="Arial" w:hAnsi="Arial" w:cs="Arial" w:hint="default"/>
        <w:b/>
        <w:i w:val="0"/>
        <w:color w:val="0070C0"/>
        <w:sz w:val="20"/>
        <w:lang w:val="en-US"/>
      </w:rPr>
    </w:lvl>
    <w:lvl w:ilvl="3">
      <w:start w:val="1"/>
      <w:numFmt w:val="decimal"/>
      <w:pStyle w:val="KSDTA111"/>
      <w:lvlText w:val="%1.%2.%3.%4 "/>
      <w:lvlJc w:val="left"/>
      <w:pPr>
        <w:tabs>
          <w:tab w:val="num" w:pos="0"/>
        </w:tabs>
        <w:ind w:left="0" w:firstLine="0"/>
      </w:pPr>
      <w:rPr>
        <w:rFonts w:hint="eastAsia"/>
        <w:b/>
        <w:i w:val="0"/>
        <w:color w:val="0070C0"/>
      </w:rPr>
    </w:lvl>
    <w:lvl w:ilvl="4">
      <w:start w:val="1"/>
      <w:numFmt w:val="decimal"/>
      <w:pStyle w:val="KSDTA1111"/>
      <w:lvlText w:val="%1.%2.%3.%4.%5 "/>
      <w:lvlJc w:val="left"/>
      <w:pPr>
        <w:tabs>
          <w:tab w:val="num" w:pos="0"/>
        </w:tabs>
        <w:ind w:left="0" w:firstLine="0"/>
      </w:pPr>
      <w:rPr>
        <w:rFonts w:hint="eastAsia"/>
        <w:b/>
        <w:i w:val="0"/>
        <w:color w:val="0070C0"/>
      </w:rPr>
    </w:lvl>
    <w:lvl w:ilvl="5">
      <w:start w:val="1"/>
      <w:numFmt w:val="decimal"/>
      <w:pStyle w:val="KSDTA11111"/>
      <w:lvlText w:val="%1.%2.%3.%4.%5.%6 "/>
      <w:lvlJc w:val="left"/>
      <w:pPr>
        <w:tabs>
          <w:tab w:val="num" w:pos="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8" w15:restartNumberingAfterBreak="0">
    <w:nsid w:val="1D463808"/>
    <w:multiLevelType w:val="multilevel"/>
    <w:tmpl w:val="95C07D30"/>
    <w:lvl w:ilvl="0">
      <w:start w:val="1"/>
      <w:numFmt w:val="decimal"/>
      <w:pStyle w:val="11"/>
      <w:lvlText w:val="보기 %1"/>
      <w:lvlJc w:val="left"/>
      <w:pPr>
        <w:tabs>
          <w:tab w:val="num" w:pos="740"/>
        </w:tabs>
        <w:ind w:left="740" w:hanging="740"/>
      </w:pPr>
      <w:rPr>
        <w:rFonts w:ascii="돋움" w:eastAsia="돋움" w:hAnsi="돋움" w:hint="eastAsia"/>
        <w:b/>
        <w:sz w:val="20"/>
      </w:rPr>
    </w:lvl>
    <w:lvl w:ilvl="1">
      <w:start w:val="1"/>
      <w:numFmt w:val="decimal"/>
      <w:pStyle w:val="22"/>
      <w:lvlText w:val="보기 %2"/>
      <w:lvlJc w:val="left"/>
      <w:pPr>
        <w:tabs>
          <w:tab w:val="num" w:pos="1020"/>
        </w:tabs>
        <w:ind w:left="1020" w:hanging="740"/>
      </w:pPr>
      <w:rPr>
        <w:rFonts w:ascii="돋움" w:eastAsia="돋움" w:hAnsi="돋움" w:hint="eastAsia"/>
        <w:b/>
        <w:sz w:val="20"/>
      </w:rPr>
    </w:lvl>
    <w:lvl w:ilvl="2">
      <w:start w:val="1"/>
      <w:numFmt w:val="decimal"/>
      <w:pStyle w:val="31"/>
      <w:lvlText w:val="보기 %3"/>
      <w:lvlJc w:val="left"/>
      <w:pPr>
        <w:tabs>
          <w:tab w:val="num" w:pos="1300"/>
        </w:tabs>
        <w:ind w:left="1300" w:hanging="740"/>
      </w:pPr>
      <w:rPr>
        <w:rFonts w:ascii="돋움" w:eastAsia="돋움" w:hAnsi="돋움" w:hint="eastAsia"/>
        <w:b/>
        <w:sz w:val="20"/>
      </w:rPr>
    </w:lvl>
    <w:lvl w:ilvl="3">
      <w:start w:val="1"/>
      <w:numFmt w:val="decimal"/>
      <w:pStyle w:val="41"/>
      <w:lvlText w:val="보기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9" w15:restartNumberingAfterBreak="0">
    <w:nsid w:val="216268BC"/>
    <w:multiLevelType w:val="multilevel"/>
    <w:tmpl w:val="9A32EAD4"/>
    <w:lvl w:ilvl="0">
      <w:start w:val="1"/>
      <w:numFmt w:val="bullet"/>
      <w:pStyle w:val="4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pStyle w:val="42"/>
      <w:lvlText w:val="•"/>
      <w:lvlJc w:val="left"/>
      <w:pPr>
        <w:tabs>
          <w:tab w:val="num" w:pos="1077"/>
        </w:tabs>
        <w:ind w:left="1077" w:hanging="226"/>
      </w:pPr>
      <w:rPr>
        <w:rFonts w:ascii="바탕" w:eastAsia="바탕" w:hAnsi="바탕" w:hint="eastAsia"/>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0" w15:restartNumberingAfterBreak="0">
    <w:nsid w:val="23010923"/>
    <w:multiLevelType w:val="multilevel"/>
    <w:tmpl w:val="A67C9354"/>
    <w:lvl w:ilvl="0">
      <w:start w:val="1"/>
      <w:numFmt w:val="bullet"/>
      <w:pStyle w:val="3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pStyle w:val="32"/>
      <w:lvlText w:val="•"/>
      <w:lvlJc w:val="left"/>
      <w:pPr>
        <w:tabs>
          <w:tab w:val="num" w:pos="794"/>
        </w:tabs>
        <w:ind w:left="794" w:hanging="227"/>
      </w:pPr>
      <w:rPr>
        <w:rFonts w:ascii="바탕" w:eastAsia="바탕" w:hAnsi="바탕" w:hint="eastAsia"/>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 w15:restartNumberingAfterBreak="0">
    <w:nsid w:val="24760CE3"/>
    <w:multiLevelType w:val="multilevel"/>
    <w:tmpl w:val="4E1A9642"/>
    <w:lvl w:ilvl="0">
      <w:start w:val="1"/>
      <w:numFmt w:val="decimal"/>
      <w:pStyle w:val="12"/>
      <w:lvlText w:val="비고 %1"/>
      <w:lvlJc w:val="left"/>
      <w:pPr>
        <w:tabs>
          <w:tab w:val="num" w:pos="740"/>
        </w:tabs>
        <w:ind w:left="740" w:hanging="740"/>
      </w:pPr>
      <w:rPr>
        <w:rFonts w:ascii="돋움" w:eastAsia="돋움" w:hAnsi="돋움" w:hint="eastAsia"/>
        <w:b/>
        <w:sz w:val="20"/>
      </w:rPr>
    </w:lvl>
    <w:lvl w:ilvl="1">
      <w:start w:val="1"/>
      <w:numFmt w:val="decimal"/>
      <w:pStyle w:val="23"/>
      <w:lvlText w:val="비고 %2"/>
      <w:lvlJc w:val="left"/>
      <w:pPr>
        <w:tabs>
          <w:tab w:val="num" w:pos="1020"/>
        </w:tabs>
        <w:ind w:left="1020" w:hanging="740"/>
      </w:pPr>
      <w:rPr>
        <w:rFonts w:ascii="돋움" w:eastAsia="돋움" w:hAnsi="돋움" w:hint="eastAsia"/>
        <w:b/>
        <w:sz w:val="20"/>
      </w:rPr>
    </w:lvl>
    <w:lvl w:ilvl="2">
      <w:start w:val="1"/>
      <w:numFmt w:val="decimal"/>
      <w:pStyle w:val="33"/>
      <w:lvlText w:val="비고 %3"/>
      <w:lvlJc w:val="left"/>
      <w:pPr>
        <w:tabs>
          <w:tab w:val="num" w:pos="1300"/>
        </w:tabs>
        <w:ind w:left="1300" w:hanging="740"/>
      </w:pPr>
      <w:rPr>
        <w:rFonts w:ascii="돋움" w:eastAsia="돋움" w:hAnsi="돋움" w:hint="eastAsia"/>
        <w:b/>
        <w:sz w:val="20"/>
      </w:rPr>
    </w:lvl>
    <w:lvl w:ilvl="3">
      <w:start w:val="1"/>
      <w:numFmt w:val="decimal"/>
      <w:pStyle w:val="43"/>
      <w:lvlText w:val="비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2" w15:restartNumberingAfterBreak="0">
    <w:nsid w:val="278009AB"/>
    <w:multiLevelType w:val="multilevel"/>
    <w:tmpl w:val="568CCE12"/>
    <w:lvl w:ilvl="0">
      <w:start w:val="1"/>
      <w:numFmt w:val="lowerLetter"/>
      <w:pStyle w:val="a1"/>
      <w:lvlText w:val="%1) "/>
      <w:lvlJc w:val="left"/>
      <w:pPr>
        <w:tabs>
          <w:tab w:val="num" w:pos="283"/>
        </w:tabs>
        <w:ind w:left="283" w:hanging="283"/>
      </w:pPr>
      <w:rPr>
        <w:rFonts w:hint="eastAsia"/>
        <w:b w:val="0"/>
        <w:i w:val="0"/>
      </w:rPr>
    </w:lvl>
    <w:lvl w:ilvl="1">
      <w:start w:val="1"/>
      <w:numFmt w:val="lowerLetter"/>
      <w:pStyle w:val="a10"/>
      <w:lvlText w:val="%2) "/>
      <w:lvlJc w:val="left"/>
      <w:pPr>
        <w:tabs>
          <w:tab w:val="num" w:pos="567"/>
        </w:tabs>
        <w:ind w:left="567" w:hanging="284"/>
      </w:pPr>
      <w:rPr>
        <w:rFonts w:hint="eastAsia"/>
        <w:b w:val="0"/>
        <w:i w:val="0"/>
      </w:rPr>
    </w:lvl>
    <w:lvl w:ilvl="2">
      <w:start w:val="1"/>
      <w:numFmt w:val="lowerLetter"/>
      <w:pStyle w:val="a2"/>
      <w:lvlText w:val="%3) "/>
      <w:lvlJc w:val="left"/>
      <w:pPr>
        <w:tabs>
          <w:tab w:val="num" w:pos="907"/>
        </w:tabs>
        <w:ind w:left="907" w:hanging="340"/>
      </w:pPr>
      <w:rPr>
        <w:rFonts w:hint="eastAsia"/>
        <w:b w:val="0"/>
        <w:i w:val="0"/>
      </w:rPr>
    </w:lvl>
    <w:lvl w:ilvl="3">
      <w:start w:val="1"/>
      <w:numFmt w:val="lowerLetter"/>
      <w:pStyle w:val="a3"/>
      <w:lvlText w:val="%4) "/>
      <w:lvlJc w:val="left"/>
      <w:pPr>
        <w:tabs>
          <w:tab w:val="num" w:pos="1191"/>
        </w:tabs>
        <w:ind w:left="1191" w:hanging="341"/>
      </w:pPr>
      <w:rPr>
        <w:rFonts w:hint="eastAsia"/>
        <w:b w:val="0"/>
        <w:i w:val="0"/>
      </w:rPr>
    </w:lvl>
    <w:lvl w:ilvl="4">
      <w:start w:val="1"/>
      <w:numFmt w:val="lowerLetter"/>
      <w:pStyle w:val="5"/>
      <w:suff w:val="space"/>
      <w:lvlText w:val="%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13" w15:restartNumberingAfterBreak="0">
    <w:nsid w:val="33AC7EB8"/>
    <w:multiLevelType w:val="multilevel"/>
    <w:tmpl w:val="2968C1F8"/>
    <w:lvl w:ilvl="0">
      <w:start w:val="1"/>
      <w:numFmt w:val="decimal"/>
      <w:pStyle w:val="13"/>
      <w:lvlText w:val="%1 "/>
      <w:lvlJc w:val="left"/>
      <w:pPr>
        <w:tabs>
          <w:tab w:val="num" w:pos="0"/>
        </w:tabs>
        <w:ind w:left="0" w:firstLine="0"/>
      </w:pPr>
      <w:rPr>
        <w:rFonts w:hint="eastAsia"/>
        <w:b/>
        <w:i w:val="0"/>
        <w:color w:val="auto"/>
        <w:lang w:val="en-GB"/>
      </w:rPr>
    </w:lvl>
    <w:lvl w:ilvl="1">
      <w:start w:val="1"/>
      <w:numFmt w:val="decimal"/>
      <w:pStyle w:val="24"/>
      <w:lvlText w:val="%1.%2 "/>
      <w:lvlJc w:val="left"/>
      <w:pPr>
        <w:tabs>
          <w:tab w:val="num" w:pos="0"/>
        </w:tabs>
        <w:ind w:left="0" w:firstLine="0"/>
      </w:pPr>
      <w:rPr>
        <w:b/>
        <w:bCs w:val="0"/>
        <w:i w:val="0"/>
        <w:iCs w:val="0"/>
        <w:caps w:val="0"/>
        <w:smallCaps w:val="0"/>
        <w:strike w:val="0"/>
        <w:dstrike w:val="0"/>
        <w:vanish w:val="0"/>
        <w:color w:val="auto"/>
        <w:spacing w:val="0"/>
        <w:position w:val="0"/>
        <w:u w:val="none"/>
        <w:effect w:val="none"/>
        <w:vertAlign w:val="baseline"/>
        <w:em w:val="none"/>
      </w:rPr>
    </w:lvl>
    <w:lvl w:ilvl="2">
      <w:start w:val="1"/>
      <w:numFmt w:val="decimal"/>
      <w:pStyle w:val="34"/>
      <w:lvlText w:val="%1.%2.%3 "/>
      <w:lvlJc w:val="left"/>
      <w:pPr>
        <w:tabs>
          <w:tab w:val="num" w:pos="0"/>
        </w:tabs>
        <w:ind w:left="0" w:firstLine="0"/>
      </w:pPr>
      <w:rPr>
        <w:rFonts w:hint="eastAsia"/>
        <w:b/>
        <w:i w:val="0"/>
      </w:rPr>
    </w:lvl>
    <w:lvl w:ilvl="3">
      <w:start w:val="1"/>
      <w:numFmt w:val="decimal"/>
      <w:pStyle w:val="44"/>
      <w:lvlText w:val="%1.%2.%3.%4 "/>
      <w:lvlJc w:val="left"/>
      <w:pPr>
        <w:tabs>
          <w:tab w:val="num" w:pos="0"/>
        </w:tabs>
        <w:ind w:left="0" w:firstLine="0"/>
      </w:pPr>
      <w:rPr>
        <w:rFonts w:hint="eastAsia"/>
        <w:b/>
        <w:i w:val="0"/>
      </w:rPr>
    </w:lvl>
    <w:lvl w:ilvl="4">
      <w:start w:val="1"/>
      <w:numFmt w:val="decimal"/>
      <w:pStyle w:val="50"/>
      <w:lvlText w:val="%1.%2.%3.%4.%5 "/>
      <w:lvlJc w:val="left"/>
      <w:pPr>
        <w:tabs>
          <w:tab w:val="num" w:pos="0"/>
        </w:tabs>
        <w:ind w:left="0" w:firstLine="0"/>
      </w:pPr>
      <w:rPr>
        <w:rFonts w:hint="eastAsia"/>
        <w:b/>
        <w:i w:val="0"/>
      </w:rPr>
    </w:lvl>
    <w:lvl w:ilvl="5">
      <w:start w:val="1"/>
      <w:numFmt w:val="decimal"/>
      <w:pStyle w:val="6"/>
      <w:lvlText w:val="%1.%2.%3.%4.%5.%6 "/>
      <w:lvlJc w:val="left"/>
      <w:pPr>
        <w:tabs>
          <w:tab w:val="num" w:pos="0"/>
        </w:tabs>
        <w:ind w:left="0" w:firstLine="0"/>
      </w:pPr>
      <w:rPr>
        <w:rFonts w:hint="eastAsia"/>
        <w:b/>
        <w:i w:val="0"/>
      </w:rPr>
    </w:lvl>
    <w:lvl w:ilvl="6">
      <w:start w:val="1"/>
      <w:numFmt w:val="decimal"/>
      <w:lvlText w:val="%1.%2.%3.%4.%5.%6.%7"/>
      <w:lvlJc w:val="left"/>
      <w:pPr>
        <w:tabs>
          <w:tab w:val="num" w:pos="1440"/>
        </w:tabs>
        <w:ind w:left="0" w:firstLine="0"/>
      </w:pPr>
      <w:rPr>
        <w:rFonts w:hint="eastAsia"/>
      </w:rPr>
    </w:lvl>
    <w:lvl w:ilvl="7">
      <w:start w:val="1"/>
      <w:numFmt w:val="decimal"/>
      <w:lvlText w:val="%1.%2.%3.%4.%5.%6.%7.%8"/>
      <w:lvlJc w:val="left"/>
      <w:pPr>
        <w:tabs>
          <w:tab w:val="num" w:pos="1800"/>
        </w:tabs>
        <w:ind w:left="0" w:firstLine="0"/>
      </w:pPr>
      <w:rPr>
        <w:rFonts w:hint="eastAsia"/>
      </w:rPr>
    </w:lvl>
    <w:lvl w:ilvl="8">
      <w:start w:val="1"/>
      <w:numFmt w:val="decimal"/>
      <w:lvlText w:val="%1.%2.%3.%4.%5.%6.%7.%8.%9"/>
      <w:lvlJc w:val="left"/>
      <w:pPr>
        <w:tabs>
          <w:tab w:val="num" w:pos="1800"/>
        </w:tabs>
        <w:ind w:left="0" w:firstLine="0"/>
      </w:pPr>
      <w:rPr>
        <w:rFonts w:hint="eastAsia"/>
      </w:rPr>
    </w:lvl>
  </w:abstractNum>
  <w:abstractNum w:abstractNumId="14" w15:restartNumberingAfterBreak="0">
    <w:nsid w:val="430F4F09"/>
    <w:multiLevelType w:val="multilevel"/>
    <w:tmpl w:val="0D4C7C76"/>
    <w:lvl w:ilvl="0">
      <w:start w:val="1"/>
      <w:numFmt w:val="lowerLetter"/>
      <w:pStyle w:val="14"/>
      <w:lvlText w:val="%1) "/>
      <w:lvlJc w:val="left"/>
      <w:pPr>
        <w:tabs>
          <w:tab w:val="num" w:pos="283"/>
        </w:tabs>
        <w:ind w:left="283" w:hanging="283"/>
      </w:pPr>
      <w:rPr>
        <w:rFonts w:hint="eastAsia"/>
        <w:b w:val="0"/>
        <w:i w:val="0"/>
        <w:lang w:eastAsia="ja-JP"/>
      </w:rPr>
    </w:lvl>
    <w:lvl w:ilvl="1">
      <w:start w:val="1"/>
      <w:numFmt w:val="decimal"/>
      <w:pStyle w:val="25"/>
      <w:lvlText w:val="%2) "/>
      <w:lvlJc w:val="left"/>
      <w:pPr>
        <w:tabs>
          <w:tab w:val="num" w:pos="567"/>
        </w:tabs>
        <w:ind w:left="567" w:hanging="284"/>
      </w:pPr>
      <w:rPr>
        <w:rFonts w:hint="eastAsia"/>
        <w:b w:val="0"/>
        <w:i w:val="0"/>
      </w:rPr>
    </w:lvl>
    <w:lvl w:ilvl="2">
      <w:start w:val="1"/>
      <w:numFmt w:val="decimal"/>
      <w:pStyle w:val="35"/>
      <w:lvlText w:val="%2.%3) "/>
      <w:lvlJc w:val="left"/>
      <w:pPr>
        <w:tabs>
          <w:tab w:val="num" w:pos="1077"/>
        </w:tabs>
        <w:ind w:left="1077" w:hanging="510"/>
      </w:pPr>
      <w:rPr>
        <w:rFonts w:hint="eastAsia"/>
        <w:b w:val="0"/>
        <w:i w:val="0"/>
      </w:rPr>
    </w:lvl>
    <w:lvl w:ilvl="3">
      <w:start w:val="1"/>
      <w:numFmt w:val="decimal"/>
      <w:pStyle w:val="45"/>
      <w:lvlText w:val="%2.%3.%4) "/>
      <w:lvlJc w:val="left"/>
      <w:pPr>
        <w:tabs>
          <w:tab w:val="num" w:pos="1474"/>
        </w:tabs>
        <w:ind w:left="1474" w:hanging="624"/>
      </w:pPr>
      <w:rPr>
        <w:rFonts w:hint="eastAsia"/>
        <w:b w:val="0"/>
        <w:i w:val="0"/>
      </w:rPr>
    </w:lvl>
    <w:lvl w:ilvl="4">
      <w:start w:val="1"/>
      <w:numFmt w:val="decimal"/>
      <w:lvlText w:val="%2.%3.%4.%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15" w15:restartNumberingAfterBreak="0">
    <w:nsid w:val="50434F82"/>
    <w:multiLevelType w:val="multilevel"/>
    <w:tmpl w:val="7C8226DE"/>
    <w:lvl w:ilvl="0">
      <w:start w:val="1"/>
      <w:numFmt w:val="decimal"/>
      <w:pStyle w:val="15"/>
      <w:lvlText w:val="참고 %1"/>
      <w:lvlJc w:val="left"/>
      <w:pPr>
        <w:tabs>
          <w:tab w:val="num" w:pos="740"/>
        </w:tabs>
        <w:ind w:left="740" w:hanging="740"/>
      </w:pPr>
      <w:rPr>
        <w:rFonts w:ascii="돋움" w:eastAsia="돋움" w:hAnsi="돋움" w:hint="eastAsia"/>
        <w:b/>
        <w:sz w:val="20"/>
      </w:rPr>
    </w:lvl>
    <w:lvl w:ilvl="1">
      <w:start w:val="1"/>
      <w:numFmt w:val="decimal"/>
      <w:pStyle w:val="26"/>
      <w:lvlText w:val="참고 %2"/>
      <w:lvlJc w:val="left"/>
      <w:pPr>
        <w:tabs>
          <w:tab w:val="num" w:pos="1020"/>
        </w:tabs>
        <w:ind w:left="1020" w:hanging="740"/>
      </w:pPr>
      <w:rPr>
        <w:rFonts w:ascii="돋움" w:eastAsia="돋움" w:hAnsi="돋움" w:hint="eastAsia"/>
        <w:b/>
        <w:sz w:val="20"/>
      </w:rPr>
    </w:lvl>
    <w:lvl w:ilvl="2">
      <w:start w:val="1"/>
      <w:numFmt w:val="decimal"/>
      <w:pStyle w:val="36"/>
      <w:lvlText w:val="참고 %3"/>
      <w:lvlJc w:val="left"/>
      <w:pPr>
        <w:tabs>
          <w:tab w:val="num" w:pos="1300"/>
        </w:tabs>
        <w:ind w:left="1300" w:hanging="740"/>
      </w:pPr>
      <w:rPr>
        <w:rFonts w:ascii="돋움" w:eastAsia="돋움" w:hAnsi="돋움" w:hint="eastAsia"/>
        <w:b/>
        <w:sz w:val="20"/>
      </w:rPr>
    </w:lvl>
    <w:lvl w:ilvl="3">
      <w:start w:val="1"/>
      <w:numFmt w:val="decimal"/>
      <w:pStyle w:val="46"/>
      <w:lvlText w:val="참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6" w15:restartNumberingAfterBreak="0">
    <w:nsid w:val="596C5592"/>
    <w:multiLevelType w:val="multilevel"/>
    <w:tmpl w:val="2F7E7694"/>
    <w:lvl w:ilvl="0">
      <w:start w:val="1"/>
      <w:numFmt w:val="decimal"/>
      <w:pStyle w:val="16"/>
      <w:lvlText w:val="비고"/>
      <w:lvlJc w:val="left"/>
      <w:pPr>
        <w:tabs>
          <w:tab w:val="num" w:pos="560"/>
        </w:tabs>
        <w:ind w:left="560" w:hanging="560"/>
      </w:pPr>
      <w:rPr>
        <w:rFonts w:ascii="돋움" w:eastAsia="돋움" w:hAnsi="돋움" w:hint="eastAsia"/>
        <w:b/>
        <w:sz w:val="20"/>
      </w:rPr>
    </w:lvl>
    <w:lvl w:ilvl="1">
      <w:start w:val="1"/>
      <w:numFmt w:val="decimal"/>
      <w:pStyle w:val="27"/>
      <w:lvlText w:val="비고"/>
      <w:lvlJc w:val="left"/>
      <w:pPr>
        <w:tabs>
          <w:tab w:val="num" w:pos="860"/>
        </w:tabs>
        <w:ind w:left="860" w:hanging="580"/>
      </w:pPr>
      <w:rPr>
        <w:rFonts w:ascii="돋움" w:eastAsia="돋움" w:hAnsi="돋움" w:hint="eastAsia"/>
        <w:b/>
        <w:sz w:val="20"/>
      </w:rPr>
    </w:lvl>
    <w:lvl w:ilvl="2">
      <w:start w:val="1"/>
      <w:numFmt w:val="decimal"/>
      <w:pStyle w:val="37"/>
      <w:lvlText w:val="비고"/>
      <w:lvlJc w:val="left"/>
      <w:pPr>
        <w:tabs>
          <w:tab w:val="num" w:pos="1140"/>
        </w:tabs>
        <w:ind w:left="1140" w:hanging="580"/>
      </w:pPr>
      <w:rPr>
        <w:rFonts w:ascii="돋움" w:eastAsia="돋움" w:hAnsi="돋움" w:hint="eastAsia"/>
        <w:b/>
        <w:sz w:val="20"/>
      </w:rPr>
    </w:lvl>
    <w:lvl w:ilvl="3">
      <w:start w:val="1"/>
      <w:numFmt w:val="decimal"/>
      <w:pStyle w:val="47"/>
      <w:lvlText w:val="비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7" w15:restartNumberingAfterBreak="0">
    <w:nsid w:val="72880A28"/>
    <w:multiLevelType w:val="multilevel"/>
    <w:tmpl w:val="4DE6D994"/>
    <w:lvl w:ilvl="0">
      <w:start w:val="1"/>
      <w:numFmt w:val="lowerLetter"/>
      <w:pStyle w:val="20cm0cm"/>
      <w:lvlText w:val="%1)"/>
      <w:lvlJc w:val="left"/>
      <w:pPr>
        <w:tabs>
          <w:tab w:val="num" w:pos="425"/>
        </w:tabs>
        <w:ind w:left="425" w:hanging="425"/>
      </w:pPr>
      <w:rPr>
        <w:rFonts w:ascii="Arial" w:eastAsia="돋움" w:hAnsi="Arial" w:hint="default"/>
        <w:b/>
        <w:i w:val="0"/>
      </w:rPr>
    </w:lvl>
    <w:lvl w:ilvl="1">
      <w:start w:val="1"/>
      <w:numFmt w:val="decimal"/>
      <w:lvlText w:val="%2)"/>
      <w:lvlJc w:val="left"/>
      <w:pPr>
        <w:tabs>
          <w:tab w:val="num" w:pos="567"/>
        </w:tabs>
        <w:ind w:left="567" w:hanging="567"/>
      </w:pPr>
      <w:rPr>
        <w:rFonts w:ascii="Arial" w:eastAsia="돋움" w:hAnsi="Arial" w:hint="default"/>
        <w:b/>
        <w:i w:val="0"/>
      </w:rPr>
    </w:lvl>
    <w:lvl w:ilvl="2">
      <w:start w:val="1"/>
      <w:numFmt w:val="decimal"/>
      <w:lvlText w:val="%2.%3)"/>
      <w:lvlJc w:val="left"/>
      <w:pPr>
        <w:tabs>
          <w:tab w:val="num" w:pos="709"/>
        </w:tabs>
        <w:ind w:left="709" w:hanging="709"/>
      </w:pPr>
      <w:rPr>
        <w:rFonts w:ascii="Arial" w:eastAsia="돋움" w:hAnsi="Arial" w:hint="default"/>
        <w:b/>
        <w:i w:val="0"/>
      </w:rPr>
    </w:lvl>
    <w:lvl w:ilvl="3">
      <w:start w:val="1"/>
      <w:numFmt w:val="decimal"/>
      <w:lvlText w:val="%2.%3.%4)"/>
      <w:lvlJc w:val="left"/>
      <w:pPr>
        <w:tabs>
          <w:tab w:val="num" w:pos="850"/>
        </w:tabs>
        <w:ind w:left="850" w:hanging="850"/>
      </w:pPr>
      <w:rPr>
        <w:rFonts w:ascii="Arial" w:eastAsia="돋움" w:hAnsi="Arial" w:hint="default"/>
        <w:b/>
        <w:i w:val="0"/>
      </w:rPr>
    </w:lvl>
    <w:lvl w:ilvl="4">
      <w:start w:val="1"/>
      <w:numFmt w:val="decimal"/>
      <w:lvlText w:val="%2.%3.%4.%5)"/>
      <w:lvlJc w:val="left"/>
      <w:pPr>
        <w:tabs>
          <w:tab w:val="num" w:pos="992"/>
        </w:tabs>
        <w:ind w:left="992" w:hanging="992"/>
      </w:pPr>
      <w:rPr>
        <w:rFonts w:ascii="Arial" w:eastAsia="돋움" w:hAnsi="Arial" w:hint="default"/>
        <w:b/>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18" w15:restartNumberingAfterBreak="0">
    <w:nsid w:val="73106F04"/>
    <w:multiLevelType w:val="multilevel"/>
    <w:tmpl w:val="4F14219C"/>
    <w:lvl w:ilvl="0">
      <w:start w:val="1"/>
      <w:numFmt w:val="bullet"/>
      <w:pStyle w:val="a4"/>
      <w:lvlText w:val="―"/>
      <w:lvlJc w:val="left"/>
      <w:pPr>
        <w:tabs>
          <w:tab w:val="num" w:pos="284"/>
        </w:tabs>
        <w:ind w:left="284" w:hanging="284"/>
      </w:pPr>
      <w:rPr>
        <w:rFonts w:ascii="바탕" w:eastAsia="바탕" w:hAnsi="바탕" w:hint="eastAsia"/>
      </w:rPr>
    </w:lvl>
    <w:lvl w:ilvl="1">
      <w:start w:val="1"/>
      <w:numFmt w:val="bullet"/>
      <w:pStyle w:val="28"/>
      <w:lvlText w:val="―"/>
      <w:lvlJc w:val="left"/>
      <w:pPr>
        <w:tabs>
          <w:tab w:val="num" w:pos="567"/>
        </w:tabs>
        <w:ind w:left="567" w:hanging="283"/>
      </w:pPr>
      <w:rPr>
        <w:rFonts w:ascii="바탕" w:eastAsia="바탕" w:hAnsi="바탕" w:hint="eastAsia"/>
      </w:rPr>
    </w:lvl>
    <w:lvl w:ilvl="2">
      <w:start w:val="1"/>
      <w:numFmt w:val="bullet"/>
      <w:pStyle w:val="38"/>
      <w:lvlText w:val="―"/>
      <w:lvlJc w:val="left"/>
      <w:pPr>
        <w:tabs>
          <w:tab w:val="num" w:pos="851"/>
        </w:tabs>
        <w:ind w:left="851" w:hanging="284"/>
      </w:pPr>
      <w:rPr>
        <w:rFonts w:ascii="바탕" w:eastAsia="바탕" w:hAnsi="바탕" w:hint="eastAsia"/>
      </w:rPr>
    </w:lvl>
    <w:lvl w:ilvl="3">
      <w:start w:val="1"/>
      <w:numFmt w:val="bullet"/>
      <w:pStyle w:val="410"/>
      <w:lvlText w:val="―"/>
      <w:lvlJc w:val="left"/>
      <w:pPr>
        <w:tabs>
          <w:tab w:val="num" w:pos="1134"/>
        </w:tabs>
        <w:ind w:left="1134" w:hanging="283"/>
      </w:pPr>
      <w:rPr>
        <w:rFonts w:ascii="바탕" w:eastAsia="바탕" w:hAnsi="바탕" w:hint="eastAsia"/>
      </w:rPr>
    </w:lvl>
    <w:lvl w:ilvl="4">
      <w:start w:val="1"/>
      <w:numFmt w:val="bullet"/>
      <w:suff w:val="space"/>
      <w:lvlText w:val="―"/>
      <w:lvlJc w:val="left"/>
      <w:pPr>
        <w:ind w:left="2000" w:hanging="400"/>
      </w:pPr>
      <w:rPr>
        <w:rFonts w:ascii="바탕" w:eastAsia="바탕" w:hAnsi="바탕" w:hint="eastAsia"/>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num w:numId="1">
    <w:abstractNumId w:val="3"/>
  </w:num>
  <w:num w:numId="2">
    <w:abstractNumId w:val="7"/>
  </w:num>
  <w:num w:numId="3">
    <w:abstractNumId w:val="7"/>
    <w:lvlOverride w:ilvl="0">
      <w:startOverride w:val="17"/>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7"/>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4"/>
  </w:num>
  <w:num w:numId="7">
    <w:abstractNumId w:val="2"/>
  </w:num>
  <w:num w:numId="8">
    <w:abstractNumId w:val="6"/>
  </w:num>
  <w:num w:numId="9">
    <w:abstractNumId w:val="10"/>
  </w:num>
  <w:num w:numId="10">
    <w:abstractNumId w:val="9"/>
  </w:num>
  <w:num w:numId="11">
    <w:abstractNumId w:val="18"/>
  </w:num>
  <w:num w:numId="12">
    <w:abstractNumId w:val="14"/>
  </w:num>
  <w:num w:numId="13">
    <w:abstractNumId w:val="12"/>
  </w:num>
  <w:num w:numId="14">
    <w:abstractNumId w:val="1"/>
  </w:num>
  <w:num w:numId="15">
    <w:abstractNumId w:val="5"/>
  </w:num>
  <w:num w:numId="16">
    <w:abstractNumId w:val="8"/>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1"/>
  </w:num>
  <w:num w:numId="20">
    <w:abstractNumId w:val="17"/>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bordersDoNotSurroundHeader/>
  <w:bordersDoNotSurroundFooter/>
  <w:hideSpellingErrors/>
  <w:hideGrammaticalErrors/>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910"/>
    <w:rsid w:val="00013386"/>
    <w:rsid w:val="000A2D37"/>
    <w:rsid w:val="000E513A"/>
    <w:rsid w:val="001B3853"/>
    <w:rsid w:val="001B4C1A"/>
    <w:rsid w:val="001F68BA"/>
    <w:rsid w:val="00262B23"/>
    <w:rsid w:val="0026506F"/>
    <w:rsid w:val="002965DE"/>
    <w:rsid w:val="002F1DF8"/>
    <w:rsid w:val="0030139F"/>
    <w:rsid w:val="00383338"/>
    <w:rsid w:val="00390F76"/>
    <w:rsid w:val="00425471"/>
    <w:rsid w:val="0045696A"/>
    <w:rsid w:val="004E5DA7"/>
    <w:rsid w:val="00543732"/>
    <w:rsid w:val="005737B3"/>
    <w:rsid w:val="00644570"/>
    <w:rsid w:val="00684910"/>
    <w:rsid w:val="00705672"/>
    <w:rsid w:val="00706C64"/>
    <w:rsid w:val="007A4EF0"/>
    <w:rsid w:val="007C1BFD"/>
    <w:rsid w:val="007F6F21"/>
    <w:rsid w:val="008301E1"/>
    <w:rsid w:val="00841BD9"/>
    <w:rsid w:val="00863DDB"/>
    <w:rsid w:val="00980374"/>
    <w:rsid w:val="00A47BCB"/>
    <w:rsid w:val="00AD2CDD"/>
    <w:rsid w:val="00AE2AA4"/>
    <w:rsid w:val="00B35B57"/>
    <w:rsid w:val="00B97564"/>
    <w:rsid w:val="00BA6448"/>
    <w:rsid w:val="00BC09D4"/>
    <w:rsid w:val="00BC62D8"/>
    <w:rsid w:val="00C943B8"/>
    <w:rsid w:val="00CB74E7"/>
    <w:rsid w:val="00CD4303"/>
    <w:rsid w:val="00D07DBB"/>
    <w:rsid w:val="00DF4F09"/>
    <w:rsid w:val="00E5195F"/>
    <w:rsid w:val="00FF2501"/>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D1C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99" w:unhideWhenUsed="1"/>
    <w:lsdException w:name="List 5"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uiPriority="50" w:qFormat="1"/>
    <w:lsdException w:name="Document Map" w:semiHidden="1" w:unhideWhenUsed="1"/>
    <w:lsdException w:name="Plain Text" w:semiHidden="1"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7"/>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uiPriority="99"/>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99"/>
    <w:lsdException w:name="Medium Shading 2 Accent 1"/>
    <w:lsdException w:name="Medium List 1 Accent 1"/>
    <w:lsdException w:name="Revision" w:semiHidden="1"/>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uiPriority="99"/>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uiPriority="99"/>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uiPriority="99"/>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uiPriority="99"/>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uiPriority="99"/>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qFormat="1"/>
    <w:lsdException w:name="Book Title" w:uiPriority="81" w:qFormat="1"/>
    <w:lsdException w:name="Bibliography" w:semiHidden="1" w:uiPriority="85" w:unhideWhenUsed="1"/>
    <w:lsdException w:name="TOC Heading" w:semiHidden="1" w:uiPriority="87"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5">
    <w:name w:val="Normal"/>
    <w:qFormat/>
    <w:rsid w:val="00CB74E7"/>
    <w:pPr>
      <w:widowControl w:val="0"/>
      <w:wordWrap w:val="0"/>
      <w:autoSpaceDE w:val="0"/>
      <w:autoSpaceDN w:val="0"/>
    </w:pPr>
  </w:style>
  <w:style w:type="paragraph" w:styleId="13">
    <w:name w:val="heading 1"/>
    <w:aliases w:val="[KSDT] 조항 1"/>
    <w:basedOn w:val="a5"/>
    <w:next w:val="a5"/>
    <w:link w:val="1Char"/>
    <w:qFormat/>
    <w:pPr>
      <w:numPr>
        <w:numId w:val="5"/>
      </w:numPr>
      <w:tabs>
        <w:tab w:val="left" w:pos="300"/>
      </w:tabs>
      <w:spacing w:after="0" w:line="264" w:lineRule="auto"/>
      <w:outlineLvl w:val="0"/>
    </w:pPr>
    <w:rPr>
      <w:rFonts w:ascii="Arial" w:eastAsia="돋움" w:hAnsi="Arial" w:cs="Times New Roman"/>
      <w:b/>
      <w:kern w:val="0"/>
      <w:sz w:val="24"/>
      <w:szCs w:val="20"/>
      <w:lang w:val="de-DE" w:eastAsia="ja-JP"/>
    </w:rPr>
  </w:style>
  <w:style w:type="paragraph" w:styleId="24">
    <w:name w:val="heading 2"/>
    <w:aliases w:val="[KSDT] 조항 1.1"/>
    <w:basedOn w:val="13"/>
    <w:next w:val="a5"/>
    <w:link w:val="2Char"/>
    <w:qFormat/>
    <w:pPr>
      <w:numPr>
        <w:ilvl w:val="1"/>
      </w:numPr>
      <w:tabs>
        <w:tab w:val="clear" w:pos="300"/>
        <w:tab w:val="left" w:pos="500"/>
      </w:tabs>
      <w:outlineLvl w:val="1"/>
    </w:pPr>
    <w:rPr>
      <w:sz w:val="20"/>
    </w:rPr>
  </w:style>
  <w:style w:type="paragraph" w:styleId="34">
    <w:name w:val="heading 3"/>
    <w:aliases w:val="[KSDT] 조항 1.1.1"/>
    <w:basedOn w:val="13"/>
    <w:next w:val="a5"/>
    <w:link w:val="3Char"/>
    <w:qFormat/>
    <w:pPr>
      <w:numPr>
        <w:ilvl w:val="2"/>
      </w:numPr>
      <w:tabs>
        <w:tab w:val="clear" w:pos="300"/>
        <w:tab w:val="left" w:pos="660"/>
      </w:tabs>
      <w:outlineLvl w:val="2"/>
    </w:pPr>
    <w:rPr>
      <w:sz w:val="20"/>
    </w:rPr>
  </w:style>
  <w:style w:type="paragraph" w:styleId="44">
    <w:name w:val="heading 4"/>
    <w:aliases w:val="[KSDT] 조항 1.1.1.1"/>
    <w:basedOn w:val="34"/>
    <w:next w:val="a5"/>
    <w:link w:val="4Char"/>
    <w:qFormat/>
    <w:pPr>
      <w:numPr>
        <w:ilvl w:val="3"/>
      </w:numPr>
      <w:tabs>
        <w:tab w:val="left" w:pos="860"/>
      </w:tabs>
      <w:outlineLvl w:val="3"/>
    </w:pPr>
  </w:style>
  <w:style w:type="paragraph" w:styleId="50">
    <w:name w:val="heading 5"/>
    <w:aliases w:val="[KSDT] 조항 1.1.1.1.1"/>
    <w:basedOn w:val="44"/>
    <w:next w:val="a5"/>
    <w:link w:val="5Char"/>
    <w:qFormat/>
    <w:pPr>
      <w:numPr>
        <w:ilvl w:val="4"/>
      </w:numPr>
      <w:tabs>
        <w:tab w:val="left" w:pos="1100"/>
      </w:tabs>
      <w:outlineLvl w:val="4"/>
    </w:pPr>
  </w:style>
  <w:style w:type="paragraph" w:styleId="6">
    <w:name w:val="heading 6"/>
    <w:aliases w:val="[KSDT] 조항 1.1.1.1.1.1"/>
    <w:basedOn w:val="50"/>
    <w:next w:val="a5"/>
    <w:link w:val="6Char"/>
    <w:qFormat/>
    <w:pPr>
      <w:numPr>
        <w:ilvl w:val="5"/>
      </w:numPr>
      <w:tabs>
        <w:tab w:val="clear" w:pos="1100"/>
        <w:tab w:val="left" w:pos="1300"/>
      </w:tabs>
      <w:outlineLvl w:val="5"/>
    </w:pPr>
  </w:style>
  <w:style w:type="paragraph" w:styleId="9">
    <w:name w:val="heading 9"/>
    <w:basedOn w:val="a5"/>
    <w:next w:val="a5"/>
    <w:link w:val="9Char"/>
    <w:qFormat/>
    <w:pPr>
      <w:keepNext/>
      <w:spacing w:after="0" w:line="240" w:lineRule="auto"/>
      <w:ind w:leftChars="900" w:left="900" w:hangingChars="200" w:hanging="2000"/>
      <w:outlineLvl w:val="8"/>
    </w:pPr>
    <w:rPr>
      <w:rFonts w:ascii="Arial" w:eastAsia="바탕" w:hAnsi="Arial" w:cs="Times New Roman"/>
      <w:kern w:val="0"/>
      <w:szCs w:val="20"/>
      <w:lang w:val="en-GB"/>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Char">
    <w:name w:val="제목 1 Char"/>
    <w:aliases w:val="[KSDT] 조항 1 Char"/>
    <w:basedOn w:val="a6"/>
    <w:link w:val="13"/>
    <w:rPr>
      <w:rFonts w:ascii="Arial" w:eastAsia="돋움" w:hAnsi="Arial" w:cs="Times New Roman"/>
      <w:b/>
      <w:kern w:val="0"/>
      <w:sz w:val="24"/>
      <w:szCs w:val="20"/>
      <w:lang w:val="de-DE" w:eastAsia="ja-JP"/>
    </w:rPr>
  </w:style>
  <w:style w:type="character" w:customStyle="1" w:styleId="2Char">
    <w:name w:val="제목 2 Char"/>
    <w:aliases w:val="[KSDT] 조항 1.1 Char"/>
    <w:basedOn w:val="a6"/>
    <w:link w:val="24"/>
    <w:rPr>
      <w:rFonts w:ascii="Arial" w:eastAsia="돋움" w:hAnsi="Arial" w:cs="Times New Roman"/>
      <w:b/>
      <w:kern w:val="0"/>
      <w:szCs w:val="20"/>
      <w:lang w:val="de-DE" w:eastAsia="ja-JP"/>
    </w:rPr>
  </w:style>
  <w:style w:type="character" w:customStyle="1" w:styleId="3Char">
    <w:name w:val="제목 3 Char"/>
    <w:aliases w:val="[KSDT] 조항 1.1.1 Char"/>
    <w:basedOn w:val="a6"/>
    <w:link w:val="34"/>
    <w:rPr>
      <w:rFonts w:ascii="Arial" w:eastAsia="돋움" w:hAnsi="Arial" w:cs="Times New Roman"/>
      <w:b/>
      <w:kern w:val="0"/>
      <w:szCs w:val="20"/>
      <w:lang w:val="de-DE" w:eastAsia="ja-JP"/>
    </w:rPr>
  </w:style>
  <w:style w:type="character" w:customStyle="1" w:styleId="4Char">
    <w:name w:val="제목 4 Char"/>
    <w:aliases w:val="[KSDT] 조항 1.1.1.1 Char"/>
    <w:basedOn w:val="a6"/>
    <w:link w:val="44"/>
    <w:rPr>
      <w:rFonts w:ascii="Arial" w:eastAsia="돋움" w:hAnsi="Arial" w:cs="Times New Roman"/>
      <w:b/>
      <w:kern w:val="0"/>
      <w:szCs w:val="20"/>
      <w:lang w:val="de-DE" w:eastAsia="ja-JP"/>
    </w:rPr>
  </w:style>
  <w:style w:type="character" w:customStyle="1" w:styleId="5Char">
    <w:name w:val="제목 5 Char"/>
    <w:aliases w:val="[KSDT] 조항 1.1.1.1.1 Char"/>
    <w:basedOn w:val="a6"/>
    <w:link w:val="50"/>
    <w:rPr>
      <w:rFonts w:ascii="Arial" w:eastAsia="돋움" w:hAnsi="Arial" w:cs="Times New Roman"/>
      <w:b/>
      <w:kern w:val="0"/>
      <w:szCs w:val="20"/>
      <w:lang w:val="de-DE" w:eastAsia="ja-JP"/>
    </w:rPr>
  </w:style>
  <w:style w:type="character" w:customStyle="1" w:styleId="6Char">
    <w:name w:val="제목 6 Char"/>
    <w:aliases w:val="[KSDT] 조항 1.1.1.1.1.1 Char"/>
    <w:basedOn w:val="a6"/>
    <w:link w:val="6"/>
    <w:rPr>
      <w:rFonts w:ascii="Arial" w:eastAsia="돋움" w:hAnsi="Arial" w:cs="Times New Roman"/>
      <w:b/>
      <w:kern w:val="0"/>
      <w:szCs w:val="20"/>
      <w:lang w:val="de-DE" w:eastAsia="ja-JP"/>
    </w:rPr>
  </w:style>
  <w:style w:type="character" w:customStyle="1" w:styleId="9Char">
    <w:name w:val="제목 9 Char"/>
    <w:basedOn w:val="a6"/>
    <w:link w:val="9"/>
    <w:rPr>
      <w:rFonts w:ascii="Arial" w:eastAsia="바탕" w:hAnsi="Arial" w:cs="Times New Roman"/>
      <w:kern w:val="0"/>
      <w:szCs w:val="20"/>
      <w:lang w:val="en-GB"/>
    </w:rPr>
  </w:style>
  <w:style w:type="numbering" w:customStyle="1" w:styleId="17">
    <w:name w:val="목록 없음1"/>
    <w:next w:val="a8"/>
    <w:uiPriority w:val="99"/>
    <w:semiHidden/>
    <w:unhideWhenUsed/>
  </w:style>
  <w:style w:type="paragraph" w:customStyle="1" w:styleId="KSDTKS">
    <w:name w:val="[KSDT] 표지 KS"/>
    <w:basedOn w:val="13"/>
    <w:next w:val="a5"/>
    <w:pPr>
      <w:spacing w:before="120" w:line="166" w:lineRule="auto"/>
    </w:pPr>
    <w:rPr>
      <w:rFonts w:eastAsia="바탕" w:cs="바탕"/>
      <w:b w:val="0"/>
      <w:bCs/>
      <w:color w:val="C0C0C0"/>
      <w:w w:val="95"/>
      <w:sz w:val="90"/>
    </w:rPr>
  </w:style>
  <w:style w:type="paragraph" w:customStyle="1" w:styleId="KSDT">
    <w:name w:val="[KSDT] 표지 상단 규격번호"/>
    <w:basedOn w:val="a5"/>
    <w:next w:val="a5"/>
    <w:pPr>
      <w:spacing w:before="226" w:after="0" w:line="185" w:lineRule="auto"/>
      <w:ind w:right="822"/>
      <w:jc w:val="right"/>
    </w:pPr>
    <w:rPr>
      <w:rFonts w:ascii="Arial" w:eastAsia="바탕" w:hAnsi="Arial" w:cs="바탕"/>
      <w:color w:val="000000"/>
      <w:spacing w:val="-21"/>
      <w:kern w:val="0"/>
      <w:sz w:val="32"/>
      <w:szCs w:val="20"/>
      <w:lang w:val="en-GB"/>
    </w:rPr>
  </w:style>
  <w:style w:type="paragraph" w:customStyle="1" w:styleId="KSDTKS0">
    <w:name w:val="[KSDT] 표지 KS 로고"/>
    <w:basedOn w:val="a5"/>
    <w:next w:val="a5"/>
    <w:pPr>
      <w:spacing w:before="56" w:after="0" w:line="264" w:lineRule="auto"/>
      <w:ind w:rightChars="412" w:right="824"/>
      <w:jc w:val="right"/>
    </w:pPr>
    <w:rPr>
      <w:rFonts w:ascii="돋움" w:eastAsia="바탕" w:hAnsi="Arial" w:cs="바탕"/>
      <w:color w:val="000000"/>
      <w:kern w:val="0"/>
      <w:sz w:val="62"/>
      <w:szCs w:val="20"/>
      <w:lang w:val="en-GB"/>
    </w:rPr>
  </w:style>
  <w:style w:type="paragraph" w:customStyle="1" w:styleId="KSDT0">
    <w:name w:val="[KSDT] 표지 규격서 제목"/>
    <w:basedOn w:val="a5"/>
    <w:next w:val="a5"/>
    <w:pPr>
      <w:spacing w:before="56" w:after="0" w:line="264" w:lineRule="auto"/>
      <w:ind w:rightChars="412" w:right="824"/>
      <w:jc w:val="right"/>
    </w:pPr>
    <w:rPr>
      <w:rFonts w:ascii="돋움" w:eastAsia="돋움" w:hAnsi="Arial" w:cs="바탕"/>
      <w:b/>
      <w:bCs/>
      <w:color w:val="000000"/>
      <w:w w:val="60"/>
      <w:kern w:val="0"/>
      <w:sz w:val="64"/>
      <w:szCs w:val="20"/>
      <w:lang w:val="en-GB"/>
    </w:rPr>
  </w:style>
  <w:style w:type="paragraph" w:customStyle="1" w:styleId="KSDT2">
    <w:name w:val="[KSDT] 표지 중간 규격 번호"/>
    <w:basedOn w:val="a5"/>
    <w:next w:val="a5"/>
    <w:link w:val="KSDTChar"/>
    <w:pPr>
      <w:spacing w:after="0" w:line="264" w:lineRule="auto"/>
      <w:ind w:right="51"/>
      <w:jc w:val="center"/>
    </w:pPr>
    <w:rPr>
      <w:rFonts w:ascii="Arial" w:eastAsia="바탕" w:hAnsi="Arial" w:cs="바탕"/>
      <w:color w:val="000000"/>
      <w:spacing w:val="-21"/>
      <w:kern w:val="0"/>
      <w:sz w:val="44"/>
      <w:szCs w:val="20"/>
      <w:lang w:val="en-GB"/>
    </w:rPr>
  </w:style>
  <w:style w:type="character" w:customStyle="1" w:styleId="KSDTChar">
    <w:name w:val="[KSDT] 표지 중간 규격 번호 Char"/>
    <w:basedOn w:val="a6"/>
    <w:link w:val="KSDT2"/>
    <w:rPr>
      <w:rFonts w:ascii="Arial" w:eastAsia="바탕" w:hAnsi="Arial" w:cs="바탕"/>
      <w:color w:val="000000"/>
      <w:spacing w:val="-21"/>
      <w:kern w:val="0"/>
      <w:sz w:val="44"/>
      <w:szCs w:val="20"/>
      <w:lang w:val="en-GB"/>
    </w:rPr>
  </w:style>
  <w:style w:type="paragraph" w:customStyle="1" w:styleId="a9">
    <w:name w:val="바탕글"/>
    <w:aliases w:val="줄 간격: 1줄,첫 줄:  15 글자,오른쪽 2 글자"/>
    <w:link w:val="Char"/>
    <w:pPr>
      <w:widowControl w:val="0"/>
      <w:wordWrap w:val="0"/>
      <w:autoSpaceDE w:val="0"/>
      <w:autoSpaceDN w:val="0"/>
      <w:spacing w:after="0" w:line="240" w:lineRule="auto"/>
    </w:pPr>
    <w:rPr>
      <w:rFonts w:ascii="Times New Roman" w:eastAsia="바탕" w:hAnsi="Times New Roman" w:cs="Times New Roman"/>
      <w:color w:val="000000"/>
      <w:kern w:val="0"/>
      <w:sz w:val="19"/>
      <w:szCs w:val="20"/>
    </w:rPr>
  </w:style>
  <w:style w:type="character" w:customStyle="1" w:styleId="Char">
    <w:name w:val="바탕글 Char"/>
    <w:link w:val="a9"/>
    <w:rPr>
      <w:rFonts w:ascii="Times New Roman" w:eastAsia="바탕" w:hAnsi="Times New Roman" w:cs="Times New Roman"/>
      <w:color w:val="000000"/>
      <w:kern w:val="0"/>
      <w:sz w:val="19"/>
      <w:szCs w:val="20"/>
    </w:rPr>
  </w:style>
  <w:style w:type="character" w:customStyle="1" w:styleId="KSDT3">
    <w:name w:val="[KSDT] 표지 발효년"/>
    <w:basedOn w:val="a6"/>
    <w:rPr>
      <w:rFonts w:eastAsia="바탕"/>
      <w:color w:val="000000"/>
      <w:spacing w:val="20"/>
      <w:sz w:val="32"/>
    </w:rPr>
  </w:style>
  <w:style w:type="paragraph" w:customStyle="1" w:styleId="KSDT4">
    <w:name w:val="[KSDT] 표지 산업자원부"/>
    <w:basedOn w:val="a5"/>
    <w:next w:val="a5"/>
    <w:pPr>
      <w:spacing w:after="0" w:line="300" w:lineRule="auto"/>
      <w:ind w:right="663"/>
      <w:jc w:val="right"/>
    </w:pPr>
    <w:rPr>
      <w:rFonts w:ascii="바탕" w:eastAsia="바탕" w:hAnsi="Arial" w:cs="바탕"/>
      <w:b/>
      <w:bCs/>
      <w:color w:val="000000"/>
      <w:w w:val="90"/>
      <w:kern w:val="0"/>
      <w:sz w:val="36"/>
      <w:szCs w:val="20"/>
      <w:lang w:val="en-GB"/>
    </w:rPr>
  </w:style>
  <w:style w:type="paragraph" w:customStyle="1" w:styleId="KSDT5">
    <w:name w:val="[KSDT] 표지 기술표준원"/>
    <w:basedOn w:val="a5"/>
    <w:next w:val="a5"/>
    <w:pPr>
      <w:spacing w:after="0" w:line="300" w:lineRule="auto"/>
      <w:ind w:right="663"/>
      <w:jc w:val="right"/>
    </w:pPr>
    <w:rPr>
      <w:rFonts w:ascii="바탕" w:eastAsia="바탕" w:hAnsi="Arial" w:cs="바탕"/>
      <w:b/>
      <w:bCs/>
      <w:color w:val="000000"/>
      <w:w w:val="90"/>
      <w:kern w:val="0"/>
      <w:sz w:val="48"/>
      <w:szCs w:val="20"/>
      <w:lang w:val="en-GB"/>
    </w:rPr>
  </w:style>
  <w:style w:type="paragraph" w:customStyle="1" w:styleId="KSDT6">
    <w:name w:val="[KSDT] 표지 제개정일"/>
    <w:basedOn w:val="a5"/>
    <w:next w:val="a5"/>
    <w:pPr>
      <w:spacing w:after="0" w:line="300" w:lineRule="auto"/>
      <w:ind w:leftChars="2720" w:left="2720" w:right="663"/>
      <w:jc w:val="right"/>
    </w:pPr>
    <w:rPr>
      <w:rFonts w:ascii="Arial" w:eastAsia="돋움" w:hAnsi="Arial" w:cs="바탕"/>
      <w:b/>
      <w:bCs/>
      <w:color w:val="000000"/>
      <w:spacing w:val="9"/>
      <w:kern w:val="0"/>
      <w:sz w:val="24"/>
      <w:szCs w:val="20"/>
      <w:lang w:val="en-GB"/>
    </w:rPr>
  </w:style>
  <w:style w:type="paragraph" w:customStyle="1" w:styleId="KSDT7">
    <w:name w:val="[KSDT] 표지 홈페이지 주소"/>
    <w:basedOn w:val="a5"/>
    <w:next w:val="a5"/>
    <w:pPr>
      <w:spacing w:after="0" w:line="276" w:lineRule="auto"/>
      <w:ind w:right="663"/>
      <w:jc w:val="right"/>
    </w:pPr>
    <w:rPr>
      <w:rFonts w:ascii="Times New Roman" w:eastAsia="바탕" w:hAnsi="Times New Roman" w:cs="바탕"/>
      <w:b/>
      <w:bCs/>
      <w:color w:val="000000"/>
      <w:spacing w:val="9"/>
      <w:kern w:val="0"/>
      <w:sz w:val="24"/>
      <w:szCs w:val="20"/>
      <w:lang w:val="en-GB"/>
    </w:rPr>
  </w:style>
  <w:style w:type="paragraph" w:customStyle="1" w:styleId="KSDT8">
    <w:name w:val="[KSDT] 본문 인용규격 번호"/>
    <w:basedOn w:val="a5"/>
    <w:next w:val="a5"/>
    <w:link w:val="KSDTChar0"/>
    <w:pPr>
      <w:spacing w:after="100" w:line="264" w:lineRule="auto"/>
    </w:pPr>
    <w:rPr>
      <w:rFonts w:ascii="Arial" w:eastAsia="바탕" w:hAnsi="Arial" w:cs="바탕"/>
      <w:b/>
      <w:bCs/>
      <w:color w:val="000000"/>
      <w:szCs w:val="20"/>
      <w:lang w:val="en-GB"/>
    </w:rPr>
  </w:style>
  <w:style w:type="character" w:customStyle="1" w:styleId="KSDTChar0">
    <w:name w:val="[KSDT] 본문 인용규격 번호 Char"/>
    <w:basedOn w:val="a6"/>
    <w:link w:val="KSDT8"/>
    <w:rPr>
      <w:rFonts w:ascii="Arial" w:eastAsia="바탕" w:hAnsi="Arial" w:cs="바탕"/>
      <w:b/>
      <w:bCs/>
      <w:color w:val="000000"/>
      <w:szCs w:val="20"/>
      <w:lang w:val="en-GB"/>
    </w:rPr>
  </w:style>
  <w:style w:type="character" w:customStyle="1" w:styleId="KSDT9">
    <w:name w:val="[KSDT] 머리글 규격번호"/>
    <w:basedOn w:val="a6"/>
    <w:rPr>
      <w:rFonts w:eastAsia="바탕"/>
      <w:color w:val="000000"/>
      <w:kern w:val="2"/>
      <w:sz w:val="22"/>
    </w:rPr>
  </w:style>
  <w:style w:type="paragraph" w:customStyle="1" w:styleId="KSDTb">
    <w:name w:val="[KSDT] 표지 심의부회 제목"/>
    <w:basedOn w:val="a5"/>
    <w:next w:val="a5"/>
    <w:link w:val="KSDTChar1"/>
    <w:pPr>
      <w:spacing w:after="0" w:line="320" w:lineRule="exact"/>
      <w:jc w:val="center"/>
    </w:pPr>
    <w:rPr>
      <w:rFonts w:ascii="Arial" w:eastAsia="바탕" w:hAnsi="Arial" w:cs="바탕"/>
      <w:b/>
      <w:bCs/>
      <w:szCs w:val="20"/>
      <w:lang w:val="en-GB"/>
    </w:rPr>
  </w:style>
  <w:style w:type="character" w:customStyle="1" w:styleId="KSDTChar1">
    <w:name w:val="[KSDT] 표지 심의부회 제목 Char"/>
    <w:basedOn w:val="a6"/>
    <w:link w:val="KSDTb"/>
    <w:rPr>
      <w:rFonts w:ascii="Arial" w:eastAsia="바탕" w:hAnsi="Arial" w:cs="바탕"/>
      <w:b/>
      <w:bCs/>
      <w:szCs w:val="20"/>
      <w:lang w:val="en-GB"/>
    </w:rPr>
  </w:style>
  <w:style w:type="paragraph" w:customStyle="1" w:styleId="KSDTc">
    <w:name w:val="[KSDT] 표지 심의부회 내용"/>
    <w:basedOn w:val="a5"/>
    <w:next w:val="a5"/>
    <w:pPr>
      <w:spacing w:after="0" w:line="320" w:lineRule="exact"/>
      <w:ind w:firstLine="720"/>
    </w:pPr>
    <w:rPr>
      <w:rFonts w:ascii="Arial" w:eastAsia="바탕" w:hAnsi="Arial" w:cs="바탕"/>
      <w:szCs w:val="20"/>
      <w:lang w:val="en-GB"/>
    </w:rPr>
  </w:style>
  <w:style w:type="paragraph" w:customStyle="1" w:styleId="KSDTd">
    <w:name w:val="[KSDT] 본문 인용규격 제목"/>
    <w:basedOn w:val="KSDT8"/>
    <w:next w:val="a5"/>
    <w:link w:val="KSDTChar2"/>
    <w:rPr>
      <w:b w:val="0"/>
      <w:bCs w:val="0"/>
    </w:rPr>
  </w:style>
  <w:style w:type="character" w:customStyle="1" w:styleId="KSDTChar2">
    <w:name w:val="[KSDT] 본문 인용규격 제목 Char"/>
    <w:basedOn w:val="KSDTChar0"/>
    <w:link w:val="KSDTd"/>
    <w:rPr>
      <w:rFonts w:ascii="Arial" w:eastAsia="바탕" w:hAnsi="Arial" w:cs="바탕"/>
      <w:b w:val="0"/>
      <w:bCs w:val="0"/>
      <w:color w:val="000000"/>
      <w:szCs w:val="20"/>
      <w:lang w:val="en-GB"/>
    </w:rPr>
  </w:style>
  <w:style w:type="paragraph" w:customStyle="1" w:styleId="KSDTe">
    <w:name w:val="[KSDT] 표지 표준열람"/>
    <w:basedOn w:val="a5"/>
    <w:next w:val="a5"/>
    <w:pPr>
      <w:spacing w:after="0" w:line="320" w:lineRule="exact"/>
      <w:ind w:leftChars="450" w:left="900"/>
      <w:jc w:val="center"/>
    </w:pPr>
    <w:rPr>
      <w:rFonts w:ascii="Arial" w:eastAsia="바탕" w:hAnsi="Arial" w:cs="바탕"/>
      <w:color w:val="000000"/>
      <w:szCs w:val="20"/>
      <w:lang w:val="en-GB"/>
    </w:rPr>
  </w:style>
  <w:style w:type="paragraph" w:customStyle="1" w:styleId="KSDTf">
    <w:name w:val="[KSDT] 표지 구분선"/>
    <w:basedOn w:val="a5"/>
    <w:next w:val="a5"/>
    <w:pPr>
      <w:spacing w:after="0" w:line="312" w:lineRule="auto"/>
      <w:jc w:val="center"/>
    </w:pPr>
    <w:rPr>
      <w:rFonts w:ascii="Arial" w:eastAsia="바탕" w:hAnsi="Arial" w:cs="바탕"/>
      <w:szCs w:val="20"/>
      <w:lang w:val="en-GB"/>
    </w:rPr>
  </w:style>
  <w:style w:type="paragraph" w:customStyle="1" w:styleId="KSDTf0">
    <w:name w:val="[KSDT] 표지 기사란 내용"/>
    <w:basedOn w:val="a5"/>
    <w:next w:val="a5"/>
    <w:pPr>
      <w:spacing w:after="0" w:line="312" w:lineRule="auto"/>
      <w:ind w:leftChars="677" w:left="1354"/>
    </w:pPr>
    <w:rPr>
      <w:rFonts w:ascii="Arial" w:eastAsia="바탕" w:hAnsi="Arial" w:cs="바탕"/>
      <w:sz w:val="18"/>
      <w:szCs w:val="20"/>
      <w:lang w:val="en-GB"/>
    </w:rPr>
  </w:style>
  <w:style w:type="paragraph" w:customStyle="1" w:styleId="KSDTf1">
    <w:name w:val="[KSDT] 표지 기사란 하단"/>
    <w:basedOn w:val="a5"/>
    <w:next w:val="a5"/>
    <w:pPr>
      <w:spacing w:after="0" w:line="312" w:lineRule="auto"/>
      <w:ind w:leftChars="550" w:left="1100" w:rightChars="526" w:right="1052" w:firstLineChars="1" w:firstLine="2"/>
    </w:pPr>
    <w:rPr>
      <w:rFonts w:ascii="돋움" w:eastAsia="바탕" w:hAnsi="Arial" w:cs="바탕"/>
      <w:color w:val="000000"/>
      <w:kern w:val="0"/>
      <w:sz w:val="18"/>
      <w:szCs w:val="20"/>
      <w:lang w:val="en-GB"/>
    </w:rPr>
  </w:style>
  <w:style w:type="paragraph" w:customStyle="1" w:styleId="KSDTf2">
    <w:name w:val="[KSDT] 바닥글 페이지 번호"/>
    <w:basedOn w:val="a5"/>
    <w:next w:val="a5"/>
    <w:pPr>
      <w:spacing w:after="0" w:line="264" w:lineRule="auto"/>
      <w:jc w:val="right"/>
    </w:pPr>
    <w:rPr>
      <w:rFonts w:ascii="Arial Black" w:eastAsia="바탕" w:hAnsi="Arial Black" w:cs="바탕"/>
      <w:color w:val="000000"/>
      <w:sz w:val="22"/>
      <w:szCs w:val="20"/>
      <w:lang w:val="en-GB"/>
    </w:rPr>
  </w:style>
  <w:style w:type="paragraph" w:customStyle="1" w:styleId="KSDTf3">
    <w:name w:val="[KSDT] 목차 타이틀"/>
    <w:basedOn w:val="a5"/>
    <w:next w:val="a5"/>
    <w:pPr>
      <w:spacing w:after="0" w:line="264" w:lineRule="auto"/>
      <w:jc w:val="center"/>
    </w:pPr>
    <w:rPr>
      <w:rFonts w:ascii="돋움" w:eastAsia="돋움" w:hAnsi="Arial" w:cs="바탕"/>
      <w:b/>
      <w:bCs/>
      <w:color w:val="000000"/>
      <w:kern w:val="0"/>
      <w:sz w:val="28"/>
      <w:szCs w:val="20"/>
      <w:lang w:val="en-GB"/>
    </w:rPr>
  </w:style>
  <w:style w:type="paragraph" w:customStyle="1" w:styleId="KSDT11">
    <w:name w:val="[KSDT] 목차 항목 1"/>
    <w:basedOn w:val="a5"/>
    <w:next w:val="a5"/>
    <w:pPr>
      <w:spacing w:after="180" w:line="264" w:lineRule="auto"/>
      <w:jc w:val="distribute"/>
    </w:pPr>
    <w:rPr>
      <w:rFonts w:ascii="Arial" w:eastAsia="바탕" w:hAnsi="Arial" w:cs="바탕"/>
      <w:kern w:val="0"/>
      <w:szCs w:val="20"/>
      <w:lang w:val="en-GB"/>
    </w:rPr>
  </w:style>
  <w:style w:type="paragraph" w:customStyle="1" w:styleId="KSDTf4">
    <w:name w:val="[KSDT] 문서 제목"/>
    <w:basedOn w:val="a5"/>
    <w:next w:val="a5"/>
    <w:pPr>
      <w:spacing w:after="0" w:line="264" w:lineRule="auto"/>
      <w:jc w:val="center"/>
    </w:pPr>
    <w:rPr>
      <w:rFonts w:ascii="Arial" w:eastAsia="돋움" w:hAnsi="Arial" w:cs="바탕"/>
      <w:b/>
      <w:bCs/>
      <w:color w:val="000000"/>
      <w:kern w:val="0"/>
      <w:sz w:val="32"/>
      <w:szCs w:val="20"/>
      <w:lang w:val="en-GB"/>
    </w:rPr>
  </w:style>
  <w:style w:type="paragraph" w:customStyle="1" w:styleId="KSDTf5">
    <w:name w:val="[KSDT] 본문 규격번호"/>
    <w:basedOn w:val="a5"/>
    <w:next w:val="a5"/>
    <w:pPr>
      <w:spacing w:after="0" w:line="264" w:lineRule="auto"/>
      <w:jc w:val="right"/>
    </w:pPr>
    <w:rPr>
      <w:rFonts w:ascii="Arial" w:eastAsia="돋움" w:hAnsi="Arial" w:cs="바탕"/>
      <w:b/>
      <w:bCs/>
      <w:kern w:val="0"/>
      <w:sz w:val="28"/>
      <w:szCs w:val="20"/>
      <w:lang w:val="en-GB"/>
    </w:rPr>
  </w:style>
  <w:style w:type="paragraph" w:customStyle="1" w:styleId="KSDTf6">
    <w:name w:val="[KSDT] 본문 한국산업규격"/>
    <w:basedOn w:val="a5"/>
    <w:next w:val="a5"/>
    <w:pPr>
      <w:spacing w:after="0" w:line="264" w:lineRule="auto"/>
      <w:jc w:val="center"/>
    </w:pPr>
    <w:rPr>
      <w:rFonts w:ascii="Arial" w:eastAsia="돋움" w:hAnsi="Arial" w:cs="바탕"/>
      <w:b/>
      <w:bCs/>
      <w:kern w:val="0"/>
      <w:sz w:val="28"/>
      <w:szCs w:val="20"/>
      <w:lang w:val="en-GB"/>
    </w:rPr>
  </w:style>
  <w:style w:type="paragraph" w:customStyle="1" w:styleId="KSDTf7">
    <w:name w:val="[KSDT] 본문 규격서 제목 한글"/>
    <w:basedOn w:val="a5"/>
    <w:link w:val="KSDTChar3"/>
    <w:pPr>
      <w:spacing w:after="0" w:line="264" w:lineRule="auto"/>
      <w:jc w:val="center"/>
    </w:pPr>
    <w:rPr>
      <w:rFonts w:ascii="Arial" w:eastAsia="돋움" w:hAnsi="Arial" w:cs="바탕"/>
      <w:b/>
      <w:bCs/>
      <w:color w:val="000000"/>
      <w:w w:val="90"/>
      <w:kern w:val="0"/>
      <w:sz w:val="40"/>
      <w:szCs w:val="20"/>
      <w:lang w:val="en-GB"/>
    </w:rPr>
  </w:style>
  <w:style w:type="character" w:customStyle="1" w:styleId="KSDTChar3">
    <w:name w:val="[KSDT] 본문 규격서 제목 한글 Char"/>
    <w:basedOn w:val="a6"/>
    <w:link w:val="KSDTf7"/>
    <w:rPr>
      <w:rFonts w:ascii="Arial" w:eastAsia="돋움" w:hAnsi="Arial" w:cs="바탕"/>
      <w:b/>
      <w:bCs/>
      <w:color w:val="000000"/>
      <w:w w:val="90"/>
      <w:kern w:val="0"/>
      <w:sz w:val="40"/>
      <w:szCs w:val="20"/>
      <w:lang w:val="en-GB"/>
    </w:rPr>
  </w:style>
  <w:style w:type="paragraph" w:customStyle="1" w:styleId="KSDTf8">
    <w:name w:val="[KSDT] 본문 규격서 제목 영어"/>
    <w:basedOn w:val="a5"/>
    <w:next w:val="a5"/>
    <w:pPr>
      <w:spacing w:after="0" w:line="360" w:lineRule="auto"/>
      <w:ind w:left="187" w:hanging="187"/>
      <w:jc w:val="center"/>
    </w:pPr>
    <w:rPr>
      <w:rFonts w:ascii="Arial" w:eastAsia="한컴돋움" w:hAnsi="Arial" w:cs="바탕"/>
      <w:color w:val="000000"/>
      <w:sz w:val="24"/>
      <w:szCs w:val="20"/>
      <w:lang w:val="en-GB"/>
    </w:rPr>
  </w:style>
  <w:style w:type="paragraph" w:customStyle="1" w:styleId="KSDTA1">
    <w:name w:val="[KSDT] A.1"/>
    <w:basedOn w:val="24"/>
    <w:next w:val="a5"/>
    <w:pPr>
      <w:numPr>
        <w:numId w:val="2"/>
      </w:numPr>
      <w:tabs>
        <w:tab w:val="clear" w:pos="500"/>
      </w:tabs>
    </w:pPr>
    <w:rPr>
      <w:sz w:val="24"/>
    </w:rPr>
  </w:style>
  <w:style w:type="paragraph" w:customStyle="1" w:styleId="KSDTA11">
    <w:name w:val="[KSDT] A.1.1"/>
    <w:basedOn w:val="34"/>
    <w:next w:val="a5"/>
    <w:pPr>
      <w:numPr>
        <w:numId w:val="2"/>
      </w:numPr>
    </w:pPr>
  </w:style>
  <w:style w:type="paragraph" w:customStyle="1" w:styleId="KSDTA111">
    <w:name w:val="[KSDT] A.1.1.1"/>
    <w:basedOn w:val="44"/>
    <w:next w:val="a5"/>
    <w:pPr>
      <w:numPr>
        <w:numId w:val="2"/>
      </w:numPr>
    </w:pPr>
  </w:style>
  <w:style w:type="paragraph" w:customStyle="1" w:styleId="KSDTA1111">
    <w:name w:val="[KSDT] A.1.1.1.1"/>
    <w:basedOn w:val="50"/>
    <w:next w:val="a5"/>
    <w:link w:val="KSDTA1111Char"/>
    <w:pPr>
      <w:numPr>
        <w:numId w:val="2"/>
      </w:numPr>
      <w:tabs>
        <w:tab w:val="clear" w:pos="1100"/>
      </w:tabs>
    </w:pPr>
  </w:style>
  <w:style w:type="paragraph" w:customStyle="1" w:styleId="KSDTA11111">
    <w:name w:val="[KSDT] A.1.1.1.1.1"/>
    <w:basedOn w:val="6"/>
    <w:next w:val="a5"/>
    <w:pPr>
      <w:numPr>
        <w:numId w:val="2"/>
      </w:numPr>
    </w:pPr>
  </w:style>
  <w:style w:type="paragraph" w:customStyle="1" w:styleId="KSDT10">
    <w:name w:val="[KSDT] 부속서 1"/>
    <w:basedOn w:val="a5"/>
    <w:next w:val="a5"/>
    <w:pPr>
      <w:keepNext/>
      <w:pageBreakBefore/>
      <w:widowControl/>
      <w:numPr>
        <w:numId w:val="6"/>
      </w:numPr>
      <w:spacing w:after="0" w:line="310" w:lineRule="exact"/>
      <w:jc w:val="center"/>
      <w:outlineLvl w:val="0"/>
    </w:pPr>
    <w:rPr>
      <w:rFonts w:ascii="Arial" w:eastAsia="돋움" w:hAnsi="Arial" w:cs="Times New Roman"/>
      <w:b/>
      <w:kern w:val="0"/>
      <w:sz w:val="28"/>
      <w:szCs w:val="20"/>
      <w:lang w:val="de-DE" w:eastAsia="ja-JP"/>
    </w:rPr>
  </w:style>
  <w:style w:type="paragraph" w:customStyle="1" w:styleId="KSDT1">
    <w:name w:val="[KSDT] 목록 [1]"/>
    <w:basedOn w:val="a5"/>
    <w:next w:val="a5"/>
    <w:pPr>
      <w:widowControl/>
      <w:numPr>
        <w:numId w:val="7"/>
      </w:numPr>
      <w:tabs>
        <w:tab w:val="left" w:pos="660"/>
      </w:tabs>
      <w:spacing w:after="240" w:line="230" w:lineRule="atLeast"/>
      <w:ind w:left="0" w:firstLine="0"/>
    </w:pPr>
    <w:rPr>
      <w:rFonts w:ascii="Arial" w:eastAsia="바탕" w:hAnsi="Arial" w:cs="Times New Roman"/>
      <w:kern w:val="0"/>
      <w:szCs w:val="20"/>
      <w:lang w:val="de-DE" w:eastAsia="ja-JP"/>
    </w:rPr>
  </w:style>
  <w:style w:type="paragraph" w:styleId="a0">
    <w:name w:val="List Bullet"/>
    <w:basedOn w:val="a5"/>
    <w:next w:val="a5"/>
    <w:autoRedefine/>
    <w:pPr>
      <w:widowControl/>
      <w:numPr>
        <w:numId w:val="1"/>
      </w:numPr>
      <w:spacing w:after="0" w:line="220" w:lineRule="atLeast"/>
    </w:pPr>
    <w:rPr>
      <w:rFonts w:ascii="Arial" w:eastAsia="바탕" w:hAnsi="Arial" w:cs="Arial"/>
      <w:spacing w:val="-4"/>
      <w:kern w:val="0"/>
      <w:szCs w:val="20"/>
      <w:lang w:val="de-DE" w:eastAsia="ja-JP"/>
    </w:rPr>
  </w:style>
  <w:style w:type="paragraph" w:styleId="21">
    <w:name w:val="List Bullet 2"/>
    <w:basedOn w:val="a5"/>
    <w:next w:val="a5"/>
    <w:autoRedefine/>
    <w:pPr>
      <w:widowControl/>
      <w:numPr>
        <w:numId w:val="8"/>
      </w:numPr>
      <w:spacing w:after="0" w:line="264" w:lineRule="auto"/>
    </w:pPr>
    <w:rPr>
      <w:rFonts w:ascii="Arial" w:eastAsia="바탕" w:hAnsi="Arial" w:cs="Times New Roman"/>
      <w:kern w:val="0"/>
      <w:szCs w:val="20"/>
      <w:lang w:val="de-DE"/>
    </w:rPr>
  </w:style>
  <w:style w:type="paragraph" w:styleId="32">
    <w:name w:val="List Bullet 3"/>
    <w:basedOn w:val="a5"/>
    <w:next w:val="a5"/>
    <w:autoRedefine/>
    <w:pPr>
      <w:widowControl/>
      <w:numPr>
        <w:numId w:val="9"/>
      </w:numPr>
      <w:spacing w:after="0" w:line="264" w:lineRule="auto"/>
    </w:pPr>
    <w:rPr>
      <w:rFonts w:ascii="Arial" w:eastAsia="바탕" w:hAnsi="Arial" w:cs="Times New Roman"/>
      <w:kern w:val="0"/>
      <w:szCs w:val="20"/>
      <w:lang w:val="de-DE" w:eastAsia="ja-JP"/>
    </w:rPr>
  </w:style>
  <w:style w:type="paragraph" w:styleId="42">
    <w:name w:val="List Bullet 4"/>
    <w:basedOn w:val="a5"/>
    <w:next w:val="a5"/>
    <w:autoRedefine/>
    <w:pPr>
      <w:widowControl/>
      <w:numPr>
        <w:numId w:val="10"/>
      </w:numPr>
      <w:spacing w:after="0" w:line="264" w:lineRule="auto"/>
    </w:pPr>
    <w:rPr>
      <w:rFonts w:ascii="Arial" w:eastAsia="바탕" w:hAnsi="Arial" w:cs="Times New Roman"/>
      <w:kern w:val="0"/>
      <w:szCs w:val="20"/>
      <w:lang w:val="de-DE" w:eastAsia="ja-JP"/>
    </w:rPr>
  </w:style>
  <w:style w:type="paragraph" w:styleId="a4">
    <w:name w:val="List"/>
    <w:basedOn w:val="a5"/>
    <w:next w:val="a5"/>
    <w:pPr>
      <w:widowControl/>
      <w:numPr>
        <w:numId w:val="11"/>
      </w:numPr>
      <w:spacing w:after="0" w:line="264" w:lineRule="auto"/>
    </w:pPr>
    <w:rPr>
      <w:rFonts w:ascii="Arial" w:eastAsia="바탕" w:hAnsi="Arial" w:cs="Times New Roman"/>
      <w:kern w:val="0"/>
      <w:szCs w:val="20"/>
      <w:lang w:val="de-DE" w:eastAsia="ja-JP"/>
    </w:rPr>
  </w:style>
  <w:style w:type="paragraph" w:styleId="28">
    <w:name w:val="List 2"/>
    <w:basedOn w:val="a5"/>
    <w:next w:val="a5"/>
    <w:pPr>
      <w:widowControl/>
      <w:numPr>
        <w:ilvl w:val="1"/>
        <w:numId w:val="11"/>
      </w:numPr>
      <w:spacing w:after="0" w:line="264" w:lineRule="auto"/>
    </w:pPr>
    <w:rPr>
      <w:rFonts w:ascii="Arial" w:eastAsia="바탕" w:hAnsi="Arial" w:cs="Times New Roman"/>
      <w:kern w:val="0"/>
      <w:szCs w:val="20"/>
      <w:lang w:val="de-DE" w:eastAsia="ja-JP"/>
    </w:rPr>
  </w:style>
  <w:style w:type="paragraph" w:styleId="38">
    <w:name w:val="List 3"/>
    <w:basedOn w:val="a5"/>
    <w:next w:val="a5"/>
    <w:pPr>
      <w:widowControl/>
      <w:numPr>
        <w:ilvl w:val="2"/>
        <w:numId w:val="11"/>
      </w:numPr>
      <w:spacing w:after="0" w:line="264" w:lineRule="auto"/>
    </w:pPr>
    <w:rPr>
      <w:rFonts w:ascii="Arial" w:eastAsia="바탕" w:hAnsi="Arial" w:cs="Times New Roman"/>
      <w:kern w:val="0"/>
      <w:szCs w:val="20"/>
      <w:lang w:val="de-DE" w:eastAsia="ja-JP"/>
    </w:rPr>
  </w:style>
  <w:style w:type="paragraph" w:customStyle="1" w:styleId="410">
    <w:name w:val="목록 41"/>
    <w:basedOn w:val="a5"/>
    <w:next w:val="a5"/>
    <w:pPr>
      <w:widowControl/>
      <w:numPr>
        <w:ilvl w:val="3"/>
        <w:numId w:val="11"/>
      </w:numPr>
      <w:spacing w:after="0" w:line="264" w:lineRule="auto"/>
    </w:pPr>
    <w:rPr>
      <w:rFonts w:ascii="Arial" w:eastAsia="바탕" w:hAnsi="Arial" w:cs="Times New Roman"/>
      <w:kern w:val="0"/>
      <w:szCs w:val="20"/>
      <w:lang w:val="de-DE" w:eastAsia="ja-JP"/>
    </w:rPr>
  </w:style>
  <w:style w:type="paragraph" w:customStyle="1" w:styleId="14">
    <w:name w:val="번호 매기기1"/>
    <w:basedOn w:val="a5"/>
    <w:next w:val="a5"/>
    <w:pPr>
      <w:widowControl/>
      <w:numPr>
        <w:numId w:val="12"/>
      </w:numPr>
      <w:tabs>
        <w:tab w:val="clear" w:pos="283"/>
        <w:tab w:val="left" w:pos="300"/>
      </w:tabs>
      <w:spacing w:after="0" w:line="264" w:lineRule="auto"/>
      <w:ind w:left="150" w:hangingChars="150" w:hanging="150"/>
    </w:pPr>
    <w:rPr>
      <w:rFonts w:ascii="Arial" w:eastAsia="바탕" w:hAnsi="Arial" w:cs="Times New Roman"/>
      <w:kern w:val="0"/>
      <w:szCs w:val="20"/>
      <w:lang w:val="de-DE" w:eastAsia="ja-JP"/>
    </w:rPr>
  </w:style>
  <w:style w:type="paragraph" w:styleId="25">
    <w:name w:val="List Number 2"/>
    <w:basedOn w:val="a5"/>
    <w:next w:val="a5"/>
    <w:pPr>
      <w:widowControl/>
      <w:numPr>
        <w:ilvl w:val="1"/>
        <w:numId w:val="12"/>
      </w:numPr>
      <w:tabs>
        <w:tab w:val="clear" w:pos="567"/>
        <w:tab w:val="left" w:pos="500"/>
      </w:tabs>
      <w:spacing w:after="0" w:line="264" w:lineRule="auto"/>
      <w:ind w:leftChars="100" w:left="253" w:hangingChars="153" w:hanging="153"/>
    </w:pPr>
    <w:rPr>
      <w:rFonts w:ascii="Arial" w:eastAsia="바탕" w:hAnsi="Arial" w:cs="Times New Roman"/>
      <w:kern w:val="0"/>
      <w:szCs w:val="20"/>
      <w:lang w:val="de-DE" w:eastAsia="ja-JP"/>
    </w:rPr>
  </w:style>
  <w:style w:type="paragraph" w:styleId="35">
    <w:name w:val="List Number 3"/>
    <w:basedOn w:val="a5"/>
    <w:next w:val="a5"/>
    <w:pPr>
      <w:widowControl/>
      <w:numPr>
        <w:ilvl w:val="2"/>
        <w:numId w:val="12"/>
      </w:numPr>
      <w:spacing w:after="0" w:line="264" w:lineRule="auto"/>
    </w:pPr>
    <w:rPr>
      <w:rFonts w:ascii="Arial" w:eastAsia="바탕" w:hAnsi="Arial" w:cs="Times New Roman"/>
      <w:kern w:val="0"/>
      <w:szCs w:val="20"/>
      <w:lang w:val="de-DE" w:eastAsia="ja-JP"/>
    </w:rPr>
  </w:style>
  <w:style w:type="paragraph" w:styleId="45">
    <w:name w:val="List Number 4"/>
    <w:basedOn w:val="a5"/>
    <w:next w:val="a5"/>
    <w:pPr>
      <w:widowControl/>
      <w:numPr>
        <w:ilvl w:val="3"/>
        <w:numId w:val="12"/>
      </w:numPr>
      <w:spacing w:after="0" w:line="264" w:lineRule="auto"/>
    </w:pPr>
    <w:rPr>
      <w:rFonts w:ascii="Arial" w:eastAsia="바탕" w:hAnsi="Arial" w:cs="Times New Roman"/>
      <w:kern w:val="0"/>
      <w:szCs w:val="20"/>
      <w:lang w:val="de-DE" w:eastAsia="ja-JP"/>
    </w:rPr>
  </w:style>
  <w:style w:type="paragraph" w:customStyle="1" w:styleId="a10">
    <w:name w:val="번호매기기 a) 1"/>
    <w:basedOn w:val="a5"/>
    <w:next w:val="a5"/>
    <w:pPr>
      <w:numPr>
        <w:ilvl w:val="1"/>
        <w:numId w:val="13"/>
      </w:numPr>
      <w:tabs>
        <w:tab w:val="clear" w:pos="567"/>
        <w:tab w:val="left" w:pos="500"/>
      </w:tabs>
      <w:spacing w:after="0" w:line="264" w:lineRule="auto"/>
      <w:ind w:leftChars="100" w:left="253" w:hangingChars="153" w:hanging="153"/>
    </w:pPr>
    <w:rPr>
      <w:rFonts w:ascii="Arial" w:eastAsia="바탕" w:hAnsi="Arial" w:cs="Times New Roman"/>
      <w:kern w:val="0"/>
      <w:szCs w:val="20"/>
      <w:lang w:val="en-GB"/>
    </w:rPr>
  </w:style>
  <w:style w:type="paragraph" w:customStyle="1" w:styleId="KSDTf9">
    <w:name w:val="[KSDT] 부속서 제목"/>
    <w:basedOn w:val="a5"/>
    <w:next w:val="a5"/>
    <w:pPr>
      <w:spacing w:after="0" w:line="264" w:lineRule="auto"/>
      <w:jc w:val="center"/>
    </w:pPr>
    <w:rPr>
      <w:rFonts w:ascii="Arial" w:eastAsia="돋움" w:hAnsi="Arial" w:cs="바탕"/>
      <w:b/>
      <w:bCs/>
      <w:kern w:val="0"/>
      <w:sz w:val="28"/>
      <w:szCs w:val="20"/>
      <w:lang w:val="en-GB"/>
    </w:rPr>
  </w:style>
  <w:style w:type="paragraph" w:customStyle="1" w:styleId="KSDTfa">
    <w:name w:val="[KSDT] 뒷표지 규격번호"/>
    <w:basedOn w:val="a5"/>
    <w:next w:val="a5"/>
    <w:link w:val="KSDTChar4"/>
    <w:pPr>
      <w:spacing w:before="170" w:after="48" w:line="264" w:lineRule="auto"/>
      <w:jc w:val="center"/>
    </w:pPr>
    <w:rPr>
      <w:rFonts w:ascii="Arial" w:eastAsia="바탕" w:hAnsi="Arial" w:cs="바탕"/>
      <w:spacing w:val="-15"/>
      <w:kern w:val="0"/>
      <w:sz w:val="26"/>
      <w:szCs w:val="20"/>
      <w:lang w:val="en-GB"/>
    </w:rPr>
  </w:style>
  <w:style w:type="character" w:customStyle="1" w:styleId="KSDTChar4">
    <w:name w:val="[KSDT] 뒷표지 규격번호 Char"/>
    <w:basedOn w:val="a6"/>
    <w:link w:val="KSDTfa"/>
    <w:rPr>
      <w:rFonts w:ascii="Arial" w:eastAsia="바탕" w:hAnsi="Arial" w:cs="바탕"/>
      <w:spacing w:val="-15"/>
      <w:kern w:val="0"/>
      <w:sz w:val="26"/>
      <w:szCs w:val="20"/>
      <w:lang w:val="en-GB"/>
    </w:rPr>
  </w:style>
  <w:style w:type="paragraph" w:customStyle="1" w:styleId="KSDTfb">
    <w:name w:val="[KSDT] 뒷표지 년도"/>
    <w:basedOn w:val="a5"/>
    <w:next w:val="a5"/>
    <w:pPr>
      <w:spacing w:before="170" w:after="48" w:line="264" w:lineRule="auto"/>
      <w:jc w:val="center"/>
    </w:pPr>
    <w:rPr>
      <w:rFonts w:ascii="Arial" w:eastAsia="바탕" w:hAnsi="Arial" w:cs="바탕"/>
      <w:kern w:val="0"/>
      <w:position w:val="2"/>
      <w:sz w:val="22"/>
      <w:szCs w:val="20"/>
      <w:lang w:val="en-GB"/>
    </w:rPr>
  </w:style>
  <w:style w:type="paragraph" w:customStyle="1" w:styleId="KSDTKS1">
    <w:name w:val="[KSDT] 뒷표지 KS"/>
    <w:basedOn w:val="a5"/>
    <w:next w:val="a5"/>
    <w:pPr>
      <w:spacing w:before="72" w:after="0" w:line="480" w:lineRule="exact"/>
      <w:ind w:leftChars="89" w:left="178"/>
    </w:pPr>
    <w:rPr>
      <w:rFonts w:ascii="Arial" w:eastAsia="바탕" w:hAnsi="Arial" w:cs="바탕"/>
      <w:b/>
      <w:bCs/>
      <w:kern w:val="0"/>
      <w:sz w:val="40"/>
      <w:szCs w:val="20"/>
      <w:lang w:val="en-GB"/>
    </w:rPr>
  </w:style>
  <w:style w:type="character" w:customStyle="1" w:styleId="KSDTICS">
    <w:name w:val="[KSDT] 뒷표지 ICS 번호"/>
    <w:basedOn w:val="a6"/>
    <w:rPr>
      <w:rFonts w:ascii="Times New Roman" w:eastAsia="바탕" w:hAnsi="Times New Roman"/>
      <w:b/>
      <w:bCs/>
    </w:rPr>
  </w:style>
  <w:style w:type="paragraph" w:customStyle="1" w:styleId="KSDTKATS">
    <w:name w:val="[KSDT] 뒷표지 KATS"/>
    <w:basedOn w:val="a5"/>
    <w:pPr>
      <w:spacing w:after="0" w:line="240" w:lineRule="atLeast"/>
      <w:jc w:val="center"/>
    </w:pPr>
    <w:rPr>
      <w:rFonts w:ascii="Arial Black" w:eastAsia="바탕" w:hAnsi="Arial Black" w:cs="바탕"/>
      <w:color w:val="FFFFFF"/>
      <w:spacing w:val="-10"/>
      <w:kern w:val="0"/>
      <w:sz w:val="28"/>
      <w:szCs w:val="28"/>
      <w:lang w:val="en-GB"/>
    </w:rPr>
  </w:style>
  <w:style w:type="paragraph" w:customStyle="1" w:styleId="KSDTfc">
    <w:name w:val="[KSDT] 뒷표지 영문 규격제목"/>
    <w:basedOn w:val="a5"/>
    <w:next w:val="a5"/>
    <w:pPr>
      <w:spacing w:after="0" w:line="480" w:lineRule="exact"/>
      <w:jc w:val="center"/>
    </w:pPr>
    <w:rPr>
      <w:rFonts w:ascii="Arial Narrow" w:eastAsia="한컴돋움" w:hAnsi="Arial Narrow" w:cs="바탕"/>
      <w:b/>
      <w:bCs/>
      <w:kern w:val="0"/>
      <w:sz w:val="36"/>
      <w:szCs w:val="20"/>
      <w:lang w:val="en-GB"/>
    </w:rPr>
  </w:style>
  <w:style w:type="paragraph" w:customStyle="1" w:styleId="KSDTfd">
    <w:name w:val="[KSDT] 뒷표지 홈페이지"/>
    <w:basedOn w:val="a5"/>
    <w:next w:val="a5"/>
    <w:pPr>
      <w:spacing w:after="0" w:line="240" w:lineRule="atLeast"/>
      <w:jc w:val="center"/>
    </w:pPr>
    <w:rPr>
      <w:rFonts w:ascii="Arial" w:eastAsia="바탕" w:hAnsi="Arial" w:cs="바탕"/>
      <w:color w:val="FFFFFF"/>
      <w:spacing w:val="-10"/>
      <w:kern w:val="0"/>
      <w:sz w:val="24"/>
      <w:szCs w:val="24"/>
      <w:lang w:val="en-GB"/>
    </w:rPr>
  </w:style>
  <w:style w:type="paragraph" w:customStyle="1" w:styleId="29">
    <w:name w:val="제목2"/>
    <w:basedOn w:val="a5"/>
    <w:pPr>
      <w:spacing w:after="0" w:line="264" w:lineRule="auto"/>
      <w:jc w:val="center"/>
    </w:pPr>
    <w:rPr>
      <w:rFonts w:ascii="돋움" w:eastAsia="바탕" w:hAnsi="Times New Roman" w:cs="Times New Roman"/>
      <w:b/>
      <w:spacing w:val="-4"/>
      <w:sz w:val="28"/>
      <w:szCs w:val="20"/>
    </w:rPr>
  </w:style>
  <w:style w:type="paragraph" w:customStyle="1" w:styleId="KSDTA">
    <w:name w:val="[KSDT] 부속서 A"/>
    <w:basedOn w:val="a5"/>
    <w:next w:val="a5"/>
    <w:pPr>
      <w:keepNext/>
      <w:pageBreakBefore/>
      <w:widowControl/>
      <w:numPr>
        <w:numId w:val="2"/>
      </w:numPr>
      <w:spacing w:after="0" w:line="264" w:lineRule="auto"/>
      <w:jc w:val="center"/>
      <w:outlineLvl w:val="0"/>
    </w:pPr>
    <w:rPr>
      <w:rFonts w:ascii="Arial" w:eastAsia="돋움" w:hAnsi="Arial" w:cs="Times New Roman"/>
      <w:b/>
      <w:kern w:val="0"/>
      <w:sz w:val="28"/>
      <w:szCs w:val="20"/>
      <w:lang w:val="de-DE" w:eastAsia="ja-JP"/>
    </w:rPr>
  </w:style>
  <w:style w:type="paragraph" w:customStyle="1" w:styleId="KSDTfe">
    <w:name w:val="[KSDT] 수식"/>
    <w:basedOn w:val="a5"/>
    <w:next w:val="a5"/>
    <w:pPr>
      <w:widowControl/>
      <w:tabs>
        <w:tab w:val="right" w:pos="9752"/>
      </w:tabs>
      <w:spacing w:after="0" w:line="264" w:lineRule="auto"/>
      <w:jc w:val="left"/>
    </w:pPr>
    <w:rPr>
      <w:rFonts w:ascii="Arial" w:eastAsia="바탕" w:hAnsi="Arial" w:cs="Times New Roman"/>
      <w:kern w:val="0"/>
      <w:szCs w:val="20"/>
      <w:lang w:val="de-DE" w:eastAsia="ja-JP"/>
    </w:rPr>
  </w:style>
  <w:style w:type="paragraph" w:customStyle="1" w:styleId="1">
    <w:name w:val="보기1"/>
    <w:basedOn w:val="a5"/>
    <w:next w:val="a5"/>
    <w:pPr>
      <w:numPr>
        <w:numId w:val="14"/>
      </w:numPr>
      <w:tabs>
        <w:tab w:val="clear" w:pos="560"/>
        <w:tab w:val="num" w:pos="600"/>
      </w:tabs>
      <w:spacing w:after="0" w:line="264" w:lineRule="auto"/>
      <w:ind w:left="300" w:hangingChars="300" w:hanging="300"/>
    </w:pPr>
    <w:rPr>
      <w:rFonts w:ascii="Arial" w:eastAsia="바탕" w:hAnsi="Arial" w:cs="Times New Roman"/>
      <w:kern w:val="0"/>
      <w:szCs w:val="20"/>
      <w:lang w:val="en-GB"/>
    </w:rPr>
  </w:style>
  <w:style w:type="paragraph" w:customStyle="1" w:styleId="2">
    <w:name w:val="보기2"/>
    <w:basedOn w:val="a5"/>
    <w:next w:val="a5"/>
    <w:pPr>
      <w:numPr>
        <w:ilvl w:val="1"/>
        <w:numId w:val="14"/>
      </w:numPr>
      <w:spacing w:after="0" w:line="264" w:lineRule="auto"/>
    </w:pPr>
    <w:rPr>
      <w:rFonts w:ascii="Arial" w:eastAsia="바탕" w:hAnsi="Arial" w:cs="Times New Roman"/>
      <w:kern w:val="0"/>
      <w:szCs w:val="20"/>
      <w:lang w:val="en-GB"/>
    </w:rPr>
  </w:style>
  <w:style w:type="paragraph" w:customStyle="1" w:styleId="3">
    <w:name w:val="보기3"/>
    <w:basedOn w:val="a5"/>
    <w:next w:val="a5"/>
    <w:pPr>
      <w:numPr>
        <w:ilvl w:val="2"/>
        <w:numId w:val="14"/>
      </w:numPr>
      <w:spacing w:after="0" w:line="264" w:lineRule="auto"/>
    </w:pPr>
    <w:rPr>
      <w:rFonts w:ascii="Arial" w:eastAsia="바탕" w:hAnsi="Arial" w:cs="Times New Roman"/>
      <w:kern w:val="0"/>
      <w:szCs w:val="20"/>
      <w:lang w:val="en-GB"/>
    </w:rPr>
  </w:style>
  <w:style w:type="paragraph" w:customStyle="1" w:styleId="4">
    <w:name w:val="보기4"/>
    <w:basedOn w:val="a5"/>
    <w:next w:val="a5"/>
    <w:pPr>
      <w:numPr>
        <w:ilvl w:val="3"/>
        <w:numId w:val="14"/>
      </w:numPr>
      <w:spacing w:after="0" w:line="264" w:lineRule="auto"/>
    </w:pPr>
    <w:rPr>
      <w:rFonts w:ascii="Arial" w:eastAsia="바탕" w:hAnsi="Arial" w:cs="Times New Roman"/>
      <w:kern w:val="0"/>
      <w:szCs w:val="20"/>
      <w:lang w:val="en-GB"/>
    </w:rPr>
  </w:style>
  <w:style w:type="paragraph" w:customStyle="1" w:styleId="10">
    <w:name w:val="참고1"/>
    <w:basedOn w:val="a5"/>
    <w:pPr>
      <w:numPr>
        <w:numId w:val="15"/>
      </w:numPr>
      <w:tabs>
        <w:tab w:val="clear" w:pos="560"/>
        <w:tab w:val="left" w:pos="600"/>
      </w:tabs>
      <w:spacing w:after="0" w:line="264" w:lineRule="auto"/>
      <w:ind w:left="300" w:hangingChars="300" w:hanging="300"/>
    </w:pPr>
    <w:rPr>
      <w:rFonts w:ascii="Arial" w:eastAsia="바탕" w:hAnsi="Arial" w:cs="Times New Roman"/>
      <w:kern w:val="0"/>
      <w:szCs w:val="20"/>
      <w:lang w:val="en-GB"/>
    </w:rPr>
  </w:style>
  <w:style w:type="paragraph" w:customStyle="1" w:styleId="11">
    <w:name w:val="보기1(번호)"/>
    <w:basedOn w:val="a5"/>
    <w:next w:val="a5"/>
    <w:pPr>
      <w:numPr>
        <w:numId w:val="16"/>
      </w:numPr>
      <w:tabs>
        <w:tab w:val="clear" w:pos="740"/>
        <w:tab w:val="left" w:pos="520"/>
        <w:tab w:val="left" w:pos="840"/>
      </w:tabs>
      <w:spacing w:after="0" w:line="264" w:lineRule="auto"/>
      <w:ind w:left="423" w:hangingChars="423" w:hanging="423"/>
    </w:pPr>
    <w:rPr>
      <w:rFonts w:ascii="Arial" w:eastAsia="바탕" w:hAnsi="Arial" w:cs="Times New Roman"/>
      <w:kern w:val="0"/>
      <w:szCs w:val="20"/>
      <w:lang w:val="en-GB"/>
    </w:rPr>
  </w:style>
  <w:style w:type="paragraph" w:customStyle="1" w:styleId="22">
    <w:name w:val="보기2(번호)"/>
    <w:basedOn w:val="a5"/>
    <w:next w:val="a5"/>
    <w:pPr>
      <w:numPr>
        <w:ilvl w:val="1"/>
        <w:numId w:val="16"/>
      </w:numPr>
      <w:spacing w:after="0" w:line="264" w:lineRule="auto"/>
    </w:pPr>
    <w:rPr>
      <w:rFonts w:ascii="Arial" w:eastAsia="바탕" w:hAnsi="Arial" w:cs="Times New Roman"/>
      <w:kern w:val="0"/>
      <w:szCs w:val="20"/>
      <w:lang w:val="en-GB"/>
    </w:rPr>
  </w:style>
  <w:style w:type="paragraph" w:customStyle="1" w:styleId="31">
    <w:name w:val="보기3(번호)"/>
    <w:basedOn w:val="a5"/>
    <w:next w:val="a5"/>
    <w:pPr>
      <w:numPr>
        <w:ilvl w:val="2"/>
        <w:numId w:val="16"/>
      </w:numPr>
      <w:spacing w:after="0" w:line="264" w:lineRule="auto"/>
    </w:pPr>
    <w:rPr>
      <w:rFonts w:ascii="Arial" w:eastAsia="바탕" w:hAnsi="Arial" w:cs="Times New Roman"/>
      <w:kern w:val="0"/>
      <w:szCs w:val="20"/>
      <w:lang w:val="en-GB"/>
    </w:rPr>
  </w:style>
  <w:style w:type="paragraph" w:customStyle="1" w:styleId="41">
    <w:name w:val="보기4(번호)"/>
    <w:basedOn w:val="a5"/>
    <w:next w:val="a5"/>
    <w:pPr>
      <w:numPr>
        <w:ilvl w:val="3"/>
        <w:numId w:val="16"/>
      </w:numPr>
      <w:spacing w:after="0" w:line="264" w:lineRule="auto"/>
    </w:pPr>
    <w:rPr>
      <w:rFonts w:ascii="Arial" w:eastAsia="바탕" w:hAnsi="Arial" w:cs="Times New Roman"/>
      <w:kern w:val="0"/>
      <w:szCs w:val="20"/>
      <w:lang w:val="en-GB"/>
    </w:rPr>
  </w:style>
  <w:style w:type="paragraph" w:customStyle="1" w:styleId="15">
    <w:name w:val="참고1(번호)"/>
    <w:basedOn w:val="a5"/>
    <w:pPr>
      <w:numPr>
        <w:numId w:val="17"/>
      </w:numPr>
      <w:tabs>
        <w:tab w:val="clear" w:pos="740"/>
        <w:tab w:val="left" w:pos="520"/>
        <w:tab w:val="left" w:pos="840"/>
      </w:tabs>
      <w:spacing w:after="0" w:line="264" w:lineRule="auto"/>
      <w:ind w:left="423" w:hangingChars="423" w:hanging="423"/>
    </w:pPr>
    <w:rPr>
      <w:rFonts w:ascii="Arial" w:eastAsia="바탕" w:hAnsi="Arial" w:cs="Times New Roman"/>
      <w:kern w:val="0"/>
      <w:szCs w:val="20"/>
      <w:lang w:val="en-GB"/>
    </w:rPr>
  </w:style>
  <w:style w:type="paragraph" w:customStyle="1" w:styleId="KSDTff">
    <w:name w:val="[KSDT] 부속서 제목(규정)"/>
    <w:basedOn w:val="KSDTf9"/>
    <w:next w:val="a5"/>
    <w:rPr>
      <w:b w:val="0"/>
      <w:bCs w:val="0"/>
    </w:rPr>
  </w:style>
  <w:style w:type="paragraph" w:customStyle="1" w:styleId="KSDTff0">
    <w:name w:val="[KSDT] 머리말 제목"/>
    <w:basedOn w:val="a5"/>
    <w:next w:val="a5"/>
    <w:pPr>
      <w:spacing w:after="0" w:line="264" w:lineRule="auto"/>
      <w:jc w:val="center"/>
    </w:pPr>
    <w:rPr>
      <w:rFonts w:ascii="Arial" w:eastAsia="돋움" w:hAnsi="Arial" w:cs="Times New Roman"/>
      <w:b/>
      <w:kern w:val="0"/>
      <w:sz w:val="32"/>
      <w:szCs w:val="20"/>
      <w:lang w:val="en-GB"/>
    </w:rPr>
  </w:style>
  <w:style w:type="paragraph" w:customStyle="1" w:styleId="KSDTff1">
    <w:name w:val="[KSDT] 표제목"/>
    <w:basedOn w:val="KSDTb"/>
    <w:next w:val="a5"/>
    <w:link w:val="KSDTChar5"/>
    <w:pPr>
      <w:spacing w:line="264" w:lineRule="auto"/>
    </w:pPr>
    <w:rPr>
      <w:rFonts w:eastAsia="돋움"/>
    </w:rPr>
  </w:style>
  <w:style w:type="character" w:customStyle="1" w:styleId="KSDTChar5">
    <w:name w:val="[KSDT] 표제목 Char"/>
    <w:basedOn w:val="KSDTChar1"/>
    <w:link w:val="KSDTff1"/>
    <w:rPr>
      <w:rFonts w:ascii="Arial" w:eastAsia="돋움" w:hAnsi="Arial" w:cs="바탕"/>
      <w:b/>
      <w:bCs/>
      <w:szCs w:val="20"/>
      <w:lang w:val="en-GB"/>
    </w:rPr>
  </w:style>
  <w:style w:type="paragraph" w:customStyle="1" w:styleId="KSDTA10">
    <w:name w:val="[KSDT] A.1(본문용)"/>
    <w:basedOn w:val="KSDTA1"/>
    <w:next w:val="a5"/>
    <w:rPr>
      <w:rFonts w:eastAsia="바탕"/>
      <w:b w:val="0"/>
    </w:rPr>
  </w:style>
  <w:style w:type="paragraph" w:customStyle="1" w:styleId="KSDTA110">
    <w:name w:val="[KSDT] A.1.1(본문용)"/>
    <w:basedOn w:val="KSDTA11"/>
    <w:next w:val="a5"/>
    <w:rPr>
      <w:rFonts w:eastAsia="바탕"/>
      <w:b w:val="0"/>
    </w:rPr>
  </w:style>
  <w:style w:type="paragraph" w:customStyle="1" w:styleId="KSDT12">
    <w:name w:val="[KSDT] 조항 1(본문용)"/>
    <w:basedOn w:val="13"/>
    <w:next w:val="a5"/>
    <w:rPr>
      <w:rFonts w:eastAsia="바탕"/>
      <w:b w:val="0"/>
    </w:rPr>
  </w:style>
  <w:style w:type="paragraph" w:customStyle="1" w:styleId="KSDT110">
    <w:name w:val="[KSDT] 조항 1.1(본문용)"/>
    <w:basedOn w:val="24"/>
    <w:next w:val="a5"/>
    <w:rPr>
      <w:rFonts w:eastAsia="바탕"/>
      <w:b w:val="0"/>
    </w:rPr>
  </w:style>
  <w:style w:type="paragraph" w:customStyle="1" w:styleId="KSDT111">
    <w:name w:val="[KSDT] 조항 1.1.1(본문용)"/>
    <w:basedOn w:val="34"/>
    <w:next w:val="a5"/>
    <w:rPr>
      <w:rFonts w:eastAsia="바탕"/>
      <w:b w:val="0"/>
    </w:rPr>
  </w:style>
  <w:style w:type="paragraph" w:customStyle="1" w:styleId="KSDT1111">
    <w:name w:val="[KSDT] 조항 1.1.1.1(본문용)"/>
    <w:basedOn w:val="44"/>
    <w:next w:val="a5"/>
    <w:rPr>
      <w:rFonts w:eastAsia="바탕"/>
      <w:b w:val="0"/>
    </w:rPr>
  </w:style>
  <w:style w:type="paragraph" w:customStyle="1" w:styleId="KSDT11111">
    <w:name w:val="[KSDT] 조항 1.1.1.1.1(본문용)"/>
    <w:basedOn w:val="50"/>
    <w:next w:val="a5"/>
    <w:rPr>
      <w:rFonts w:eastAsia="바탕"/>
      <w:b w:val="0"/>
    </w:rPr>
  </w:style>
  <w:style w:type="paragraph" w:customStyle="1" w:styleId="KSDT111111">
    <w:name w:val="[KSDT] 조항 1.1.1.1.1.1(본문용)"/>
    <w:basedOn w:val="6"/>
    <w:next w:val="a5"/>
    <w:rPr>
      <w:rFonts w:eastAsia="바탕"/>
      <w:b w:val="0"/>
    </w:rPr>
  </w:style>
  <w:style w:type="paragraph" w:customStyle="1" w:styleId="KSDTA1110">
    <w:name w:val="[KSDT] A.1.1.1(본문용)"/>
    <w:basedOn w:val="KSDTA111"/>
    <w:next w:val="a5"/>
    <w:rPr>
      <w:rFonts w:eastAsia="바탕"/>
      <w:b w:val="0"/>
    </w:rPr>
  </w:style>
  <w:style w:type="paragraph" w:customStyle="1" w:styleId="KSDTA11110">
    <w:name w:val="[KSDT] A.1.1.1.1(본문용)"/>
    <w:basedOn w:val="KSDTA1111"/>
    <w:next w:val="a5"/>
    <w:rPr>
      <w:rFonts w:eastAsia="바탕"/>
      <w:b w:val="0"/>
    </w:rPr>
  </w:style>
  <w:style w:type="paragraph" w:customStyle="1" w:styleId="KSDTA111110">
    <w:name w:val="[KSDT] A.1.1.1.1.1(본문용)"/>
    <w:basedOn w:val="KSDTA11111"/>
    <w:next w:val="a5"/>
    <w:rPr>
      <w:rFonts w:eastAsia="바탕"/>
      <w:b w:val="0"/>
    </w:rPr>
  </w:style>
  <w:style w:type="paragraph" w:styleId="18">
    <w:name w:val="toc 1"/>
    <w:basedOn w:val="a5"/>
    <w:next w:val="a5"/>
    <w:autoRedefine/>
    <w:uiPriority w:val="39"/>
    <w:pPr>
      <w:tabs>
        <w:tab w:val="left" w:pos="300"/>
        <w:tab w:val="right" w:leader="dot" w:pos="9344"/>
      </w:tabs>
      <w:spacing w:after="0" w:line="240" w:lineRule="auto"/>
    </w:pPr>
    <w:rPr>
      <w:rFonts w:ascii="Arial" w:eastAsia="돋움" w:hAnsi="Arial" w:cs="Times New Roman"/>
      <w:kern w:val="0"/>
      <w:szCs w:val="20"/>
      <w:lang w:val="en-GB"/>
    </w:rPr>
  </w:style>
  <w:style w:type="paragraph" w:styleId="2a">
    <w:name w:val="toc 2"/>
    <w:basedOn w:val="a5"/>
    <w:next w:val="a5"/>
    <w:autoRedefine/>
    <w:uiPriority w:val="39"/>
    <w:pPr>
      <w:tabs>
        <w:tab w:val="left" w:pos="800"/>
        <w:tab w:val="right" w:leader="dot" w:pos="9344"/>
      </w:tabs>
      <w:spacing w:after="0" w:line="240" w:lineRule="auto"/>
      <w:ind w:leftChars="200" w:left="400"/>
    </w:pPr>
    <w:rPr>
      <w:rFonts w:ascii="Arial" w:eastAsia="돋움" w:hAnsi="Arial" w:cs="Times New Roman"/>
      <w:kern w:val="0"/>
      <w:szCs w:val="20"/>
      <w:lang w:val="en-GB"/>
    </w:rPr>
  </w:style>
  <w:style w:type="paragraph" w:styleId="39">
    <w:name w:val="toc 3"/>
    <w:basedOn w:val="a5"/>
    <w:next w:val="a5"/>
    <w:autoRedefine/>
    <w:uiPriority w:val="39"/>
    <w:pPr>
      <w:tabs>
        <w:tab w:val="left" w:pos="1400"/>
        <w:tab w:val="right" w:leader="dot" w:pos="9344"/>
      </w:tabs>
      <w:spacing w:after="0" w:line="264" w:lineRule="auto"/>
      <w:ind w:leftChars="400" w:left="800"/>
    </w:pPr>
    <w:rPr>
      <w:rFonts w:ascii="Arial" w:eastAsia="돋움" w:hAnsi="Arial" w:cs="Times New Roman"/>
      <w:kern w:val="0"/>
      <w:szCs w:val="20"/>
      <w:lang w:val="en-GB"/>
    </w:rPr>
  </w:style>
  <w:style w:type="paragraph" w:styleId="48">
    <w:name w:val="toc 4"/>
    <w:basedOn w:val="a5"/>
    <w:next w:val="a5"/>
    <w:autoRedefine/>
    <w:uiPriority w:val="39"/>
    <w:pPr>
      <w:spacing w:after="0" w:line="264" w:lineRule="auto"/>
      <w:ind w:leftChars="600" w:left="1275"/>
    </w:pPr>
    <w:rPr>
      <w:rFonts w:ascii="Arial" w:eastAsia="돋움" w:hAnsi="Arial" w:cs="Times New Roman"/>
      <w:kern w:val="0"/>
      <w:szCs w:val="20"/>
      <w:lang w:val="en-GB"/>
    </w:rPr>
  </w:style>
  <w:style w:type="paragraph" w:customStyle="1" w:styleId="16">
    <w:name w:val="비고1"/>
    <w:basedOn w:val="10"/>
    <w:pPr>
      <w:numPr>
        <w:numId w:val="18"/>
      </w:numPr>
      <w:tabs>
        <w:tab w:val="clear" w:pos="560"/>
      </w:tabs>
      <w:ind w:left="300" w:hanging="300"/>
    </w:pPr>
  </w:style>
  <w:style w:type="paragraph" w:customStyle="1" w:styleId="a2">
    <w:name w:val="번호매기기 a) 2"/>
    <w:basedOn w:val="a5"/>
    <w:next w:val="a5"/>
    <w:pPr>
      <w:numPr>
        <w:ilvl w:val="2"/>
        <w:numId w:val="13"/>
      </w:numPr>
      <w:spacing w:after="0" w:line="264" w:lineRule="auto"/>
    </w:pPr>
    <w:rPr>
      <w:rFonts w:ascii="Arial" w:eastAsia="바탕" w:hAnsi="Arial" w:cs="Times New Roman"/>
      <w:kern w:val="0"/>
      <w:szCs w:val="20"/>
      <w:lang w:val="en-GB"/>
    </w:rPr>
  </w:style>
  <w:style w:type="paragraph" w:customStyle="1" w:styleId="a3">
    <w:name w:val="번호매기기 a) 3"/>
    <w:basedOn w:val="a5"/>
    <w:next w:val="a5"/>
    <w:pPr>
      <w:numPr>
        <w:ilvl w:val="3"/>
        <w:numId w:val="13"/>
      </w:numPr>
      <w:spacing w:after="0" w:line="264" w:lineRule="auto"/>
    </w:pPr>
    <w:rPr>
      <w:rFonts w:ascii="Arial" w:eastAsia="바탕" w:hAnsi="Arial" w:cs="Times New Roman"/>
      <w:kern w:val="0"/>
      <w:szCs w:val="20"/>
      <w:lang w:val="en-GB"/>
    </w:rPr>
  </w:style>
  <w:style w:type="paragraph" w:styleId="5">
    <w:name w:val="List Number 5"/>
    <w:basedOn w:val="a5"/>
    <w:pPr>
      <w:numPr>
        <w:ilvl w:val="4"/>
        <w:numId w:val="13"/>
      </w:numPr>
      <w:spacing w:after="0" w:line="264" w:lineRule="auto"/>
    </w:pPr>
    <w:rPr>
      <w:rFonts w:ascii="Arial" w:eastAsia="바탕" w:hAnsi="Arial" w:cs="Times New Roman"/>
      <w:kern w:val="0"/>
      <w:szCs w:val="20"/>
      <w:lang w:val="en-GB"/>
    </w:rPr>
  </w:style>
  <w:style w:type="paragraph" w:customStyle="1" w:styleId="a1">
    <w:name w:val="번호매기기 a)"/>
    <w:basedOn w:val="a5"/>
    <w:next w:val="a5"/>
    <w:pPr>
      <w:numPr>
        <w:numId w:val="13"/>
      </w:numPr>
      <w:tabs>
        <w:tab w:val="clear" w:pos="283"/>
        <w:tab w:val="left" w:pos="300"/>
      </w:tabs>
      <w:spacing w:after="0" w:line="264" w:lineRule="auto"/>
      <w:ind w:left="150" w:hangingChars="150" w:hanging="150"/>
    </w:pPr>
    <w:rPr>
      <w:rFonts w:ascii="Arial" w:eastAsia="바탕" w:hAnsi="Arial" w:cs="Times New Roman"/>
      <w:kern w:val="0"/>
      <w:szCs w:val="20"/>
      <w:lang w:val="de-DE"/>
    </w:rPr>
  </w:style>
  <w:style w:type="paragraph" w:customStyle="1" w:styleId="27">
    <w:name w:val="비고2"/>
    <w:basedOn w:val="a5"/>
    <w:pPr>
      <w:numPr>
        <w:ilvl w:val="1"/>
        <w:numId w:val="18"/>
      </w:numPr>
      <w:spacing w:after="0" w:line="264" w:lineRule="auto"/>
    </w:pPr>
    <w:rPr>
      <w:rFonts w:ascii="Arial" w:eastAsia="바탕" w:hAnsi="Arial" w:cs="Times New Roman"/>
      <w:kern w:val="0"/>
      <w:szCs w:val="20"/>
      <w:lang w:val="en-GB"/>
    </w:rPr>
  </w:style>
  <w:style w:type="paragraph" w:customStyle="1" w:styleId="37">
    <w:name w:val="비고3"/>
    <w:basedOn w:val="a5"/>
    <w:pPr>
      <w:numPr>
        <w:ilvl w:val="2"/>
        <w:numId w:val="18"/>
      </w:numPr>
      <w:spacing w:after="0" w:line="264" w:lineRule="auto"/>
    </w:pPr>
    <w:rPr>
      <w:rFonts w:ascii="Arial" w:eastAsia="바탕" w:hAnsi="Arial" w:cs="Times New Roman"/>
      <w:kern w:val="0"/>
      <w:szCs w:val="20"/>
      <w:lang w:val="en-GB"/>
    </w:rPr>
  </w:style>
  <w:style w:type="paragraph" w:customStyle="1" w:styleId="47">
    <w:name w:val="비고4"/>
    <w:basedOn w:val="a5"/>
    <w:pPr>
      <w:numPr>
        <w:ilvl w:val="3"/>
        <w:numId w:val="18"/>
      </w:numPr>
      <w:spacing w:after="0" w:line="264" w:lineRule="auto"/>
    </w:pPr>
    <w:rPr>
      <w:rFonts w:ascii="Arial" w:eastAsia="바탕" w:hAnsi="Arial" w:cs="Times New Roman"/>
      <w:kern w:val="0"/>
      <w:szCs w:val="20"/>
      <w:lang w:val="en-GB"/>
    </w:rPr>
  </w:style>
  <w:style w:type="paragraph" w:customStyle="1" w:styleId="12">
    <w:name w:val="비고1(번호)"/>
    <w:basedOn w:val="a5"/>
    <w:pPr>
      <w:numPr>
        <w:numId w:val="19"/>
      </w:numPr>
      <w:tabs>
        <w:tab w:val="clear" w:pos="740"/>
        <w:tab w:val="left" w:pos="520"/>
        <w:tab w:val="left" w:pos="840"/>
      </w:tabs>
      <w:spacing w:after="0" w:line="264" w:lineRule="auto"/>
      <w:ind w:left="423" w:hangingChars="423" w:hanging="423"/>
    </w:pPr>
    <w:rPr>
      <w:rFonts w:ascii="Arial" w:eastAsia="바탕" w:hAnsi="Arial" w:cs="Times New Roman"/>
      <w:kern w:val="0"/>
      <w:szCs w:val="20"/>
      <w:lang w:val="en-GB"/>
    </w:rPr>
  </w:style>
  <w:style w:type="paragraph" w:customStyle="1" w:styleId="23">
    <w:name w:val="비고2(번호)"/>
    <w:basedOn w:val="a5"/>
    <w:pPr>
      <w:numPr>
        <w:ilvl w:val="1"/>
        <w:numId w:val="19"/>
      </w:numPr>
      <w:spacing w:after="0" w:line="264" w:lineRule="auto"/>
    </w:pPr>
    <w:rPr>
      <w:rFonts w:ascii="Arial" w:eastAsia="바탕" w:hAnsi="Arial" w:cs="Times New Roman"/>
      <w:kern w:val="0"/>
      <w:szCs w:val="20"/>
      <w:lang w:val="en-GB"/>
    </w:rPr>
  </w:style>
  <w:style w:type="paragraph" w:customStyle="1" w:styleId="33">
    <w:name w:val="비고3(번호)"/>
    <w:basedOn w:val="a5"/>
    <w:pPr>
      <w:numPr>
        <w:ilvl w:val="2"/>
        <w:numId w:val="19"/>
      </w:numPr>
      <w:spacing w:after="0" w:line="264" w:lineRule="auto"/>
    </w:pPr>
    <w:rPr>
      <w:rFonts w:ascii="Arial" w:eastAsia="바탕" w:hAnsi="Arial" w:cs="Times New Roman"/>
      <w:kern w:val="0"/>
      <w:szCs w:val="20"/>
      <w:lang w:val="en-GB"/>
    </w:rPr>
  </w:style>
  <w:style w:type="paragraph" w:customStyle="1" w:styleId="43">
    <w:name w:val="비고4(번호)"/>
    <w:basedOn w:val="a5"/>
    <w:pPr>
      <w:numPr>
        <w:ilvl w:val="3"/>
        <w:numId w:val="19"/>
      </w:numPr>
      <w:spacing w:after="0" w:line="264" w:lineRule="auto"/>
    </w:pPr>
    <w:rPr>
      <w:rFonts w:ascii="Arial" w:eastAsia="바탕" w:hAnsi="Arial" w:cs="Times New Roman"/>
      <w:kern w:val="0"/>
      <w:szCs w:val="20"/>
      <w:lang w:val="en-GB"/>
    </w:rPr>
  </w:style>
  <w:style w:type="paragraph" w:customStyle="1" w:styleId="20">
    <w:name w:val="참고2"/>
    <w:basedOn w:val="a5"/>
    <w:pPr>
      <w:numPr>
        <w:ilvl w:val="1"/>
        <w:numId w:val="15"/>
      </w:numPr>
      <w:spacing w:after="0" w:line="264" w:lineRule="auto"/>
    </w:pPr>
    <w:rPr>
      <w:rFonts w:ascii="Arial" w:eastAsia="바탕" w:hAnsi="Arial" w:cs="Times New Roman"/>
      <w:kern w:val="0"/>
      <w:szCs w:val="20"/>
      <w:lang w:val="en-GB"/>
    </w:rPr>
  </w:style>
  <w:style w:type="paragraph" w:customStyle="1" w:styleId="30">
    <w:name w:val="참고3"/>
    <w:basedOn w:val="a5"/>
    <w:pPr>
      <w:numPr>
        <w:ilvl w:val="2"/>
        <w:numId w:val="15"/>
      </w:numPr>
      <w:spacing w:after="0" w:line="264" w:lineRule="auto"/>
    </w:pPr>
    <w:rPr>
      <w:rFonts w:ascii="Arial" w:eastAsia="바탕" w:hAnsi="Arial" w:cs="Times New Roman"/>
      <w:kern w:val="0"/>
      <w:szCs w:val="20"/>
      <w:lang w:val="en-GB"/>
    </w:rPr>
  </w:style>
  <w:style w:type="paragraph" w:customStyle="1" w:styleId="40">
    <w:name w:val="참고4"/>
    <w:basedOn w:val="a5"/>
    <w:pPr>
      <w:numPr>
        <w:ilvl w:val="3"/>
        <w:numId w:val="15"/>
      </w:numPr>
      <w:spacing w:after="0" w:line="264" w:lineRule="auto"/>
    </w:pPr>
    <w:rPr>
      <w:rFonts w:ascii="Arial" w:eastAsia="바탕" w:hAnsi="Arial" w:cs="Times New Roman"/>
      <w:kern w:val="0"/>
      <w:szCs w:val="20"/>
      <w:lang w:val="en-GB"/>
    </w:rPr>
  </w:style>
  <w:style w:type="paragraph" w:customStyle="1" w:styleId="26">
    <w:name w:val="참고2(번호)"/>
    <w:basedOn w:val="a5"/>
    <w:pPr>
      <w:numPr>
        <w:ilvl w:val="1"/>
        <w:numId w:val="17"/>
      </w:numPr>
      <w:spacing w:after="0" w:line="264" w:lineRule="auto"/>
    </w:pPr>
    <w:rPr>
      <w:rFonts w:ascii="Arial" w:eastAsia="바탕" w:hAnsi="Arial" w:cs="Times New Roman"/>
      <w:kern w:val="0"/>
      <w:szCs w:val="20"/>
      <w:lang w:val="en-GB"/>
    </w:rPr>
  </w:style>
  <w:style w:type="paragraph" w:customStyle="1" w:styleId="36">
    <w:name w:val="참고3(번호)"/>
    <w:basedOn w:val="a5"/>
    <w:pPr>
      <w:numPr>
        <w:ilvl w:val="2"/>
        <w:numId w:val="17"/>
      </w:numPr>
      <w:spacing w:after="0" w:line="264" w:lineRule="auto"/>
    </w:pPr>
    <w:rPr>
      <w:rFonts w:ascii="Arial" w:eastAsia="바탕" w:hAnsi="Arial" w:cs="Times New Roman"/>
      <w:kern w:val="0"/>
      <w:szCs w:val="20"/>
      <w:lang w:val="en-GB"/>
    </w:rPr>
  </w:style>
  <w:style w:type="paragraph" w:customStyle="1" w:styleId="46">
    <w:name w:val="참고4(번호)"/>
    <w:basedOn w:val="a5"/>
    <w:pPr>
      <w:numPr>
        <w:ilvl w:val="3"/>
        <w:numId w:val="17"/>
      </w:numPr>
      <w:spacing w:after="0" w:line="264" w:lineRule="auto"/>
    </w:pPr>
    <w:rPr>
      <w:rFonts w:ascii="Arial" w:eastAsia="바탕" w:hAnsi="Arial" w:cs="Times New Roman"/>
      <w:kern w:val="0"/>
      <w:szCs w:val="20"/>
      <w:lang w:val="en-GB"/>
    </w:rPr>
  </w:style>
  <w:style w:type="paragraph" w:customStyle="1" w:styleId="KSDTff2">
    <w:name w:val="[KSDT] 부도제목"/>
    <w:basedOn w:val="a5"/>
    <w:next w:val="a5"/>
    <w:pPr>
      <w:spacing w:after="0" w:line="264" w:lineRule="auto"/>
      <w:jc w:val="center"/>
    </w:pPr>
    <w:rPr>
      <w:rFonts w:ascii="Arial" w:eastAsia="돋움" w:hAnsi="Arial" w:cs="바탕"/>
      <w:b/>
      <w:bCs/>
      <w:szCs w:val="20"/>
      <w:lang w:val="en-GB"/>
    </w:rPr>
  </w:style>
  <w:style w:type="paragraph" w:customStyle="1" w:styleId="KSDTff3">
    <w:name w:val="[KSDT] 부표제목"/>
    <w:basedOn w:val="a5"/>
    <w:next w:val="a5"/>
    <w:pPr>
      <w:spacing w:after="0" w:line="264" w:lineRule="auto"/>
      <w:jc w:val="center"/>
    </w:pPr>
    <w:rPr>
      <w:rFonts w:ascii="Arial" w:eastAsia="돋움" w:hAnsi="Arial" w:cs="바탕"/>
      <w:b/>
      <w:bCs/>
      <w:szCs w:val="20"/>
      <w:lang w:val="en-GB"/>
    </w:rPr>
  </w:style>
  <w:style w:type="paragraph" w:customStyle="1" w:styleId="KSDTff4">
    <w:name w:val="[KSDT] 그림제목"/>
    <w:basedOn w:val="a5"/>
    <w:next w:val="a5"/>
    <w:pPr>
      <w:spacing w:after="0" w:line="264" w:lineRule="auto"/>
      <w:jc w:val="center"/>
    </w:pPr>
    <w:rPr>
      <w:rFonts w:ascii="Arial" w:eastAsia="돋움" w:hAnsi="Arial" w:cs="바탕"/>
      <w:b/>
      <w:bCs/>
      <w:szCs w:val="20"/>
      <w:lang w:val="en-GB"/>
    </w:rPr>
  </w:style>
  <w:style w:type="character" w:styleId="aa">
    <w:name w:val="Hyperlink"/>
    <w:basedOn w:val="a6"/>
    <w:uiPriority w:val="99"/>
    <w:rPr>
      <w:color w:val="0000FF"/>
      <w:u w:val="single"/>
    </w:rPr>
  </w:style>
  <w:style w:type="paragraph" w:styleId="ab">
    <w:name w:val="header"/>
    <w:basedOn w:val="a5"/>
    <w:link w:val="Char0"/>
    <w:uiPriority w:val="99"/>
    <w:pPr>
      <w:tabs>
        <w:tab w:val="center" w:pos="4252"/>
        <w:tab w:val="right" w:pos="8504"/>
      </w:tabs>
      <w:snapToGrid w:val="0"/>
      <w:spacing w:after="0" w:line="240" w:lineRule="auto"/>
    </w:pPr>
    <w:rPr>
      <w:rFonts w:ascii="Arial" w:eastAsia="바탕" w:hAnsi="Arial" w:cs="Times New Roman"/>
      <w:kern w:val="0"/>
      <w:szCs w:val="20"/>
      <w:lang w:val="en-GB"/>
    </w:rPr>
  </w:style>
  <w:style w:type="character" w:customStyle="1" w:styleId="Char0">
    <w:name w:val="머리글 Char"/>
    <w:basedOn w:val="a6"/>
    <w:link w:val="ab"/>
    <w:uiPriority w:val="99"/>
    <w:rPr>
      <w:rFonts w:ascii="Arial" w:eastAsia="바탕" w:hAnsi="Arial" w:cs="Times New Roman"/>
      <w:kern w:val="0"/>
      <w:szCs w:val="20"/>
      <w:lang w:val="en-GB"/>
    </w:rPr>
  </w:style>
  <w:style w:type="paragraph" w:styleId="ac">
    <w:name w:val="footer"/>
    <w:basedOn w:val="a5"/>
    <w:link w:val="Char1"/>
    <w:uiPriority w:val="99"/>
    <w:pPr>
      <w:tabs>
        <w:tab w:val="center" w:pos="4252"/>
        <w:tab w:val="right" w:pos="8504"/>
      </w:tabs>
      <w:snapToGrid w:val="0"/>
      <w:spacing w:after="0" w:line="240" w:lineRule="auto"/>
    </w:pPr>
    <w:rPr>
      <w:rFonts w:ascii="Arial" w:eastAsia="바탕" w:hAnsi="Arial" w:cs="Times New Roman"/>
      <w:kern w:val="0"/>
      <w:szCs w:val="20"/>
      <w:lang w:val="en-GB"/>
    </w:rPr>
  </w:style>
  <w:style w:type="character" w:customStyle="1" w:styleId="Char1">
    <w:name w:val="바닥글 Char"/>
    <w:basedOn w:val="a6"/>
    <w:link w:val="ac"/>
    <w:uiPriority w:val="99"/>
    <w:rPr>
      <w:rFonts w:ascii="Arial" w:eastAsia="바탕" w:hAnsi="Arial" w:cs="Times New Roman"/>
      <w:kern w:val="0"/>
      <w:szCs w:val="20"/>
      <w:lang w:val="en-GB"/>
    </w:rPr>
  </w:style>
  <w:style w:type="character" w:styleId="ad">
    <w:name w:val="page number"/>
    <w:basedOn w:val="a6"/>
  </w:style>
  <w:style w:type="character" w:customStyle="1" w:styleId="12pt">
    <w:name w:val="스타일 12 pt 굵게"/>
    <w:rPr>
      <w:rFonts w:ascii="Times New Roman" w:hAnsi="Times New Roman"/>
      <w:b/>
      <w:bCs/>
      <w:spacing w:val="9"/>
      <w:sz w:val="24"/>
    </w:rPr>
  </w:style>
  <w:style w:type="paragraph" w:customStyle="1" w:styleId="hstyle0">
    <w:name w:val="hstyle0"/>
    <w:basedOn w:val="a5"/>
    <w:pPr>
      <w:widowControl/>
      <w:wordWrap/>
      <w:autoSpaceDE/>
      <w:autoSpaceDN/>
      <w:spacing w:after="0" w:line="384" w:lineRule="auto"/>
    </w:pPr>
    <w:rPr>
      <w:rFonts w:ascii="바탕" w:eastAsia="바탕" w:hAnsi="바탕" w:cs="Times New Roman" w:hint="eastAsia"/>
      <w:color w:val="000000"/>
      <w:kern w:val="0"/>
      <w:szCs w:val="20"/>
    </w:rPr>
  </w:style>
  <w:style w:type="paragraph" w:styleId="51">
    <w:name w:val="toc 5"/>
    <w:basedOn w:val="a5"/>
    <w:next w:val="a5"/>
    <w:autoRedefine/>
    <w:uiPriority w:val="39"/>
    <w:pPr>
      <w:spacing w:after="0" w:line="264" w:lineRule="auto"/>
      <w:ind w:leftChars="800" w:left="1700"/>
    </w:pPr>
    <w:rPr>
      <w:rFonts w:ascii="Arial" w:eastAsia="바탕" w:hAnsi="Arial" w:cs="Times New Roman"/>
      <w:kern w:val="0"/>
      <w:szCs w:val="20"/>
      <w:lang w:val="en-GB"/>
    </w:rPr>
  </w:style>
  <w:style w:type="paragraph" w:styleId="60">
    <w:name w:val="toc 6"/>
    <w:basedOn w:val="a5"/>
    <w:next w:val="a5"/>
    <w:autoRedefine/>
    <w:uiPriority w:val="39"/>
    <w:pPr>
      <w:spacing w:after="0" w:line="264" w:lineRule="auto"/>
      <w:ind w:leftChars="1000" w:left="2125"/>
    </w:pPr>
    <w:rPr>
      <w:rFonts w:ascii="Arial" w:eastAsia="바탕" w:hAnsi="Arial" w:cs="Times New Roman"/>
      <w:kern w:val="0"/>
      <w:szCs w:val="20"/>
      <w:lang w:val="en-GB"/>
    </w:rPr>
  </w:style>
  <w:style w:type="paragraph" w:styleId="7">
    <w:name w:val="toc 7"/>
    <w:basedOn w:val="a5"/>
    <w:next w:val="a5"/>
    <w:autoRedefine/>
    <w:uiPriority w:val="39"/>
    <w:pPr>
      <w:spacing w:after="0" w:line="264" w:lineRule="auto"/>
      <w:ind w:leftChars="1200" w:left="2550"/>
    </w:pPr>
    <w:rPr>
      <w:rFonts w:ascii="Arial" w:eastAsia="바탕" w:hAnsi="Arial" w:cs="Times New Roman"/>
      <w:kern w:val="0"/>
      <w:szCs w:val="20"/>
      <w:lang w:val="en-GB"/>
    </w:rPr>
  </w:style>
  <w:style w:type="paragraph" w:styleId="8">
    <w:name w:val="toc 8"/>
    <w:basedOn w:val="a5"/>
    <w:next w:val="a5"/>
    <w:autoRedefine/>
    <w:uiPriority w:val="39"/>
    <w:pPr>
      <w:spacing w:after="0" w:line="264" w:lineRule="auto"/>
      <w:ind w:leftChars="1400" w:left="2975"/>
    </w:pPr>
    <w:rPr>
      <w:rFonts w:ascii="Arial" w:eastAsia="바탕" w:hAnsi="Arial" w:cs="Times New Roman"/>
      <w:kern w:val="0"/>
      <w:szCs w:val="20"/>
      <w:lang w:val="en-GB"/>
    </w:rPr>
  </w:style>
  <w:style w:type="paragraph" w:styleId="90">
    <w:name w:val="toc 9"/>
    <w:basedOn w:val="a5"/>
    <w:next w:val="a5"/>
    <w:autoRedefine/>
    <w:uiPriority w:val="39"/>
    <w:pPr>
      <w:spacing w:after="0" w:line="264" w:lineRule="auto"/>
      <w:ind w:leftChars="1600" w:left="3400"/>
    </w:pPr>
    <w:rPr>
      <w:rFonts w:ascii="Arial" w:eastAsia="바탕" w:hAnsi="Arial" w:cs="Times New Roman"/>
      <w:kern w:val="0"/>
      <w:szCs w:val="20"/>
      <w:lang w:val="en-GB"/>
    </w:rPr>
  </w:style>
  <w:style w:type="paragraph" w:customStyle="1" w:styleId="49">
    <w:name w:val="스타일4"/>
    <w:basedOn w:val="a5"/>
    <w:pPr>
      <w:spacing w:after="0" w:line="264" w:lineRule="auto"/>
      <w:ind w:left="300" w:hangingChars="150" w:hanging="300"/>
    </w:pPr>
    <w:rPr>
      <w:rFonts w:ascii="Arial" w:eastAsia="바탕" w:hAnsi="Arial" w:cs="굴림"/>
      <w:kern w:val="0"/>
      <w:szCs w:val="20"/>
      <w:shd w:val="clear" w:color="auto" w:fill="FFFFFF"/>
      <w:lang w:val="en-GB"/>
    </w:rPr>
  </w:style>
  <w:style w:type="paragraph" w:customStyle="1" w:styleId="52">
    <w:name w:val="스타일5"/>
    <w:basedOn w:val="a5"/>
    <w:pPr>
      <w:spacing w:after="0" w:line="264" w:lineRule="auto"/>
      <w:ind w:leftChars="150" w:left="600" w:hangingChars="150" w:hanging="300"/>
    </w:pPr>
    <w:rPr>
      <w:rFonts w:ascii="Arial" w:eastAsia="바탕" w:hAnsi="Arial" w:cs="굴림"/>
      <w:kern w:val="0"/>
      <w:szCs w:val="20"/>
      <w:shd w:val="clear" w:color="auto" w:fill="FFFFFF"/>
      <w:lang w:val="en-GB"/>
    </w:rPr>
  </w:style>
  <w:style w:type="paragraph" w:customStyle="1" w:styleId="19">
    <w:name w:val="스타일1"/>
    <w:basedOn w:val="a5"/>
    <w:pPr>
      <w:tabs>
        <w:tab w:val="right" w:pos="9340"/>
      </w:tabs>
      <w:spacing w:after="0" w:line="264" w:lineRule="auto"/>
      <w:ind w:leftChars="400" w:left="400"/>
    </w:pPr>
    <w:rPr>
      <w:rFonts w:ascii="Arial" w:eastAsia="바탕" w:hAnsi="Arial" w:cs="Times New Roman"/>
      <w:color w:val="000000"/>
      <w:kern w:val="0"/>
      <w:szCs w:val="20"/>
      <w:lang w:val="en-GB"/>
    </w:rPr>
  </w:style>
  <w:style w:type="paragraph" w:customStyle="1" w:styleId="61">
    <w:name w:val="스타일6"/>
    <w:basedOn w:val="a5"/>
    <w:pPr>
      <w:spacing w:after="0" w:line="264" w:lineRule="auto"/>
      <w:ind w:leftChars="420" w:left="420"/>
    </w:pPr>
    <w:rPr>
      <w:rFonts w:ascii="Arial" w:eastAsia="바탕" w:hAnsi="Arial" w:cs="Times New Roman"/>
      <w:kern w:val="0"/>
      <w:szCs w:val="20"/>
      <w:lang w:val="en-GB"/>
    </w:rPr>
  </w:style>
  <w:style w:type="paragraph" w:customStyle="1" w:styleId="2b">
    <w:name w:val="스타일2"/>
    <w:basedOn w:val="a5"/>
    <w:next w:val="19"/>
    <w:pPr>
      <w:spacing w:after="0" w:line="264" w:lineRule="auto"/>
      <w:ind w:left="300" w:hangingChars="150" w:hanging="300"/>
    </w:pPr>
    <w:rPr>
      <w:rFonts w:ascii="Arial" w:eastAsia="바탕" w:hAnsi="Arial" w:cs="Times New Roman"/>
      <w:kern w:val="0"/>
      <w:szCs w:val="20"/>
      <w:lang w:val="en-GB"/>
    </w:rPr>
  </w:style>
  <w:style w:type="paragraph" w:customStyle="1" w:styleId="ae">
    <w:name w:val="수식"/>
    <w:basedOn w:val="a5"/>
    <w:pPr>
      <w:spacing w:afterLines="50" w:after="0" w:line="264" w:lineRule="auto"/>
      <w:ind w:leftChars="400" w:left="800"/>
    </w:pPr>
    <w:rPr>
      <w:rFonts w:ascii="Arial" w:eastAsia="바탕" w:hAnsi="Arial" w:cs="Times New Roman"/>
      <w:kern w:val="0"/>
      <w:szCs w:val="20"/>
      <w:lang w:val="en-GB"/>
    </w:rPr>
  </w:style>
  <w:style w:type="paragraph" w:customStyle="1" w:styleId="af">
    <w:name w:val="표안"/>
    <w:basedOn w:val="a5"/>
    <w:pPr>
      <w:spacing w:after="0" w:line="320" w:lineRule="exact"/>
      <w:jc w:val="center"/>
    </w:pPr>
    <w:rPr>
      <w:rFonts w:ascii="Arial" w:eastAsia="바탕" w:hAnsi="Arial" w:cs="Times New Roman"/>
      <w:kern w:val="0"/>
      <w:szCs w:val="20"/>
      <w:lang w:val="en-GB"/>
    </w:rPr>
  </w:style>
  <w:style w:type="paragraph" w:customStyle="1" w:styleId="3a">
    <w:name w:val="스타일3"/>
    <w:basedOn w:val="a5"/>
    <w:pPr>
      <w:widowControl/>
      <w:spacing w:after="0" w:line="280" w:lineRule="exact"/>
      <w:ind w:left="654" w:hangingChars="370" w:hanging="654"/>
    </w:pPr>
    <w:rPr>
      <w:rFonts w:ascii="Arial" w:eastAsia="바탕" w:hAnsi="Arial" w:cs="굴림"/>
      <w:kern w:val="0"/>
      <w:sz w:val="18"/>
      <w:szCs w:val="18"/>
    </w:rPr>
  </w:style>
  <w:style w:type="paragraph" w:customStyle="1" w:styleId="3-1">
    <w:name w:val="스타일3-1"/>
    <w:basedOn w:val="a5"/>
    <w:pPr>
      <w:widowControl/>
      <w:spacing w:after="0" w:line="280" w:lineRule="exact"/>
      <w:ind w:left="495" w:hangingChars="280" w:hanging="495"/>
    </w:pPr>
    <w:rPr>
      <w:rFonts w:ascii="Arial" w:eastAsia="바탕" w:hAnsi="Arial" w:cs="굴림"/>
      <w:kern w:val="0"/>
      <w:sz w:val="18"/>
      <w:szCs w:val="18"/>
    </w:rPr>
  </w:style>
  <w:style w:type="paragraph" w:customStyle="1" w:styleId="70">
    <w:name w:val="스타일7"/>
    <w:basedOn w:val="a5"/>
    <w:autoRedefine/>
    <w:pPr>
      <w:spacing w:before="120" w:afterLines="50" w:after="0" w:line="264" w:lineRule="auto"/>
      <w:ind w:leftChars="550" w:left="1100"/>
    </w:pPr>
    <w:rPr>
      <w:rFonts w:ascii="Arial" w:eastAsia="바탕" w:hAnsi="Arial" w:cs="Times New Roman"/>
      <w:kern w:val="0"/>
      <w:szCs w:val="20"/>
      <w:lang w:val="de-DE"/>
    </w:rPr>
  </w:style>
  <w:style w:type="paragraph" w:customStyle="1" w:styleId="80">
    <w:name w:val="스타일8"/>
    <w:basedOn w:val="a5"/>
    <w:pPr>
      <w:tabs>
        <w:tab w:val="left" w:pos="300"/>
      </w:tabs>
      <w:spacing w:after="0" w:line="264" w:lineRule="auto"/>
      <w:ind w:left="300" w:hangingChars="150" w:hanging="300"/>
    </w:pPr>
    <w:rPr>
      <w:rFonts w:ascii="Arial" w:eastAsia="바탕" w:hAnsi="Arial" w:cs="Times New Roman"/>
      <w:kern w:val="0"/>
      <w:szCs w:val="20"/>
      <w:lang w:val="en-GB"/>
    </w:rPr>
  </w:style>
  <w:style w:type="paragraph" w:customStyle="1" w:styleId="8-1">
    <w:name w:val="스타일8-1"/>
    <w:basedOn w:val="a5"/>
    <w:pPr>
      <w:spacing w:after="0" w:line="264" w:lineRule="auto"/>
      <w:ind w:leftChars="150" w:left="300" w:hangingChars="150" w:hanging="150"/>
    </w:pPr>
    <w:rPr>
      <w:rFonts w:ascii="Arial" w:eastAsia="바탕" w:hAnsi="Arial" w:cs="Times New Roman"/>
      <w:kern w:val="0"/>
      <w:szCs w:val="20"/>
      <w:lang w:val="en-GB"/>
    </w:rPr>
  </w:style>
  <w:style w:type="paragraph" w:customStyle="1" w:styleId="1-2">
    <w:name w:val="스타일1-2"/>
    <w:basedOn w:val="a5"/>
    <w:pPr>
      <w:tabs>
        <w:tab w:val="right" w:pos="9340"/>
      </w:tabs>
      <w:spacing w:after="120" w:line="264" w:lineRule="auto"/>
      <w:ind w:leftChars="400" w:left="800"/>
    </w:pPr>
    <w:rPr>
      <w:rFonts w:ascii="Arial" w:eastAsia="바탕" w:hAnsi="Arial" w:cs="Times New Roman"/>
      <w:kern w:val="0"/>
      <w:szCs w:val="20"/>
      <w:lang w:val="en-GB"/>
    </w:rPr>
  </w:style>
  <w:style w:type="paragraph" w:customStyle="1" w:styleId="140">
    <w:name w:val="스타일 스타일1 + 왼쪽:  4 글자"/>
    <w:basedOn w:val="19"/>
    <w:rPr>
      <w:rFonts w:cs="바탕"/>
    </w:rPr>
  </w:style>
  <w:style w:type="paragraph" w:customStyle="1" w:styleId="af0">
    <w:name w:val="표준 굵게"/>
    <w:basedOn w:val="a5"/>
    <w:link w:val="Char2"/>
    <w:autoRedefine/>
    <w:pPr>
      <w:spacing w:after="0" w:line="264" w:lineRule="auto"/>
    </w:pPr>
    <w:rPr>
      <w:rFonts w:ascii="Arial" w:eastAsia="돋움" w:hAnsi="Arial" w:cs="Arial"/>
      <w:b/>
      <w:kern w:val="0"/>
      <w:szCs w:val="12"/>
      <w:lang w:val="de-DE"/>
    </w:rPr>
  </w:style>
  <w:style w:type="character" w:customStyle="1" w:styleId="Char2">
    <w:name w:val="표준 굵게 Char"/>
    <w:link w:val="af0"/>
    <w:rPr>
      <w:rFonts w:ascii="Arial" w:eastAsia="돋움" w:hAnsi="Arial" w:cs="Arial"/>
      <w:b/>
      <w:kern w:val="0"/>
      <w:szCs w:val="12"/>
      <w:lang w:val="de-DE"/>
    </w:rPr>
  </w:style>
  <w:style w:type="paragraph" w:styleId="af1">
    <w:name w:val="Body Text"/>
    <w:basedOn w:val="a5"/>
    <w:link w:val="Char3"/>
    <w:pPr>
      <w:widowControl/>
      <w:wordWrap/>
      <w:autoSpaceDE/>
      <w:autoSpaceDN/>
      <w:spacing w:before="60" w:after="60" w:line="210" w:lineRule="atLeast"/>
    </w:pPr>
    <w:rPr>
      <w:rFonts w:ascii="Arial" w:eastAsia="MS Mincho" w:hAnsi="Arial" w:cs="Times New Roman"/>
      <w:kern w:val="0"/>
      <w:sz w:val="18"/>
      <w:szCs w:val="20"/>
      <w:lang w:val="de-DE" w:eastAsia="ja-JP"/>
    </w:rPr>
  </w:style>
  <w:style w:type="character" w:customStyle="1" w:styleId="Char3">
    <w:name w:val="본문 Char"/>
    <w:basedOn w:val="a6"/>
    <w:link w:val="af1"/>
    <w:rPr>
      <w:rFonts w:ascii="Arial" w:eastAsia="MS Mincho" w:hAnsi="Arial" w:cs="Times New Roman"/>
      <w:kern w:val="0"/>
      <w:sz w:val="18"/>
      <w:szCs w:val="20"/>
      <w:lang w:val="de-DE" w:eastAsia="ja-JP"/>
    </w:rPr>
  </w:style>
  <w:style w:type="paragraph" w:styleId="2c">
    <w:name w:val="Body Text 2"/>
    <w:basedOn w:val="a5"/>
    <w:link w:val="2Char0"/>
    <w:pPr>
      <w:widowControl/>
      <w:wordWrap/>
      <w:autoSpaceDE/>
      <w:autoSpaceDN/>
      <w:spacing w:before="60" w:after="60" w:line="190" w:lineRule="atLeast"/>
    </w:pPr>
    <w:rPr>
      <w:rFonts w:ascii="Arial" w:eastAsia="MS Mincho" w:hAnsi="Arial" w:cs="Times New Roman"/>
      <w:kern w:val="0"/>
      <w:sz w:val="16"/>
      <w:szCs w:val="20"/>
      <w:lang w:val="de-DE" w:eastAsia="ja-JP"/>
    </w:rPr>
  </w:style>
  <w:style w:type="character" w:customStyle="1" w:styleId="2Char0">
    <w:name w:val="본문 2 Char"/>
    <w:basedOn w:val="a6"/>
    <w:link w:val="2c"/>
    <w:rPr>
      <w:rFonts w:ascii="Arial" w:eastAsia="MS Mincho" w:hAnsi="Arial" w:cs="Times New Roman"/>
      <w:kern w:val="0"/>
      <w:sz w:val="16"/>
      <w:szCs w:val="20"/>
      <w:lang w:val="de-DE" w:eastAsia="ja-JP"/>
    </w:rPr>
  </w:style>
  <w:style w:type="paragraph" w:styleId="3b">
    <w:name w:val="Body Text 3"/>
    <w:basedOn w:val="a5"/>
    <w:link w:val="3Char0"/>
    <w:pPr>
      <w:widowControl/>
      <w:wordWrap/>
      <w:autoSpaceDE/>
      <w:autoSpaceDN/>
      <w:spacing w:before="60" w:after="60" w:line="170" w:lineRule="atLeast"/>
    </w:pPr>
    <w:rPr>
      <w:rFonts w:ascii="Arial" w:eastAsia="MS Mincho" w:hAnsi="Arial" w:cs="Times New Roman"/>
      <w:kern w:val="0"/>
      <w:sz w:val="14"/>
      <w:szCs w:val="20"/>
      <w:lang w:val="de-DE" w:eastAsia="ja-JP"/>
    </w:rPr>
  </w:style>
  <w:style w:type="character" w:customStyle="1" w:styleId="3Char0">
    <w:name w:val="본문 3 Char"/>
    <w:basedOn w:val="a6"/>
    <w:link w:val="3b"/>
    <w:rPr>
      <w:rFonts w:ascii="Arial" w:eastAsia="MS Mincho" w:hAnsi="Arial" w:cs="Times New Roman"/>
      <w:kern w:val="0"/>
      <w:sz w:val="14"/>
      <w:szCs w:val="20"/>
      <w:lang w:val="de-DE" w:eastAsia="ja-JP"/>
    </w:rPr>
  </w:style>
  <w:style w:type="paragraph" w:styleId="af2">
    <w:name w:val="Body Text Indent"/>
    <w:basedOn w:val="a5"/>
    <w:link w:val="Char4"/>
    <w:pPr>
      <w:widowControl/>
      <w:wordWrap/>
      <w:autoSpaceDE/>
      <w:autoSpaceDN/>
      <w:spacing w:after="120" w:line="230" w:lineRule="atLeast"/>
      <w:ind w:left="283"/>
    </w:pPr>
    <w:rPr>
      <w:rFonts w:ascii="Arial" w:eastAsia="바탕" w:hAnsi="Arial" w:cs="Times New Roman"/>
      <w:kern w:val="0"/>
      <w:szCs w:val="20"/>
      <w:lang w:val="de-DE" w:eastAsia="ja-JP"/>
    </w:rPr>
  </w:style>
  <w:style w:type="character" w:customStyle="1" w:styleId="Char4">
    <w:name w:val="본문 들여쓰기 Char"/>
    <w:basedOn w:val="a6"/>
    <w:link w:val="af2"/>
    <w:rPr>
      <w:rFonts w:ascii="Arial" w:eastAsia="바탕" w:hAnsi="Arial" w:cs="Times New Roman"/>
      <w:kern w:val="0"/>
      <w:szCs w:val="20"/>
      <w:lang w:val="de-DE" w:eastAsia="ja-JP"/>
    </w:rPr>
  </w:style>
  <w:style w:type="paragraph" w:styleId="2d">
    <w:name w:val="Body Text Indent 2"/>
    <w:basedOn w:val="a5"/>
    <w:link w:val="2Char1"/>
    <w:pPr>
      <w:widowControl/>
      <w:wordWrap/>
      <w:autoSpaceDE/>
      <w:autoSpaceDN/>
      <w:spacing w:after="120" w:line="480" w:lineRule="auto"/>
      <w:ind w:left="283"/>
    </w:pPr>
    <w:rPr>
      <w:rFonts w:ascii="Arial" w:eastAsia="바탕" w:hAnsi="Arial" w:cs="Times New Roman"/>
      <w:kern w:val="0"/>
      <w:szCs w:val="20"/>
      <w:lang w:val="de-DE" w:eastAsia="ja-JP"/>
    </w:rPr>
  </w:style>
  <w:style w:type="character" w:customStyle="1" w:styleId="2Char1">
    <w:name w:val="본문 들여쓰기 2 Char"/>
    <w:basedOn w:val="a6"/>
    <w:link w:val="2d"/>
    <w:rPr>
      <w:rFonts w:ascii="Arial" w:eastAsia="바탕" w:hAnsi="Arial" w:cs="Times New Roman"/>
      <w:kern w:val="0"/>
      <w:szCs w:val="20"/>
      <w:lang w:val="de-DE" w:eastAsia="ja-JP"/>
    </w:rPr>
  </w:style>
  <w:style w:type="paragraph" w:styleId="3c">
    <w:name w:val="Body Text Indent 3"/>
    <w:basedOn w:val="a5"/>
    <w:link w:val="3Char1"/>
    <w:pPr>
      <w:widowControl/>
      <w:wordWrap/>
      <w:autoSpaceDE/>
      <w:autoSpaceDN/>
      <w:spacing w:after="120" w:line="230" w:lineRule="atLeast"/>
      <w:ind w:left="283"/>
    </w:pPr>
    <w:rPr>
      <w:rFonts w:ascii="Arial" w:eastAsia="바탕" w:hAnsi="Arial" w:cs="Times New Roman"/>
      <w:kern w:val="0"/>
      <w:sz w:val="16"/>
      <w:szCs w:val="20"/>
      <w:lang w:val="de-DE" w:eastAsia="ja-JP"/>
    </w:rPr>
  </w:style>
  <w:style w:type="character" w:customStyle="1" w:styleId="3Char1">
    <w:name w:val="본문 들여쓰기 3 Char"/>
    <w:basedOn w:val="a6"/>
    <w:link w:val="3c"/>
    <w:rPr>
      <w:rFonts w:ascii="Arial" w:eastAsia="바탕" w:hAnsi="Arial" w:cs="Times New Roman"/>
      <w:kern w:val="0"/>
      <w:sz w:val="16"/>
      <w:szCs w:val="20"/>
      <w:lang w:val="de-DE" w:eastAsia="ja-JP"/>
    </w:rPr>
  </w:style>
  <w:style w:type="paragraph" w:customStyle="1" w:styleId="1a">
    <w:name w:val="본문 첫 줄 들여쓰기1"/>
    <w:basedOn w:val="af1"/>
    <w:link w:val="Char5"/>
    <w:pPr>
      <w:spacing w:before="0" w:after="120"/>
      <w:ind w:firstLine="210"/>
    </w:pPr>
    <w:rPr>
      <w:rFonts w:eastAsia="돋움"/>
    </w:rPr>
  </w:style>
  <w:style w:type="paragraph" w:styleId="2e">
    <w:name w:val="Body Text First Indent 2"/>
    <w:basedOn w:val="a5"/>
    <w:link w:val="2Char2"/>
    <w:pPr>
      <w:widowControl/>
      <w:wordWrap/>
      <w:autoSpaceDE/>
      <w:autoSpaceDN/>
      <w:spacing w:after="240" w:line="230" w:lineRule="atLeast"/>
      <w:ind w:firstLine="210"/>
    </w:pPr>
    <w:rPr>
      <w:rFonts w:ascii="Arial" w:eastAsia="바탕" w:hAnsi="Arial" w:cs="Times New Roman"/>
      <w:kern w:val="0"/>
      <w:szCs w:val="20"/>
      <w:lang w:val="de-DE" w:eastAsia="ja-JP"/>
    </w:rPr>
  </w:style>
  <w:style w:type="character" w:customStyle="1" w:styleId="2Char2">
    <w:name w:val="본문 첫 줄 들여쓰기 2 Char"/>
    <w:basedOn w:val="Char4"/>
    <w:link w:val="2e"/>
    <w:rPr>
      <w:rFonts w:ascii="Arial" w:eastAsia="바탕" w:hAnsi="Arial" w:cs="Times New Roman"/>
      <w:kern w:val="0"/>
      <w:szCs w:val="20"/>
      <w:lang w:val="de-DE" w:eastAsia="ja-JP"/>
    </w:rPr>
  </w:style>
  <w:style w:type="paragraph" w:styleId="af3">
    <w:name w:val="Normal Indent"/>
    <w:basedOn w:val="a5"/>
    <w:pPr>
      <w:spacing w:after="0" w:line="264" w:lineRule="auto"/>
      <w:ind w:left="851"/>
    </w:pPr>
    <w:rPr>
      <w:rFonts w:ascii="Arial" w:eastAsia="바탕" w:hAnsi="Arial" w:cs="Times New Roman"/>
      <w:szCs w:val="20"/>
    </w:rPr>
  </w:style>
  <w:style w:type="paragraph" w:customStyle="1" w:styleId="20cm0cm">
    <w:name w:val="스타일 번호 매기기 2 + 왼쪽:  0 cm 첫 줄:  0 cm"/>
    <w:basedOn w:val="25"/>
    <w:pPr>
      <w:numPr>
        <w:ilvl w:val="0"/>
        <w:numId w:val="20"/>
      </w:numPr>
    </w:pPr>
  </w:style>
  <w:style w:type="paragraph" w:styleId="af4">
    <w:name w:val="footnote text"/>
    <w:basedOn w:val="a5"/>
    <w:link w:val="Char6"/>
    <w:semiHidden/>
    <w:pPr>
      <w:snapToGrid w:val="0"/>
      <w:spacing w:after="0" w:line="264" w:lineRule="auto"/>
      <w:jc w:val="left"/>
    </w:pPr>
    <w:rPr>
      <w:rFonts w:ascii="Arial" w:eastAsia="바탕" w:hAnsi="Arial" w:cs="Times New Roman"/>
      <w:kern w:val="0"/>
      <w:szCs w:val="20"/>
      <w:lang w:val="en-GB"/>
    </w:rPr>
  </w:style>
  <w:style w:type="character" w:customStyle="1" w:styleId="Char6">
    <w:name w:val="각주 텍스트 Char"/>
    <w:basedOn w:val="a6"/>
    <w:link w:val="af4"/>
    <w:semiHidden/>
    <w:rPr>
      <w:rFonts w:ascii="Arial" w:eastAsia="바탕" w:hAnsi="Arial" w:cs="Times New Roman"/>
      <w:kern w:val="0"/>
      <w:szCs w:val="20"/>
      <w:lang w:val="en-GB"/>
    </w:rPr>
  </w:style>
  <w:style w:type="paragraph" w:customStyle="1" w:styleId="af5">
    <w:name w:val="스타일 번호 매기기 a"/>
    <w:basedOn w:val="14"/>
    <w:pPr>
      <w:numPr>
        <w:numId w:val="0"/>
      </w:numPr>
      <w:tabs>
        <w:tab w:val="left" w:pos="300"/>
        <w:tab w:val="num" w:pos="560"/>
      </w:tabs>
      <w:ind w:left="150" w:hangingChars="150" w:hanging="150"/>
    </w:pPr>
    <w:rPr>
      <w:bCs/>
    </w:rPr>
  </w:style>
  <w:style w:type="character" w:styleId="af6">
    <w:name w:val="annotation reference"/>
    <w:rPr>
      <w:sz w:val="18"/>
      <w:szCs w:val="18"/>
    </w:rPr>
  </w:style>
  <w:style w:type="paragraph" w:styleId="af7">
    <w:name w:val="annotation text"/>
    <w:basedOn w:val="a5"/>
    <w:link w:val="Char7"/>
    <w:pPr>
      <w:spacing w:after="0" w:line="264" w:lineRule="auto"/>
      <w:jc w:val="left"/>
    </w:pPr>
    <w:rPr>
      <w:rFonts w:ascii="Arial" w:eastAsia="바탕" w:hAnsi="Arial" w:cs="Times New Roman"/>
      <w:kern w:val="0"/>
      <w:szCs w:val="20"/>
      <w:lang w:val="en-GB"/>
    </w:rPr>
  </w:style>
  <w:style w:type="character" w:customStyle="1" w:styleId="Char7">
    <w:name w:val="메모 텍스트 Char"/>
    <w:basedOn w:val="a6"/>
    <w:link w:val="af7"/>
    <w:rPr>
      <w:rFonts w:ascii="Arial" w:eastAsia="바탕" w:hAnsi="Arial" w:cs="Times New Roman"/>
      <w:kern w:val="0"/>
      <w:szCs w:val="20"/>
      <w:lang w:val="en-GB"/>
    </w:rPr>
  </w:style>
  <w:style w:type="paragraph" w:styleId="af8">
    <w:name w:val="annotation subject"/>
    <w:basedOn w:val="af7"/>
    <w:next w:val="af7"/>
    <w:link w:val="Char8"/>
    <w:rPr>
      <w:b/>
      <w:bCs/>
    </w:rPr>
  </w:style>
  <w:style w:type="character" w:customStyle="1" w:styleId="Char8">
    <w:name w:val="메모 주제 Char"/>
    <w:basedOn w:val="Char7"/>
    <w:link w:val="af8"/>
    <w:rPr>
      <w:rFonts w:ascii="Arial" w:eastAsia="바탕" w:hAnsi="Arial" w:cs="Times New Roman"/>
      <w:b/>
      <w:bCs/>
      <w:kern w:val="0"/>
      <w:szCs w:val="20"/>
      <w:lang w:val="en-GB"/>
    </w:rPr>
  </w:style>
  <w:style w:type="paragraph" w:styleId="af9">
    <w:name w:val="Balloon Text"/>
    <w:basedOn w:val="a5"/>
    <w:link w:val="Char9"/>
    <w:pPr>
      <w:spacing w:after="0" w:line="264" w:lineRule="auto"/>
    </w:pPr>
    <w:rPr>
      <w:rFonts w:ascii="Arial" w:eastAsia="돋움" w:hAnsi="Arial" w:cs="Times New Roman"/>
      <w:kern w:val="0"/>
      <w:sz w:val="18"/>
      <w:szCs w:val="18"/>
      <w:lang w:val="en-GB"/>
    </w:rPr>
  </w:style>
  <w:style w:type="character" w:customStyle="1" w:styleId="Char9">
    <w:name w:val="풍선 도움말 텍스트 Char"/>
    <w:basedOn w:val="a6"/>
    <w:link w:val="af9"/>
    <w:rPr>
      <w:rFonts w:ascii="Arial" w:eastAsia="돋움" w:hAnsi="Arial" w:cs="Times New Roman"/>
      <w:kern w:val="0"/>
      <w:sz w:val="18"/>
      <w:szCs w:val="18"/>
      <w:lang w:val="en-GB"/>
    </w:rPr>
  </w:style>
  <w:style w:type="paragraph" w:styleId="afa">
    <w:name w:val="Document Map"/>
    <w:basedOn w:val="a5"/>
    <w:link w:val="Chara"/>
    <w:semiHidden/>
    <w:pPr>
      <w:shd w:val="clear" w:color="auto" w:fill="000080"/>
      <w:spacing w:after="0" w:line="264" w:lineRule="auto"/>
    </w:pPr>
    <w:rPr>
      <w:rFonts w:ascii="Arial" w:eastAsia="돋움" w:hAnsi="Arial" w:cs="Times New Roman"/>
      <w:kern w:val="0"/>
      <w:szCs w:val="20"/>
      <w:lang w:val="en-GB"/>
    </w:rPr>
  </w:style>
  <w:style w:type="character" w:customStyle="1" w:styleId="Chara">
    <w:name w:val="문서 구조 Char"/>
    <w:basedOn w:val="a6"/>
    <w:link w:val="afa"/>
    <w:semiHidden/>
    <w:rPr>
      <w:rFonts w:ascii="Arial" w:eastAsia="돋움" w:hAnsi="Arial" w:cs="Times New Roman"/>
      <w:kern w:val="0"/>
      <w:szCs w:val="20"/>
      <w:shd w:val="clear" w:color="auto" w:fill="000080"/>
      <w:lang w:val="en-GB"/>
    </w:rPr>
  </w:style>
  <w:style w:type="character" w:styleId="afb">
    <w:name w:val="FollowedHyperlink"/>
    <w:rPr>
      <w:color w:val="800080"/>
      <w:u w:val="single"/>
    </w:rPr>
  </w:style>
  <w:style w:type="paragraph" w:customStyle="1" w:styleId="Default">
    <w:name w:val="Default"/>
    <w:pPr>
      <w:widowControl w:val="0"/>
      <w:autoSpaceDE w:val="0"/>
      <w:autoSpaceDN w:val="0"/>
      <w:spacing w:after="0" w:line="240" w:lineRule="auto"/>
      <w:jc w:val="left"/>
    </w:pPr>
    <w:rPr>
      <w:rFonts w:ascii="Arial" w:eastAsia="바탕" w:hAnsi="Arial" w:cs="Arial"/>
      <w:color w:val="000000"/>
      <w:kern w:val="0"/>
      <w:sz w:val="24"/>
      <w:szCs w:val="24"/>
    </w:rPr>
  </w:style>
  <w:style w:type="paragraph" w:styleId="afc">
    <w:name w:val="No Spacing"/>
    <w:uiPriority w:val="1"/>
    <w:qFormat/>
    <w:pPr>
      <w:widowControl w:val="0"/>
      <w:wordWrap w:val="0"/>
      <w:autoSpaceDE w:val="0"/>
      <w:autoSpaceDN w:val="0"/>
      <w:spacing w:after="0" w:line="240" w:lineRule="auto"/>
    </w:pPr>
    <w:rPr>
      <w:rFonts w:ascii="Arial" w:eastAsia="바탕" w:hAnsi="Arial" w:cs="Times New Roman"/>
      <w:kern w:val="0"/>
      <w:szCs w:val="20"/>
      <w:lang w:val="en-GB"/>
    </w:rPr>
  </w:style>
  <w:style w:type="paragraph" w:styleId="afd">
    <w:name w:val="List Paragraph"/>
    <w:basedOn w:val="a5"/>
    <w:uiPriority w:val="34"/>
    <w:qFormat/>
    <w:pPr>
      <w:spacing w:after="0" w:line="264" w:lineRule="auto"/>
      <w:ind w:leftChars="400" w:left="800"/>
    </w:pPr>
    <w:rPr>
      <w:rFonts w:ascii="Arial" w:eastAsia="바탕" w:hAnsi="Arial" w:cs="Times New Roman"/>
      <w:kern w:val="0"/>
      <w:szCs w:val="20"/>
      <w:lang w:val="en-GB"/>
    </w:rPr>
  </w:style>
  <w:style w:type="character" w:styleId="afe">
    <w:name w:val="Intense Reference"/>
    <w:qFormat/>
    <w:rPr>
      <w:b/>
      <w:bCs/>
      <w:smallCaps/>
      <w:color w:val="C0504D"/>
      <w:spacing w:val="5"/>
      <w:u w:val="single"/>
    </w:rPr>
  </w:style>
  <w:style w:type="paragraph" w:styleId="aff">
    <w:name w:val="Title"/>
    <w:basedOn w:val="a5"/>
    <w:next w:val="a5"/>
    <w:link w:val="Charb"/>
    <w:qFormat/>
    <w:pPr>
      <w:spacing w:before="240" w:after="120" w:line="264" w:lineRule="auto"/>
      <w:jc w:val="center"/>
      <w:outlineLvl w:val="0"/>
    </w:pPr>
    <w:rPr>
      <w:rFonts w:ascii="맑은 고딕" w:eastAsia="돋움" w:hAnsi="맑은 고딕" w:cs="Times New Roman"/>
      <w:b/>
      <w:bCs/>
      <w:kern w:val="0"/>
      <w:sz w:val="32"/>
      <w:szCs w:val="32"/>
      <w:lang w:val="en-GB"/>
    </w:rPr>
  </w:style>
  <w:style w:type="character" w:customStyle="1" w:styleId="Charb">
    <w:name w:val="제목 Char"/>
    <w:basedOn w:val="a6"/>
    <w:link w:val="aff"/>
    <w:rPr>
      <w:rFonts w:ascii="맑은 고딕" w:eastAsia="돋움" w:hAnsi="맑은 고딕" w:cs="Times New Roman"/>
      <w:b/>
      <w:bCs/>
      <w:kern w:val="0"/>
      <w:sz w:val="32"/>
      <w:szCs w:val="32"/>
      <w:lang w:val="en-GB"/>
    </w:rPr>
  </w:style>
  <w:style w:type="table" w:styleId="aff0">
    <w:name w:val="Table Grid"/>
    <w:basedOn w:val="a7"/>
    <w:uiPriority w:val="39"/>
    <w:pPr>
      <w:spacing w:after="0" w:line="240" w:lineRule="auto"/>
      <w:jc w:val="left"/>
    </w:pPr>
    <w:rPr>
      <w:rFonts w:ascii="Times New Roman" w:eastAsia="바탕" w:hAnsi="Times New Roman" w:cs="Times New Roman"/>
      <w:kern w:val="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style>
  <w:style w:type="character" w:customStyle="1" w:styleId="hps">
    <w:name w:val="hps"/>
  </w:style>
  <w:style w:type="paragraph" w:customStyle="1" w:styleId="MS">
    <w:name w:val="MS바탕글"/>
    <w:basedOn w:val="a5"/>
    <w:pPr>
      <w:shd w:val="clear" w:color="auto" w:fill="FFFFFF"/>
      <w:spacing w:after="0" w:line="264" w:lineRule="auto"/>
      <w:textAlignment w:val="baseline"/>
    </w:pPr>
    <w:rPr>
      <w:rFonts w:ascii="굴림" w:eastAsia="굴림" w:hAnsi="굴림" w:cs="굴림"/>
      <w:color w:val="000000"/>
      <w:kern w:val="0"/>
      <w:szCs w:val="20"/>
    </w:rPr>
  </w:style>
  <w:style w:type="character" w:styleId="aff1">
    <w:name w:val="Strong"/>
    <w:qFormat/>
    <w:rPr>
      <w:b/>
      <w:bCs/>
    </w:rPr>
  </w:style>
  <w:style w:type="paragraph" w:styleId="aff2">
    <w:name w:val="Subtitle"/>
    <w:basedOn w:val="a5"/>
    <w:next w:val="a5"/>
    <w:link w:val="Charc"/>
    <w:qFormat/>
    <w:pPr>
      <w:spacing w:after="60" w:line="264" w:lineRule="auto"/>
      <w:jc w:val="center"/>
      <w:outlineLvl w:val="1"/>
    </w:pPr>
    <w:rPr>
      <w:rFonts w:ascii="맑은 고딕" w:eastAsia="돋움" w:hAnsi="맑은 고딕" w:cs="Times New Roman"/>
      <w:i/>
      <w:iCs/>
      <w:kern w:val="0"/>
      <w:sz w:val="24"/>
      <w:szCs w:val="24"/>
      <w:lang w:val="en-GB"/>
    </w:rPr>
  </w:style>
  <w:style w:type="character" w:customStyle="1" w:styleId="Charc">
    <w:name w:val="부제 Char"/>
    <w:basedOn w:val="a6"/>
    <w:link w:val="aff2"/>
    <w:rPr>
      <w:rFonts w:ascii="맑은 고딕" w:eastAsia="돋움" w:hAnsi="맑은 고딕" w:cs="Times New Roman"/>
      <w:i/>
      <w:iCs/>
      <w:kern w:val="0"/>
      <w:sz w:val="24"/>
      <w:szCs w:val="24"/>
      <w:lang w:val="en-GB"/>
    </w:rPr>
  </w:style>
  <w:style w:type="paragraph" w:customStyle="1" w:styleId="aff3">
    <w:name w:val="굵게"/>
    <w:basedOn w:val="a5"/>
    <w:autoRedefine/>
    <w:pPr>
      <w:spacing w:after="0" w:line="264" w:lineRule="auto"/>
    </w:pPr>
    <w:rPr>
      <w:rFonts w:ascii="Arial" w:eastAsia="돋움" w:hAnsi="Arial" w:cs="Times New Roman"/>
      <w:b/>
      <w:kern w:val="0"/>
      <w:szCs w:val="20"/>
      <w:lang w:val="en-GB"/>
    </w:rPr>
  </w:style>
  <w:style w:type="paragraph" w:customStyle="1" w:styleId="-1">
    <w:name w:val="표준 굵게-1"/>
    <w:basedOn w:val="a5"/>
    <w:autoRedefine/>
    <w:pPr>
      <w:spacing w:after="0" w:line="264" w:lineRule="auto"/>
    </w:pPr>
    <w:rPr>
      <w:rFonts w:ascii="Arial" w:eastAsia="돋움" w:hAnsi="Arial" w:cs="Times New Roman"/>
      <w:b/>
      <w:kern w:val="0"/>
      <w:szCs w:val="20"/>
    </w:rPr>
  </w:style>
  <w:style w:type="character" w:customStyle="1" w:styleId="CharChar9">
    <w:name w:val="Char Char9"/>
    <w:rPr>
      <w:rFonts w:ascii="Arial" w:hAnsi="Arial"/>
      <w:lang w:val="en-GB"/>
    </w:rPr>
  </w:style>
  <w:style w:type="paragraph" w:styleId="aff4">
    <w:name w:val="Plain Text"/>
    <w:aliases w:val="문서명 중 영어부분"/>
    <w:basedOn w:val="a5"/>
    <w:link w:val="Chard"/>
    <w:pPr>
      <w:spacing w:after="0" w:line="240" w:lineRule="auto"/>
    </w:pPr>
    <w:rPr>
      <w:rFonts w:ascii="바탕체" w:eastAsia="바탕" w:hAnsi="Courier New" w:cs="Times New Roman"/>
      <w:sz w:val="19"/>
      <w:szCs w:val="20"/>
    </w:rPr>
  </w:style>
  <w:style w:type="character" w:customStyle="1" w:styleId="Chard">
    <w:name w:val="글자만 Char"/>
    <w:aliases w:val="문서명 중 영어부분 Char"/>
    <w:basedOn w:val="a6"/>
    <w:link w:val="aff4"/>
    <w:rPr>
      <w:rFonts w:ascii="바탕체" w:eastAsia="바탕" w:hAnsi="Courier New" w:cs="Times New Roman"/>
      <w:sz w:val="19"/>
      <w:szCs w:val="20"/>
    </w:rPr>
  </w:style>
  <w:style w:type="paragraph" w:customStyle="1" w:styleId="aff5">
    <w:name w:val="논"/>
    <w:basedOn w:val="a5"/>
    <w:pPr>
      <w:widowControl/>
      <w:wordWrap/>
      <w:autoSpaceDE/>
      <w:autoSpaceDN/>
      <w:snapToGrid w:val="0"/>
      <w:spacing w:after="0" w:line="528" w:lineRule="auto"/>
    </w:pPr>
    <w:rPr>
      <w:rFonts w:ascii="한양신명조" w:eastAsia="한양신명조" w:hAnsi="한양신명조" w:cs="굴림"/>
      <w:color w:val="000000"/>
      <w:kern w:val="0"/>
      <w:szCs w:val="20"/>
    </w:rPr>
  </w:style>
  <w:style w:type="paragraph" w:customStyle="1" w:styleId="aff6">
    <w:name w:val="쪽"/>
    <w:basedOn w:val="a5"/>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paragraph" w:customStyle="1" w:styleId="aff7">
    <w:name w:val="대항목/소항목"/>
    <w:pPr>
      <w:widowControl w:val="0"/>
      <w:wordWrap w:val="0"/>
      <w:autoSpaceDE w:val="0"/>
      <w:autoSpaceDN w:val="0"/>
      <w:snapToGrid w:val="0"/>
      <w:spacing w:after="0" w:line="384" w:lineRule="auto"/>
      <w:textAlignment w:val="baseline"/>
    </w:pPr>
    <w:rPr>
      <w:rFonts w:ascii="굴림" w:eastAsia="굴림" w:hAnsi="굴림" w:cs="굴림"/>
      <w:b/>
      <w:bCs/>
      <w:color w:val="000000"/>
      <w:kern w:val="0"/>
      <w:sz w:val="22"/>
    </w:rPr>
  </w:style>
  <w:style w:type="paragraph" w:customStyle="1" w:styleId="aff8">
    <w:name w:val="본문서술"/>
    <w:pPr>
      <w:widowControl w:val="0"/>
      <w:wordWrap w:val="0"/>
      <w:autoSpaceDE w:val="0"/>
      <w:autoSpaceDN w:val="0"/>
      <w:snapToGrid w:val="0"/>
      <w:spacing w:after="0" w:line="384" w:lineRule="auto"/>
      <w:ind w:firstLine="200"/>
      <w:textAlignment w:val="baseline"/>
    </w:pPr>
    <w:rPr>
      <w:rFonts w:ascii="굴림" w:eastAsia="굴림" w:hAnsi="굴림" w:cs="굴림"/>
      <w:color w:val="000000"/>
      <w:kern w:val="0"/>
      <w:sz w:val="22"/>
    </w:rPr>
  </w:style>
  <w:style w:type="paragraph" w:customStyle="1" w:styleId="62">
    <w:name w:val="개요 6"/>
    <w:pPr>
      <w:widowControl w:val="0"/>
      <w:wordWrap w:val="0"/>
      <w:autoSpaceDE w:val="0"/>
      <w:autoSpaceDN w:val="0"/>
      <w:spacing w:after="0" w:line="384" w:lineRule="auto"/>
      <w:ind w:left="1200"/>
      <w:textAlignment w:val="baseline"/>
    </w:pPr>
    <w:rPr>
      <w:rFonts w:ascii="함초롬바탕" w:eastAsia="함초롬바탕" w:hAnsi="함초롬바탕" w:cs="함초롬바탕"/>
      <w:color w:val="000000"/>
      <w:kern w:val="0"/>
      <w:szCs w:val="20"/>
    </w:rPr>
  </w:style>
  <w:style w:type="paragraph" w:customStyle="1" w:styleId="aff9">
    <w:name w:val="표"/>
    <w:basedOn w:val="a5"/>
    <w:pPr>
      <w:shd w:val="clear" w:color="auto" w:fill="FFFFFF"/>
      <w:snapToGrid w:val="0"/>
      <w:spacing w:after="100" w:line="336" w:lineRule="auto"/>
      <w:ind w:left="400" w:hanging="400"/>
      <w:textAlignment w:val="baseline"/>
    </w:pPr>
    <w:rPr>
      <w:rFonts w:ascii="한양신명조" w:eastAsia="굴림" w:hAnsi="굴림" w:cs="굴림"/>
      <w:color w:val="000000"/>
      <w:kern w:val="0"/>
      <w:sz w:val="28"/>
      <w:szCs w:val="28"/>
    </w:rPr>
  </w:style>
  <w:style w:type="paragraph" w:customStyle="1" w:styleId="MsoListParagraph0">
    <w:name w:val="MsoListParagraph"/>
    <w:basedOn w:val="a5"/>
    <w:pPr>
      <w:widowControl/>
      <w:shd w:val="clear" w:color="auto" w:fill="FFFFFF"/>
      <w:spacing w:after="0" w:line="240" w:lineRule="auto"/>
      <w:ind w:left="1600"/>
      <w:textAlignment w:val="baseline"/>
    </w:pPr>
    <w:rPr>
      <w:rFonts w:ascii="맑은 고딕" w:eastAsia="굴림" w:hAnsi="굴림" w:cs="굴림"/>
      <w:color w:val="000000"/>
      <w:kern w:val="0"/>
      <w:szCs w:val="20"/>
    </w:rPr>
  </w:style>
  <w:style w:type="paragraph" w:customStyle="1" w:styleId="affa">
    <w:name w:val="표 내용"/>
    <w:basedOn w:val="a5"/>
    <w:pPr>
      <w:shd w:val="clear" w:color="auto" w:fill="FFFFFF"/>
      <w:wordWrap/>
      <w:autoSpaceDN/>
      <w:spacing w:after="0" w:line="240" w:lineRule="auto"/>
      <w:jc w:val="left"/>
      <w:textAlignment w:val="baseline"/>
    </w:pPr>
    <w:rPr>
      <w:rFonts w:ascii="Times New Roman" w:eastAsia="굴림" w:hAnsi="굴림" w:cs="굴림"/>
      <w:color w:val="000000"/>
      <w:kern w:val="0"/>
      <w:sz w:val="24"/>
      <w:szCs w:val="24"/>
    </w:rPr>
  </w:style>
  <w:style w:type="character" w:customStyle="1" w:styleId="KSDTA1111Char">
    <w:name w:val="[KSDT] A.1.1.1.1 Char"/>
    <w:basedOn w:val="5Char"/>
    <w:link w:val="KSDTA1111"/>
    <w:rPr>
      <w:rFonts w:ascii="Arial" w:eastAsia="돋움" w:hAnsi="Arial" w:cs="Times New Roman"/>
      <w:b/>
      <w:kern w:val="0"/>
      <w:szCs w:val="20"/>
      <w:lang w:val="de-DE" w:eastAsia="ja-JP"/>
    </w:rPr>
  </w:style>
  <w:style w:type="paragraph" w:styleId="affb">
    <w:name w:val="Normal (Web)"/>
    <w:basedOn w:val="a5"/>
    <w:uiPriority w:val="99"/>
    <w:unhideWhenUsed/>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ffc">
    <w:name w:val="Placeholder Text"/>
    <w:basedOn w:val="a6"/>
    <w:uiPriority w:val="99"/>
    <w:semiHidden/>
    <w:rPr>
      <w:color w:val="808080"/>
    </w:rPr>
  </w:style>
  <w:style w:type="paragraph" w:customStyle="1" w:styleId="2f">
    <w:name w:val="개요 2"/>
    <w:basedOn w:val="a5"/>
    <w:pPr>
      <w:snapToGrid w:val="0"/>
      <w:spacing w:before="170" w:after="0" w:line="456" w:lineRule="auto"/>
      <w:ind w:left="300"/>
      <w:textAlignment w:val="baseline"/>
    </w:pPr>
    <w:rPr>
      <w:rFonts w:ascii="굴림" w:eastAsia="굴림" w:hAnsi="굴림" w:cs="굴림"/>
      <w:color w:val="000000"/>
      <w:kern w:val="0"/>
      <w:sz w:val="28"/>
      <w:szCs w:val="28"/>
    </w:rPr>
  </w:style>
  <w:style w:type="character" w:customStyle="1" w:styleId="Char5">
    <w:name w:val="본문 첫 줄 들여쓰기 Char"/>
    <w:basedOn w:val="Char3"/>
    <w:link w:val="1a"/>
    <w:rPr>
      <w:rFonts w:ascii="Arial" w:eastAsia="돋움" w:hAnsi="Arial" w:cs="Times New Roman"/>
      <w:kern w:val="0"/>
      <w:sz w:val="18"/>
      <w:szCs w:val="20"/>
      <w:lang w:val="de-DE" w:eastAsia="ja-JP"/>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ffd">
    <w:name w:val="Revision"/>
    <w:hidden/>
    <w:semiHidden/>
    <w:pPr>
      <w:spacing w:after="0" w:line="240" w:lineRule="auto"/>
      <w:jc w:val="left"/>
    </w:pPr>
    <w:rPr>
      <w:rFonts w:ascii="Arial" w:eastAsia="바탕" w:hAnsi="Arial" w:cs="Times New Roman"/>
      <w:kern w:val="0"/>
      <w:szCs w:val="20"/>
      <w:lang w:val="en-GB"/>
    </w:rPr>
  </w:style>
  <w:style w:type="paragraph" w:customStyle="1" w:styleId="MsoListBullet0">
    <w:name w:val="MsoListBullet"/>
    <w:basedOn w:val="a5"/>
    <w:pPr>
      <w:widowControl/>
      <w:tabs>
        <w:tab w:val="left" w:pos="228"/>
        <w:tab w:val="num" w:pos="360"/>
      </w:tabs>
      <w:spacing w:after="0" w:line="264" w:lineRule="auto"/>
      <w:ind w:left="908" w:hanging="454"/>
      <w:textAlignment w:val="baseline"/>
    </w:pPr>
    <w:rPr>
      <w:rFonts w:ascii="굴림" w:eastAsia="굴림" w:hAnsi="굴림" w:cs="굴림"/>
      <w:color w:val="4472C4"/>
      <w:kern w:val="0"/>
      <w:szCs w:val="20"/>
    </w:rPr>
  </w:style>
  <w:style w:type="paragraph" w:customStyle="1" w:styleId="affe">
    <w:name w:val="조_표"/>
    <w:basedOn w:val="a5"/>
    <w:pPr>
      <w:spacing w:after="0" w:line="432" w:lineRule="auto"/>
      <w:ind w:left="560" w:hanging="280"/>
      <w:textAlignment w:val="baseline"/>
    </w:pPr>
    <w:rPr>
      <w:rFonts w:ascii="굴림" w:eastAsia="굴림" w:hAnsi="굴림" w:cs="굴림"/>
      <w:color w:val="000000"/>
      <w:kern w:val="0"/>
      <w:sz w:val="28"/>
      <w:szCs w:val="28"/>
    </w:rPr>
  </w:style>
  <w:style w:type="paragraph" w:styleId="a">
    <w:name w:val="List Number"/>
    <w:basedOn w:val="a5"/>
    <w:pPr>
      <w:numPr>
        <w:numId w:val="21"/>
      </w:numPr>
      <w:spacing w:after="0" w:line="264" w:lineRule="auto"/>
      <w:contextualSpacing/>
    </w:pPr>
    <w:rPr>
      <w:rFonts w:ascii="Arial" w:eastAsia="바탕" w:hAnsi="Arial" w:cs="Times New Roman"/>
      <w:kern w:val="0"/>
      <w:szCs w:val="20"/>
      <w:lang w:val="en-GB"/>
    </w:rPr>
  </w:style>
  <w:style w:type="character" w:styleId="afff">
    <w:name w:val="Unresolved Mention"/>
    <w:basedOn w:val="a6"/>
    <w:uiPriority w:val="99"/>
    <w:semiHidden/>
    <w:unhideWhenUsed/>
    <w:rPr>
      <w:color w:val="605E5C"/>
      <w:shd w:val="clear" w:color="auto" w:fill="E1DFDD"/>
    </w:rPr>
  </w:style>
  <w:style w:type="paragraph" w:customStyle="1" w:styleId="1b">
    <w:name w:val="수정1"/>
    <w:hidden/>
    <w:uiPriority w:val="99"/>
    <w:semiHidden/>
    <w:pPr>
      <w:spacing w:after="0" w:line="240" w:lineRule="auto"/>
      <w:jc w:val="left"/>
    </w:pPr>
    <w:rPr>
      <w:rFonts w:ascii="Arial" w:eastAsia="바탕" w:hAnsi="Arial" w:cs="Times New Roman"/>
      <w:kern w:val="0"/>
      <w:szCs w:val="20"/>
      <w:lang w:val="en-GB"/>
    </w:rPr>
  </w:style>
  <w:style w:type="paragraph" w:customStyle="1" w:styleId="420">
    <w:name w:val="목록 42"/>
    <w:basedOn w:val="a5"/>
    <w:next w:val="a5"/>
    <w:pPr>
      <w:widowControl/>
      <w:tabs>
        <w:tab w:val="num" w:pos="1134"/>
      </w:tabs>
      <w:spacing w:after="0" w:line="264" w:lineRule="auto"/>
      <w:ind w:left="1134" w:hanging="283"/>
    </w:pPr>
    <w:rPr>
      <w:rFonts w:ascii="Arial" w:eastAsia="바탕" w:hAnsi="Arial" w:cs="Times New Roman"/>
      <w:kern w:val="0"/>
      <w:szCs w:val="20"/>
      <w:lang w:val="de-DE" w:eastAsia="ja-JP"/>
    </w:rPr>
  </w:style>
  <w:style w:type="paragraph" w:customStyle="1" w:styleId="2f0">
    <w:name w:val="번호 매기기2"/>
    <w:basedOn w:val="a5"/>
    <w:next w:val="a5"/>
    <w:pPr>
      <w:widowControl/>
      <w:tabs>
        <w:tab w:val="left" w:pos="300"/>
      </w:tabs>
      <w:spacing w:after="0" w:line="264" w:lineRule="auto"/>
      <w:ind w:left="150" w:hangingChars="150" w:hanging="150"/>
    </w:pPr>
    <w:rPr>
      <w:rFonts w:ascii="Arial" w:eastAsia="바탕" w:hAnsi="Arial" w:cs="Times New Roman"/>
      <w:kern w:val="0"/>
      <w:szCs w:val="20"/>
      <w:lang w:val="de-DE" w:eastAsia="ja-JP"/>
    </w:rPr>
  </w:style>
  <w:style w:type="paragraph" w:customStyle="1" w:styleId="2f1">
    <w:name w:val="본문 첫 줄 들여쓰기2"/>
    <w:basedOn w:val="af1"/>
    <w:pPr>
      <w:spacing w:before="0" w:after="120"/>
      <w:ind w:firstLine="210"/>
    </w:pPr>
    <w:rPr>
      <w:rFonts w:eastAsia="돋움"/>
    </w:rPr>
  </w:style>
  <w:style w:type="character" w:customStyle="1" w:styleId="Char10">
    <w:name w:val="본문 첫 줄 들여쓰기 Char1"/>
    <w:basedOn w:val="Char3"/>
    <w:rPr>
      <w:rFonts w:ascii="Arial" w:eastAsia="MS Mincho" w:hAnsi="Arial" w:cs="Times New Roman"/>
      <w:kern w:val="0"/>
      <w:sz w:val="18"/>
      <w:szCs w:val="20"/>
      <w:lang w:val="de-DE" w:eastAsia="ja-JP" w:bidi="ar-SA"/>
    </w:rPr>
  </w:style>
  <w:style w:type="paragraph" w:customStyle="1" w:styleId="1c">
    <w:name w:val="표준1"/>
    <w:basedOn w:val="a5"/>
    <w:pPr>
      <w:spacing w:after="0" w:line="264" w:lineRule="auto"/>
      <w:textAlignment w:val="baseline"/>
    </w:pPr>
    <w:rPr>
      <w:rFonts w:ascii="Arial" w:eastAsia="굴림" w:hAnsi="굴림" w:cs="굴림"/>
      <w:color w:val="000000"/>
      <w:kern w:val="0"/>
      <w:szCs w:val="20"/>
    </w:rPr>
  </w:style>
  <w:style w:type="paragraph" w:customStyle="1" w:styleId="TOC1">
    <w:name w:val="TOC 제목1"/>
    <w:basedOn w:val="13"/>
    <w:next w:val="a5"/>
    <w:uiPriority w:val="39"/>
    <w:unhideWhenUsed/>
    <w:qFormat/>
    <w:pPr>
      <w:keepNext/>
      <w:keepLines/>
      <w:widowControl/>
      <w:numPr>
        <w:numId w:val="0"/>
      </w:numPr>
      <w:tabs>
        <w:tab w:val="clear" w:pos="300"/>
      </w:tabs>
      <w:wordWrap/>
      <w:autoSpaceDE/>
      <w:autoSpaceDN/>
      <w:spacing w:before="240" w:line="259" w:lineRule="auto"/>
      <w:jc w:val="left"/>
      <w:outlineLvl w:val="9"/>
    </w:pPr>
    <w:rPr>
      <w:rFonts w:ascii="맑은 고딕" w:eastAsia="맑은 고딕" w:hAnsi="맑은 고딕"/>
      <w:b w:val="0"/>
      <w:color w:val="2E74B5"/>
      <w:sz w:val="32"/>
      <w:szCs w:val="32"/>
      <w:lang w:val="en-US" w:eastAsia="ko-KR"/>
    </w:rPr>
  </w:style>
  <w:style w:type="paragraph" w:styleId="TOC">
    <w:name w:val="TOC Heading"/>
    <w:basedOn w:val="13"/>
    <w:next w:val="a5"/>
    <w:uiPriority w:val="39"/>
    <w:unhideWhenUsed/>
    <w:qFormat/>
    <w:pPr>
      <w:keepNext/>
      <w:keepLines/>
      <w:widowControl/>
      <w:numPr>
        <w:numId w:val="0"/>
      </w:numPr>
      <w:tabs>
        <w:tab w:val="clear" w:pos="300"/>
      </w:tabs>
      <w:wordWrap/>
      <w:autoSpaceDE/>
      <w:autoSpaceDN/>
      <w:spacing w:before="240" w:line="259" w:lineRule="auto"/>
      <w:jc w:val="left"/>
      <w:outlineLvl w:val="9"/>
    </w:pPr>
    <w:rPr>
      <w:rFonts w:asciiTheme="majorHAnsi" w:eastAsiaTheme="majorEastAsia" w:hAnsiTheme="majorHAnsi" w:cstheme="majorBidi"/>
      <w:b w:val="0"/>
      <w:color w:val="2F5496"/>
      <w:sz w:val="32"/>
      <w:szCs w:val="32"/>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MS Gothic"/>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5402</Words>
  <Characters>30795</Characters>
  <Application>Microsoft Office Word</Application>
  <DocSecurity>0</DocSecurity>
  <Lines>256</Lines>
  <Paragraphs>72</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36125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2026-06-29T05:09:00Z</dcterms:created>
  <dcterms:modified xsi:type="dcterms:W3CDTF">2026-06-29T05:09:00Z</dcterms:modified>
  <cp:version>1100.0100.01</cp:version>
</cp:coreProperties>
</file>