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405"/>
        <w:gridCol w:w="3573"/>
      </w:tblGrid>
      <w:tr w:rsidR="00DA1006" w:rsidRPr="00DA1006" w14:paraId="50D85A5A" w14:textId="77777777" w:rsidTr="009D0C46">
        <w:tc>
          <w:tcPr>
            <w:tcW w:w="3089" w:type="pct"/>
            <w:gridSpan w:val="2"/>
            <w:shd w:val="clear" w:color="auto" w:fill="auto"/>
          </w:tcPr>
          <w:p w14:paraId="5CD5F001" w14:textId="77777777" w:rsidR="00F651B3" w:rsidRPr="00DA1006" w:rsidRDefault="00F651B3" w:rsidP="006608C2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bookmarkStart w:id="0" w:name="표지1"/>
            <w:bookmarkEnd w:id="0"/>
            <w:r w:rsidRPr="00DA1006">
              <w:rPr>
                <w:rFonts w:eastAsia="돋움" w:hint="eastAsia"/>
                <w:b/>
                <w:color w:val="000000" w:themeColor="text1"/>
                <w:sz w:val="104"/>
              </w:rPr>
              <w:t>KSKSKSKS</w:t>
            </w:r>
          </w:p>
          <w:p w14:paraId="16653D18" w14:textId="77777777" w:rsidR="00F651B3" w:rsidRPr="00DA1006" w:rsidRDefault="00F651B3" w:rsidP="006608C2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DA1006">
              <w:rPr>
                <w:rFonts w:eastAsia="돋움" w:hint="eastAsia"/>
                <w:b/>
                <w:color w:val="000000" w:themeColor="text1"/>
                <w:sz w:val="104"/>
              </w:rPr>
              <w:t>KSKSKSK</w:t>
            </w:r>
          </w:p>
          <w:p w14:paraId="44E57652" w14:textId="77777777" w:rsidR="00F651B3" w:rsidRPr="00DA1006" w:rsidRDefault="00F651B3" w:rsidP="006608C2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DA1006">
              <w:rPr>
                <w:rFonts w:eastAsia="돋움" w:hint="eastAsia"/>
                <w:b/>
                <w:color w:val="000000" w:themeColor="text1"/>
                <w:sz w:val="104"/>
              </w:rPr>
              <w:t>KSKSKS</w:t>
            </w:r>
            <w:bookmarkStart w:id="1" w:name="_GoBack"/>
            <w:bookmarkEnd w:id="1"/>
          </w:p>
          <w:p w14:paraId="31F8EEE6" w14:textId="77777777" w:rsidR="00F651B3" w:rsidRPr="00DA1006" w:rsidRDefault="00DC3771" w:rsidP="006608C2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>
              <w:rPr>
                <w:noProof/>
                <w:color w:val="000000" w:themeColor="text1"/>
              </w:rPr>
              <w:object w:dxaOrig="1440" w:dyaOrig="1440" w14:anchorId="1C0BBB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23.25pt;margin-top:189pt;width:243.8pt;height:138.7pt;z-index:25165772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7" DrawAspect="Content" ObjectID="_1672127019" r:id="rId9"/>
              </w:objec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104"/>
              </w:rPr>
              <w:t>KSKSK</w:t>
            </w:r>
          </w:p>
          <w:p w14:paraId="35F1AF7E" w14:textId="77777777" w:rsidR="00F651B3" w:rsidRPr="00DA1006" w:rsidRDefault="00F651B3" w:rsidP="006608C2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DA1006">
              <w:rPr>
                <w:rFonts w:eastAsia="돋움" w:hint="eastAsia"/>
                <w:b/>
                <w:color w:val="000000" w:themeColor="text1"/>
                <w:sz w:val="104"/>
              </w:rPr>
              <w:t>KSKS</w:t>
            </w:r>
          </w:p>
          <w:p w14:paraId="13E6489F" w14:textId="77777777" w:rsidR="00F651B3" w:rsidRPr="00DA1006" w:rsidRDefault="00F651B3" w:rsidP="006608C2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DA1006">
              <w:rPr>
                <w:rFonts w:eastAsia="돋움" w:hint="eastAsia"/>
                <w:b/>
                <w:color w:val="000000" w:themeColor="text1"/>
                <w:sz w:val="104"/>
              </w:rPr>
              <w:t>KSK</w:t>
            </w:r>
          </w:p>
          <w:p w14:paraId="047CB90F" w14:textId="77777777" w:rsidR="00F651B3" w:rsidRPr="00DA1006" w:rsidRDefault="00F651B3" w:rsidP="006608C2">
            <w:pPr>
              <w:tabs>
                <w:tab w:val="center" w:pos="2336"/>
              </w:tabs>
              <w:spacing w:line="980" w:lineRule="exact"/>
              <w:rPr>
                <w:color w:val="000000" w:themeColor="text1"/>
              </w:rPr>
            </w:pPr>
            <w:r w:rsidRPr="00DA1006">
              <w:rPr>
                <w:rFonts w:eastAsia="돋움" w:hint="eastAsia"/>
                <w:b/>
                <w:color w:val="000000" w:themeColor="text1"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14:paraId="3FD417E4" w14:textId="7CC846A9" w:rsidR="00F651B3" w:rsidRPr="00DA1006" w:rsidRDefault="00BC2C8E" w:rsidP="006608C2">
            <w:pPr>
              <w:jc w:val="right"/>
              <w:rPr>
                <w:rFonts w:eastAsia="돋움"/>
                <w:color w:val="000000" w:themeColor="text1"/>
                <w:sz w:val="32"/>
              </w:rPr>
            </w:pPr>
            <w:r w:rsidRPr="00DA1006">
              <w:rPr>
                <w:color w:val="000000" w:themeColor="text1"/>
              </w:rPr>
              <w:fldChar w:fldCharType="begin"/>
            </w:r>
            <w:r w:rsidRPr="00DA1006">
              <w:rPr>
                <w:color w:val="000000" w:themeColor="text1"/>
              </w:rPr>
              <w:instrText xml:space="preserve"> DOCPROPERTY  DocKnd  \* MERGEFORMAT </w:instrText>
            </w:r>
            <w:r w:rsidRPr="00DA1006">
              <w:rPr>
                <w:color w:val="000000" w:themeColor="text1"/>
              </w:rPr>
              <w:fldChar w:fldCharType="separate"/>
            </w:r>
            <w:r w:rsidR="00817C98" w:rsidRPr="00DA1006">
              <w:rPr>
                <w:rFonts w:eastAsia="돋움"/>
                <w:color w:val="000000" w:themeColor="text1"/>
                <w:sz w:val="32"/>
              </w:rPr>
              <w:t>KS</w:t>
            </w:r>
            <w:r w:rsidRPr="00DA1006">
              <w:rPr>
                <w:rFonts w:eastAsia="돋움"/>
                <w:color w:val="000000" w:themeColor="text1"/>
                <w:sz w:val="32"/>
              </w:rPr>
              <w:fldChar w:fldCharType="end"/>
            </w:r>
            <w:r w:rsidR="00F651B3" w:rsidRPr="00DA1006">
              <w:rPr>
                <w:rFonts w:eastAsia="돋움" w:hint="eastAsia"/>
                <w:color w:val="000000" w:themeColor="text1"/>
                <w:sz w:val="32"/>
              </w:rPr>
              <w:t xml:space="preserve"> X</w:t>
            </w:r>
            <w:r w:rsidR="00C64C28" w:rsidRPr="00DA1006">
              <w:rPr>
                <w:rFonts w:eastAsia="돋움"/>
                <w:color w:val="000000" w:themeColor="text1"/>
                <w:sz w:val="32"/>
              </w:rPr>
              <w:t xml:space="preserve"> </w:t>
            </w:r>
            <w:r w:rsidR="005A7004" w:rsidRPr="00DA1006">
              <w:rPr>
                <w:rFonts w:eastAsia="돋움"/>
                <w:color w:val="000000" w:themeColor="text1"/>
                <w:sz w:val="32"/>
              </w:rPr>
              <w:t>30</w:t>
            </w:r>
            <w:r w:rsidR="003B5031" w:rsidRPr="00DA1006">
              <w:rPr>
                <w:rFonts w:eastAsia="돋움"/>
                <w:color w:val="000000" w:themeColor="text1"/>
                <w:sz w:val="32"/>
              </w:rPr>
              <w:t>29</w:t>
            </w:r>
          </w:p>
          <w:p w14:paraId="46A55C72" w14:textId="77777777" w:rsidR="00F651B3" w:rsidRPr="00DA1006" w:rsidRDefault="0075428F" w:rsidP="006608C2">
            <w:pPr>
              <w:jc w:val="right"/>
              <w:rPr>
                <w:rFonts w:eastAsia="돋움" w:cs="돋움"/>
                <w:bCs/>
                <w:color w:val="000000" w:themeColor="text1"/>
                <w:sz w:val="40"/>
              </w:rPr>
            </w:pPr>
            <w:r w:rsidRPr="00DA1006">
              <w:rPr>
                <w:rFonts w:eastAsia="돋움" w:cs="돋움"/>
                <w:bCs/>
                <w:color w:val="000000" w:themeColor="text1"/>
                <w:sz w:val="40"/>
              </w:rPr>
              <w:fldChar w:fldCharType="begin"/>
            </w:r>
            <w:r w:rsidR="00F651B3" w:rsidRPr="00DA1006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="00F651B3" w:rsidRPr="00DA1006">
              <w:rPr>
                <w:rFonts w:eastAsia="돋움" w:cs="돋움" w:hint="eastAsia"/>
                <w:bCs/>
                <w:color w:val="000000" w:themeColor="text1"/>
                <w:sz w:val="40"/>
              </w:rPr>
              <w:instrText>DOCPROPERTY  Amendment  \* MERGEFORMAT</w:instrText>
            </w:r>
            <w:r w:rsidR="00F651B3" w:rsidRPr="00DA1006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Pr="00DA1006">
              <w:rPr>
                <w:rFonts w:eastAsia="돋움" w:cs="돋움"/>
                <w:bCs/>
                <w:color w:val="000000" w:themeColor="text1"/>
                <w:sz w:val="40"/>
              </w:rPr>
              <w:fldChar w:fldCharType="end"/>
            </w:r>
          </w:p>
        </w:tc>
      </w:tr>
      <w:tr w:rsidR="00DA1006" w:rsidRPr="00DA1006" w14:paraId="44A25D67" w14:textId="77777777" w:rsidTr="00817C98">
        <w:trPr>
          <w:trHeight w:val="5334"/>
        </w:trPr>
        <w:tc>
          <w:tcPr>
            <w:tcW w:w="1270" w:type="pct"/>
            <w:shd w:val="clear" w:color="auto" w:fill="auto"/>
          </w:tcPr>
          <w:p w14:paraId="170F1FD7" w14:textId="77777777" w:rsidR="00F651B3" w:rsidRPr="00DA1006" w:rsidRDefault="00F651B3" w:rsidP="006608C2">
            <w:pPr>
              <w:rPr>
                <w:color w:val="000000" w:themeColor="text1"/>
              </w:rPr>
            </w:pPr>
          </w:p>
        </w:tc>
        <w:tc>
          <w:tcPr>
            <w:tcW w:w="3730" w:type="pct"/>
            <w:gridSpan w:val="2"/>
            <w:shd w:val="clear" w:color="auto" w:fill="auto"/>
          </w:tcPr>
          <w:p w14:paraId="2D70712E" w14:textId="3DC85723" w:rsidR="00EC1094" w:rsidRPr="00DA1006" w:rsidRDefault="003B5031" w:rsidP="00EC1094">
            <w:pPr>
              <w:wordWrap/>
              <w:spacing w:line="700" w:lineRule="exact"/>
              <w:jc w:val="right"/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</w:pPr>
            <w:r w:rsidRPr="00DA1006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t xml:space="preserve">622,080kbit </w:t>
            </w:r>
            <w:r w:rsidR="005A7004" w:rsidRPr="00DA1006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t xml:space="preserve">/s </w:t>
            </w:r>
            <w:r w:rsidR="005A7004" w:rsidRPr="00DA1006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동기식</w:t>
            </w:r>
            <w:r w:rsidR="005A7004" w:rsidRPr="00DA1006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t xml:space="preserve"> </w:t>
            </w:r>
            <w:r w:rsidR="005A7004" w:rsidRPr="00DA1006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광전송기술</w:t>
            </w:r>
            <w:r w:rsidR="005A7004" w:rsidRPr="00DA1006">
              <w:rPr>
                <w:rFonts w:eastAsia="돋움"/>
                <w:b/>
                <w:color w:val="000000" w:themeColor="text1"/>
                <w:w w:val="60"/>
                <w:sz w:val="62"/>
                <w:szCs w:val="62"/>
              </w:rPr>
              <w:t xml:space="preserve"> </w:t>
            </w:r>
            <w:r w:rsidR="00EC1094" w:rsidRPr="00DA1006">
              <w:rPr>
                <w:rFonts w:eastAsia="돋움" w:hint="eastAsia"/>
                <w:b/>
                <w:color w:val="000000" w:themeColor="text1"/>
                <w:w w:val="60"/>
                <w:sz w:val="62"/>
                <w:szCs w:val="62"/>
              </w:rPr>
              <w:t>표준</w:t>
            </w:r>
          </w:p>
          <w:p w14:paraId="3B0F094E" w14:textId="39718827" w:rsidR="00F651B3" w:rsidRPr="00DA1006" w:rsidRDefault="005A7004" w:rsidP="00EC1094">
            <w:pPr>
              <w:jc w:val="right"/>
              <w:textAlignment w:val="center"/>
              <w:rPr>
                <w:rFonts w:eastAsia="돋움"/>
                <w:color w:val="000000" w:themeColor="text1"/>
                <w:sz w:val="32"/>
              </w:rPr>
            </w:pPr>
            <w:r w:rsidRPr="00DA1006">
              <w:rPr>
                <w:rFonts w:eastAsia="돋움"/>
                <w:color w:val="000000" w:themeColor="text1"/>
                <w:sz w:val="44"/>
              </w:rPr>
              <w:t>KS X 30</w:t>
            </w:r>
            <w:r w:rsidR="003B5031" w:rsidRPr="00DA1006">
              <w:rPr>
                <w:rFonts w:eastAsia="돋움"/>
                <w:color w:val="000000" w:themeColor="text1"/>
                <w:sz w:val="44"/>
              </w:rPr>
              <w:t>29</w:t>
            </w:r>
            <w:r w:rsidR="004B68FB" w:rsidRPr="00DA1006">
              <w:rPr>
                <w:rFonts w:eastAsia="돋움"/>
                <w:color w:val="000000" w:themeColor="text1"/>
                <w:sz w:val="44"/>
              </w:rPr>
              <w:t>:</w:t>
            </w:r>
            <w:r w:rsidR="004B68FB" w:rsidRPr="00DA1006">
              <w:rPr>
                <w:rFonts w:eastAsia="돋움"/>
                <w:noProof/>
                <w:color w:val="000000" w:themeColor="text1"/>
                <w:spacing w:val="9"/>
                <w:sz w:val="32"/>
                <w:szCs w:val="24"/>
              </w:rPr>
              <w:t>1995</w:t>
            </w:r>
            <w:r w:rsidR="0075428F" w:rsidRPr="00DA1006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="00F651B3" w:rsidRPr="00DA1006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F651B3" w:rsidRPr="00DA1006">
              <w:rPr>
                <w:rFonts w:eastAsia="돋움" w:hint="eastAsia"/>
                <w:color w:val="000000" w:themeColor="text1"/>
                <w:sz w:val="32"/>
              </w:rPr>
              <w:instrText>DOCPROPERTY  Amendment  \* MERGEFORMAT</w:instrText>
            </w:r>
            <w:r w:rsidR="00F651B3" w:rsidRPr="00DA1006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75428F" w:rsidRPr="00DA1006">
              <w:rPr>
                <w:rFonts w:eastAsia="돋움"/>
                <w:color w:val="000000" w:themeColor="text1"/>
                <w:sz w:val="32"/>
              </w:rPr>
              <w:fldChar w:fldCharType="end"/>
            </w:r>
          </w:p>
          <w:p w14:paraId="64FC28DA" w14:textId="38B80F95" w:rsidR="004B68FB" w:rsidRPr="00DA1006" w:rsidRDefault="004B68FB" w:rsidP="006608C2">
            <w:pPr>
              <w:jc w:val="right"/>
              <w:textAlignment w:val="center"/>
              <w:rPr>
                <w:rFonts w:eastAsia="돋움"/>
                <w:color w:val="000000" w:themeColor="text1"/>
                <w:sz w:val="44"/>
              </w:rPr>
            </w:pPr>
            <w:r w:rsidRPr="00DA1006">
              <w:rPr>
                <w:rFonts w:eastAsia="돋움"/>
                <w:bCs/>
                <w:color w:val="000000" w:themeColor="text1"/>
                <w:sz w:val="44"/>
              </w:rPr>
              <w:t xml:space="preserve">(2020 </w:t>
            </w:r>
            <w:r w:rsidRPr="00DA1006">
              <w:rPr>
                <w:rFonts w:eastAsia="돋움" w:hint="eastAsia"/>
                <w:bCs/>
                <w:color w:val="000000" w:themeColor="text1"/>
                <w:sz w:val="44"/>
              </w:rPr>
              <w:t>확인</w:t>
            </w:r>
            <w:r w:rsidRPr="00DA1006">
              <w:rPr>
                <w:rFonts w:eastAsia="돋움"/>
                <w:bCs/>
                <w:color w:val="000000" w:themeColor="text1"/>
                <w:sz w:val="44"/>
              </w:rPr>
              <w:t>)</w:t>
            </w:r>
          </w:p>
          <w:p w14:paraId="4AE4BFE4" w14:textId="77777777" w:rsidR="00F651B3" w:rsidRPr="00DA1006" w:rsidRDefault="0075428F" w:rsidP="006608C2">
            <w:pPr>
              <w:jc w:val="right"/>
              <w:rPr>
                <w:rFonts w:eastAsia="돋움"/>
                <w:bCs/>
                <w:color w:val="000000" w:themeColor="text1"/>
                <w:sz w:val="44"/>
              </w:rPr>
            </w:pPr>
            <w:r w:rsidRPr="00DA1006">
              <w:rPr>
                <w:rFonts w:eastAsia="돋움"/>
                <w:bCs/>
                <w:color w:val="000000" w:themeColor="text1"/>
                <w:sz w:val="44"/>
              </w:rPr>
              <w:fldChar w:fldCharType="begin"/>
            </w:r>
            <w:r w:rsidR="00F651B3" w:rsidRPr="00DA1006">
              <w:rPr>
                <w:rFonts w:eastAsia="돋움"/>
                <w:bCs/>
                <w:color w:val="000000" w:themeColor="text1"/>
                <w:sz w:val="44"/>
              </w:rPr>
              <w:instrText xml:space="preserve"> </w:instrText>
            </w:r>
            <w:r w:rsidR="00F651B3" w:rsidRPr="00DA1006">
              <w:rPr>
                <w:rFonts w:eastAsia="돋움" w:hint="eastAsia"/>
                <w:bCs/>
                <w:color w:val="000000" w:themeColor="text1"/>
                <w:sz w:val="44"/>
              </w:rPr>
              <w:instrText>DOCPROPERTY  TxtConfirm  \* MERGEFORMAT</w:instrText>
            </w:r>
            <w:r w:rsidR="00F651B3" w:rsidRPr="00DA1006">
              <w:rPr>
                <w:rFonts w:eastAsia="돋움"/>
                <w:bCs/>
                <w:color w:val="000000" w:themeColor="text1"/>
                <w:sz w:val="44"/>
              </w:rPr>
              <w:instrText xml:space="preserve"> </w:instrText>
            </w:r>
            <w:r w:rsidRPr="00DA1006">
              <w:rPr>
                <w:rFonts w:eastAsia="돋움"/>
                <w:bCs/>
                <w:color w:val="000000" w:themeColor="text1"/>
                <w:sz w:val="44"/>
              </w:rPr>
              <w:fldChar w:fldCharType="end"/>
            </w:r>
          </w:p>
        </w:tc>
      </w:tr>
      <w:tr w:rsidR="00DA1006" w:rsidRPr="00DA1006" w14:paraId="4070EE29" w14:textId="77777777" w:rsidTr="00817C98">
        <w:trPr>
          <w:trHeight w:val="1411"/>
        </w:trPr>
        <w:tc>
          <w:tcPr>
            <w:tcW w:w="5000" w:type="pct"/>
            <w:gridSpan w:val="3"/>
            <w:shd w:val="clear" w:color="auto" w:fill="auto"/>
          </w:tcPr>
          <w:p w14:paraId="23E60E83" w14:textId="77777777" w:rsidR="009D0C46" w:rsidRPr="00DA1006" w:rsidRDefault="009D0C46" w:rsidP="009D0C46">
            <w:pPr>
              <w:pStyle w:val="a7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sz w:val="48"/>
                <w:szCs w:val="36"/>
              </w:rPr>
            </w:pPr>
            <w:r w:rsidRPr="00DA1006"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방 송 통 신 표 준 심 의 회</w:t>
            </w:r>
          </w:p>
          <w:p w14:paraId="4BC7861D" w14:textId="7D83170C" w:rsidR="00F651B3" w:rsidRPr="00DA1006" w:rsidRDefault="009614A0" w:rsidP="005A7004">
            <w:pPr>
              <w:keepNext/>
              <w:tabs>
                <w:tab w:val="left" w:pos="6495"/>
                <w:tab w:val="right" w:pos="9354"/>
              </w:tabs>
              <w:wordWrap/>
              <w:adjustRightInd w:val="0"/>
              <w:spacing w:line="300" w:lineRule="auto"/>
              <w:jc w:val="left"/>
              <w:rPr>
                <w:rStyle w:val="12pt"/>
                <w:rFonts w:ascii="Arial" w:eastAsia="돋움" w:hAnsi="Arial"/>
                <w:bCs w:val="0"/>
                <w:color w:val="000000" w:themeColor="text1"/>
                <w:spacing w:val="0"/>
                <w:szCs w:val="24"/>
              </w:rPr>
            </w:pPr>
            <w:r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ab/>
            </w:r>
            <w:r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ab/>
            </w:r>
            <w:r w:rsidR="004B68FB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1995</w:t>
            </w:r>
            <w:r w:rsidR="0075428F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F651B3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"NCKnd"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817C98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BC2C8E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"ChgYear"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336C88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2009</w:instrText>
            </w:r>
            <w:r w:rsidR="00BC2C8E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75428F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년</w: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5A7004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7</w:t>
            </w:r>
            <w:r w:rsidR="0075428F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F651B3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"NCKnd"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817C98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BC2C8E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"ChgMonth"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336C88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11</w:instrText>
            </w:r>
            <w:r w:rsidR="00BC2C8E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75428F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월</w: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5A7004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7</w:t>
            </w:r>
            <w:r w:rsidR="0075428F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F651B3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"NCKnd"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817C98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BC2C8E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"ChgDay"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336C88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</w:instrText>
            </w:r>
            <w:r w:rsidR="00BC2C8E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75428F" w:rsidRPr="00DA100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일</w:t>
            </w:r>
            <w:r w:rsidR="00F651B3" w:rsidRPr="00DA1006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"NCKnd"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817C98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BC2C8E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1 </w:instrTex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F651B3" w:rsidRPr="00DA1006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17C98" w:rsidRPr="00DA1006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F5CA2" w:rsidRPr="00DA1006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제</w:t>
            </w:r>
            <w:r w:rsidR="00817C98" w:rsidRPr="00DA1006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정</w: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BC2C8E" w:rsidRPr="00DA1006">
              <w:rPr>
                <w:color w:val="000000" w:themeColor="text1"/>
              </w:rPr>
              <w:fldChar w:fldCharType="begin"/>
            </w:r>
            <w:r w:rsidR="00BC2C8E" w:rsidRPr="00DA1006">
              <w:rPr>
                <w:color w:val="000000" w:themeColor="text1"/>
              </w:rPr>
              <w:instrText xml:space="preserve"> DOCPROPERTY "NCKnd"  \* MERGEFORMAT </w:instrText>
            </w:r>
            <w:r w:rsidR="00BC2C8E" w:rsidRPr="00DA1006">
              <w:rPr>
                <w:color w:val="000000" w:themeColor="text1"/>
              </w:rPr>
              <w:fldChar w:fldCharType="separate"/>
            </w:r>
            <w:r w:rsidR="00817C98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BC2C8E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2 </w:instrTex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F651B3" w:rsidRPr="00DA1006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F651B3" w:rsidRPr="00DA1006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F651B3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336C88" w:rsidRPr="00DA1006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75428F" w:rsidRPr="00DA1006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76D7CC0" w14:textId="77777777" w:rsidR="00921D02" w:rsidRPr="00DA1006" w:rsidRDefault="00921D02" w:rsidP="009D0C4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  <w:sectPr w:rsidR="00921D02" w:rsidRPr="00DA1006" w:rsidSect="00655A49">
          <w:headerReference w:type="even" r:id="rId10"/>
          <w:footerReference w:type="first" r:id="rId11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  <w:bookmarkStart w:id="2" w:name="표지2"/>
      <w:bookmarkEnd w:id="2"/>
    </w:p>
    <w:p w14:paraId="105A1561" w14:textId="52A5A04A" w:rsidR="00DA1006" w:rsidRPr="00DA1006" w:rsidRDefault="00266ADC" w:rsidP="00DA10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proofErr w:type="gramStart"/>
      <w:r w:rsidRPr="00DA1006">
        <w:rPr>
          <w:rFonts w:ascii="돋움" w:eastAsia="돋움" w:hAnsi="돋움" w:hint="eastAsia"/>
          <w:b/>
          <w:color w:val="000000" w:themeColor="text1"/>
        </w:rPr>
        <w:lastRenderedPageBreak/>
        <w:t>심</w:t>
      </w:r>
      <w:r w:rsidR="00DA1006" w:rsidRPr="00DA1006">
        <w:rPr>
          <w:rFonts w:ascii="돋움" w:eastAsia="돋움" w:hAnsi="돋움" w:hint="eastAsia"/>
          <w:b/>
          <w:color w:val="000000" w:themeColor="text1"/>
        </w:rPr>
        <w:t xml:space="preserve">  의</w:t>
      </w:r>
      <w:proofErr w:type="gramEnd"/>
      <w:r w:rsidR="00DA1006" w:rsidRPr="00DA1006">
        <w:rPr>
          <w:rFonts w:ascii="돋움" w:eastAsia="돋움" w:hAnsi="돋움" w:hint="eastAsia"/>
          <w:b/>
          <w:color w:val="000000" w:themeColor="text1"/>
        </w:rPr>
        <w:t xml:space="preserve"> : 전송통신 기술심의회</w:t>
      </w:r>
      <w:r w:rsidR="00DA1006" w:rsidRPr="00DA1006">
        <w:rPr>
          <w:color w:val="000000" w:themeColor="text1"/>
        </w:rPr>
        <w:fldChar w:fldCharType="begin"/>
      </w:r>
      <w:r w:rsidR="00DA1006" w:rsidRPr="00DA1006">
        <w:rPr>
          <w:color w:val="000000" w:themeColor="text1"/>
        </w:rPr>
        <w:instrText xml:space="preserve"> DOCPROPERTY "TechnicalCouncil"  \* MERGEFORMAT </w:instrText>
      </w:r>
      <w:r w:rsidR="00DA1006" w:rsidRPr="00DA1006">
        <w:rPr>
          <w:color w:val="000000" w:themeColor="text1"/>
        </w:rPr>
        <w:fldChar w:fldCharType="end"/>
      </w:r>
    </w:p>
    <w:p w14:paraId="6AF2F264" w14:textId="77777777" w:rsidR="00DA1006" w:rsidRPr="00DA1006" w:rsidRDefault="00DA1006" w:rsidP="00DA1006">
      <w:pPr>
        <w:pStyle w:val="a7"/>
        <w:jc w:val="center"/>
        <w:rPr>
          <w:rFonts w:ascii="돋움" w:eastAsia="돋움" w:hAnsi="돋움"/>
          <w:b/>
          <w:color w:val="000000" w:themeColor="text1"/>
          <w:sz w:val="16"/>
          <w:szCs w:val="1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476"/>
        <w:gridCol w:w="284"/>
        <w:gridCol w:w="1059"/>
        <w:gridCol w:w="252"/>
        <w:gridCol w:w="3989"/>
        <w:gridCol w:w="580"/>
        <w:gridCol w:w="1393"/>
        <w:gridCol w:w="318"/>
      </w:tblGrid>
      <w:tr w:rsidR="00DA1006" w:rsidRPr="00DA1006" w14:paraId="67A0FBCB" w14:textId="77777777" w:rsidTr="00DA1006">
        <w:trPr>
          <w:trHeight w:val="345"/>
          <w:jc w:val="center"/>
        </w:trPr>
        <w:tc>
          <w:tcPr>
            <w:tcW w:w="789" w:type="pct"/>
            <w:vAlign w:val="center"/>
          </w:tcPr>
          <w:p w14:paraId="0549E376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7EA7E687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0A43BFE2" w14:textId="77777777" w:rsidR="00DA1006" w:rsidRPr="00DA1006" w:rsidRDefault="00DA1006">
            <w:pPr>
              <w:pStyle w:val="a7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135" w:type="pct"/>
            <w:vAlign w:val="center"/>
          </w:tcPr>
          <w:p w14:paraId="6424F7DF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79461DBE" w14:textId="77777777" w:rsidR="00DA1006" w:rsidRPr="00DA1006" w:rsidRDefault="00DA1006">
            <w:pPr>
              <w:pStyle w:val="a7"/>
              <w:ind w:firstLineChars="200" w:firstLine="400"/>
              <w:rPr>
                <w:rFonts w:ascii="바탕" w:hAnsi="바탕"/>
                <w:color w:val="000000" w:themeColor="text1"/>
                <w:sz w:val="20"/>
              </w:rPr>
            </w:pPr>
            <w:proofErr w:type="gramStart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근  무</w:t>
            </w:r>
            <w:proofErr w:type="gramEnd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 xml:space="preserve">  처</w:t>
            </w:r>
          </w:p>
        </w:tc>
        <w:tc>
          <w:tcPr>
            <w:tcW w:w="310" w:type="pct"/>
            <w:vAlign w:val="center"/>
          </w:tcPr>
          <w:p w14:paraId="11F00C45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41136B7D" w14:textId="77777777" w:rsidR="00DA1006" w:rsidRPr="00DA1006" w:rsidRDefault="00DA1006">
            <w:pPr>
              <w:pStyle w:val="a7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170" w:type="pct"/>
            <w:vAlign w:val="center"/>
          </w:tcPr>
          <w:p w14:paraId="210F6BA2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DA1006" w:rsidRPr="00DA1006" w14:paraId="4141BD75" w14:textId="77777777" w:rsidTr="00DA1006">
        <w:trPr>
          <w:trHeight w:val="345"/>
          <w:jc w:val="center"/>
        </w:trPr>
        <w:tc>
          <w:tcPr>
            <w:tcW w:w="789" w:type="pct"/>
            <w:vAlign w:val="center"/>
            <w:hideMark/>
          </w:tcPr>
          <w:p w14:paraId="25E881B3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회  장</w:t>
            </w:r>
            <w:proofErr w:type="gramEnd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152" w:type="pct"/>
            <w:vAlign w:val="center"/>
          </w:tcPr>
          <w:p w14:paraId="63C47988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03773784" w14:textId="77777777" w:rsidR="00DA1006" w:rsidRPr="00DA1006" w:rsidRDefault="00DA1006">
            <w:pPr>
              <w:pStyle w:val="a7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송호영</w:t>
            </w:r>
          </w:p>
        </w:tc>
        <w:tc>
          <w:tcPr>
            <w:tcW w:w="135" w:type="pct"/>
            <w:vAlign w:val="center"/>
          </w:tcPr>
          <w:p w14:paraId="0F998604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0FB710BC" w14:textId="77777777" w:rsidR="00DA1006" w:rsidRPr="00DA1006" w:rsidRDefault="00DA1006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14:paraId="7D09C87F" w14:textId="77777777" w:rsidR="00DA1006" w:rsidRPr="00DA1006" w:rsidRDefault="00DA1006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7B5DA5EC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본부장</w:t>
            </w:r>
          </w:p>
        </w:tc>
        <w:tc>
          <w:tcPr>
            <w:tcW w:w="170" w:type="pct"/>
            <w:vAlign w:val="center"/>
          </w:tcPr>
          <w:p w14:paraId="52B33D41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DA1006" w:rsidRPr="00DA1006" w14:paraId="71BADAB4" w14:textId="77777777" w:rsidTr="00DA1006">
        <w:trPr>
          <w:trHeight w:val="345"/>
          <w:jc w:val="center"/>
        </w:trPr>
        <w:tc>
          <w:tcPr>
            <w:tcW w:w="789" w:type="pct"/>
            <w:vAlign w:val="center"/>
            <w:hideMark/>
          </w:tcPr>
          <w:p w14:paraId="120DF8FD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위  원</w:t>
            </w:r>
            <w:proofErr w:type="gramEnd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14:paraId="3D15C053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068015C2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김광준</w:t>
            </w:r>
          </w:p>
        </w:tc>
        <w:tc>
          <w:tcPr>
            <w:tcW w:w="135" w:type="pct"/>
            <w:vAlign w:val="center"/>
          </w:tcPr>
          <w:p w14:paraId="7ACF72A3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036DDC24" w14:textId="77777777" w:rsidR="00DA1006" w:rsidRPr="00DA1006" w:rsidRDefault="00DA1006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14:paraId="28A30D8C" w14:textId="77777777" w:rsidR="00DA1006" w:rsidRPr="00DA1006" w:rsidRDefault="00DA1006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124B7DBE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책임</w:t>
            </w:r>
          </w:p>
        </w:tc>
        <w:tc>
          <w:tcPr>
            <w:tcW w:w="170" w:type="pct"/>
            <w:vAlign w:val="center"/>
          </w:tcPr>
          <w:p w14:paraId="7523993E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DA1006" w:rsidRPr="00DA1006" w14:paraId="663B2B91" w14:textId="77777777" w:rsidTr="00DA1006">
        <w:trPr>
          <w:trHeight w:val="345"/>
          <w:jc w:val="center"/>
        </w:trPr>
        <w:tc>
          <w:tcPr>
            <w:tcW w:w="789" w:type="pct"/>
            <w:vAlign w:val="center"/>
          </w:tcPr>
          <w:p w14:paraId="28651CE9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4A12D150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4EF4CC85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김원</w:t>
            </w:r>
          </w:p>
        </w:tc>
        <w:tc>
          <w:tcPr>
            <w:tcW w:w="135" w:type="pct"/>
            <w:vAlign w:val="center"/>
          </w:tcPr>
          <w:p w14:paraId="2056D7B8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3E9E79AC" w14:textId="77777777" w:rsidR="00DA1006" w:rsidRPr="00DA1006" w:rsidRDefault="00DA1006">
            <w:pPr>
              <w:pStyle w:val="a7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한국인터넷진흥원</w:t>
            </w:r>
          </w:p>
        </w:tc>
        <w:tc>
          <w:tcPr>
            <w:tcW w:w="310" w:type="pct"/>
            <w:vAlign w:val="center"/>
          </w:tcPr>
          <w:p w14:paraId="60AE8E6E" w14:textId="77777777" w:rsidR="00DA1006" w:rsidRPr="00DA1006" w:rsidRDefault="00DA1006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239AEEB9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연구위원</w:t>
            </w:r>
          </w:p>
        </w:tc>
        <w:tc>
          <w:tcPr>
            <w:tcW w:w="170" w:type="pct"/>
            <w:vAlign w:val="center"/>
          </w:tcPr>
          <w:p w14:paraId="09C5041B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DA1006" w:rsidRPr="00DA1006" w14:paraId="3DED725A" w14:textId="77777777" w:rsidTr="00DA1006">
        <w:trPr>
          <w:trHeight w:val="345"/>
          <w:jc w:val="center"/>
        </w:trPr>
        <w:tc>
          <w:tcPr>
            <w:tcW w:w="789" w:type="pct"/>
            <w:vAlign w:val="center"/>
          </w:tcPr>
          <w:p w14:paraId="07033684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214F1B74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72DCFF23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김성운</w:t>
            </w:r>
          </w:p>
        </w:tc>
        <w:tc>
          <w:tcPr>
            <w:tcW w:w="135" w:type="pct"/>
            <w:vAlign w:val="center"/>
          </w:tcPr>
          <w:p w14:paraId="2334E54A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3F4D2039" w14:textId="77777777" w:rsidR="00DA1006" w:rsidRPr="00DA1006" w:rsidRDefault="00DA1006">
            <w:pPr>
              <w:pStyle w:val="a7"/>
              <w:wordWrap/>
              <w:spacing w:after="40" w:line="280" w:lineRule="exact"/>
              <w:rPr>
                <w:rFonts w:ascii="바탕" w:hAnsi="바탕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부경대학교</w:t>
            </w:r>
          </w:p>
        </w:tc>
        <w:tc>
          <w:tcPr>
            <w:tcW w:w="310" w:type="pct"/>
            <w:vAlign w:val="center"/>
          </w:tcPr>
          <w:p w14:paraId="0CDA0A78" w14:textId="77777777" w:rsidR="00DA1006" w:rsidRPr="00DA1006" w:rsidRDefault="00DA1006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23D05651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0A8C2829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DA1006" w:rsidRPr="00DA1006" w14:paraId="13445488" w14:textId="77777777" w:rsidTr="00DA1006">
        <w:trPr>
          <w:trHeight w:val="345"/>
          <w:jc w:val="center"/>
        </w:trPr>
        <w:tc>
          <w:tcPr>
            <w:tcW w:w="789" w:type="pct"/>
            <w:vAlign w:val="center"/>
          </w:tcPr>
          <w:p w14:paraId="5948CF25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593FA039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78F2861E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이배호</w:t>
            </w:r>
            <w:proofErr w:type="spellEnd"/>
          </w:p>
        </w:tc>
        <w:tc>
          <w:tcPr>
            <w:tcW w:w="135" w:type="pct"/>
            <w:vAlign w:val="center"/>
          </w:tcPr>
          <w:p w14:paraId="0B101DD2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0454AA94" w14:textId="77777777" w:rsidR="00DA1006" w:rsidRPr="00DA1006" w:rsidRDefault="00DA1006">
            <w:pPr>
              <w:pStyle w:val="a7"/>
              <w:wordWrap/>
              <w:spacing w:after="40" w:line="280" w:lineRule="exact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전남대학교</w:t>
            </w:r>
          </w:p>
        </w:tc>
        <w:tc>
          <w:tcPr>
            <w:tcW w:w="310" w:type="pct"/>
            <w:vAlign w:val="center"/>
          </w:tcPr>
          <w:p w14:paraId="3F20A677" w14:textId="77777777" w:rsidR="00DA1006" w:rsidRPr="00DA1006" w:rsidRDefault="00DA1006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629EEDA2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14:paraId="060F47DB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DA1006" w:rsidRPr="00DA1006" w14:paraId="05A5AD99" w14:textId="77777777" w:rsidTr="00DA1006">
        <w:trPr>
          <w:trHeight w:val="345"/>
          <w:jc w:val="center"/>
        </w:trPr>
        <w:tc>
          <w:tcPr>
            <w:tcW w:w="789" w:type="pct"/>
            <w:vAlign w:val="center"/>
          </w:tcPr>
          <w:p w14:paraId="3F6BB32F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14:paraId="21C5DA62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3E579FF1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최현균</w:t>
            </w:r>
          </w:p>
        </w:tc>
        <w:tc>
          <w:tcPr>
            <w:tcW w:w="135" w:type="pct"/>
            <w:vAlign w:val="center"/>
          </w:tcPr>
          <w:p w14:paraId="429FBF2F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057657BA" w14:textId="77777777" w:rsidR="00DA1006" w:rsidRPr="00DA1006" w:rsidRDefault="00DA1006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14:paraId="28103265" w14:textId="77777777" w:rsidR="00DA1006" w:rsidRPr="00DA1006" w:rsidRDefault="00DA1006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106A0C89" w14:textId="77777777" w:rsidR="00DA1006" w:rsidRPr="00DA1006" w:rsidRDefault="00DA1006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DA1006">
              <w:rPr>
                <w:rFonts w:ascii="Arial" w:hAnsi="Arial" w:hint="eastAsia"/>
                <w:color w:val="000000" w:themeColor="text1"/>
                <w:sz w:val="20"/>
              </w:rPr>
              <w:t>책임</w:t>
            </w:r>
          </w:p>
        </w:tc>
        <w:tc>
          <w:tcPr>
            <w:tcW w:w="170" w:type="pct"/>
            <w:vAlign w:val="center"/>
          </w:tcPr>
          <w:p w14:paraId="4F6F8DF4" w14:textId="77777777" w:rsidR="00DA1006" w:rsidRPr="00DA1006" w:rsidRDefault="00DA1006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DA1006" w:rsidRPr="00DA1006" w14:paraId="37820411" w14:textId="77777777" w:rsidTr="00DA1006">
        <w:trPr>
          <w:trHeight w:val="345"/>
          <w:jc w:val="center"/>
        </w:trPr>
        <w:tc>
          <w:tcPr>
            <w:tcW w:w="789" w:type="pct"/>
            <w:vAlign w:val="center"/>
            <w:hideMark/>
          </w:tcPr>
          <w:p w14:paraId="400185E6" w14:textId="77777777" w:rsidR="00DA1006" w:rsidRPr="00DA1006" w:rsidRDefault="00DA1006">
            <w:pPr>
              <w:pStyle w:val="a7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(</w:t>
            </w:r>
            <w:proofErr w:type="gramStart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간  사</w:t>
            </w:r>
            <w:proofErr w:type="gramEnd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14:paraId="157A8EB1" w14:textId="77777777" w:rsidR="00DA1006" w:rsidRPr="00DA1006" w:rsidRDefault="00DA1006">
            <w:pPr>
              <w:pStyle w:val="a7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  <w:hideMark/>
          </w:tcPr>
          <w:p w14:paraId="19C0D061" w14:textId="77777777" w:rsidR="00DA1006" w:rsidRPr="00DA1006" w:rsidRDefault="00DA1006">
            <w:pPr>
              <w:pStyle w:val="a7"/>
              <w:jc w:val="distribute"/>
              <w:rPr>
                <w:rFonts w:ascii="바탕" w:cs="Arial"/>
                <w:color w:val="000000" w:themeColor="text1"/>
                <w:sz w:val="20"/>
              </w:rPr>
            </w:pPr>
            <w:r w:rsidRPr="00DA1006">
              <w:rPr>
                <w:rFonts w:ascii="바탕" w:hAnsi="바탕" w:cs="Arial" w:hint="eastAsia"/>
                <w:color w:val="000000" w:themeColor="text1"/>
                <w:sz w:val="20"/>
              </w:rPr>
              <w:t>김영문</w:t>
            </w:r>
          </w:p>
        </w:tc>
        <w:tc>
          <w:tcPr>
            <w:tcW w:w="135" w:type="pct"/>
            <w:vAlign w:val="center"/>
          </w:tcPr>
          <w:p w14:paraId="1506D5EF" w14:textId="77777777" w:rsidR="00DA1006" w:rsidRPr="00DA1006" w:rsidRDefault="00DA1006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  <w:hideMark/>
          </w:tcPr>
          <w:p w14:paraId="4249EA3F" w14:textId="77777777" w:rsidR="00DA1006" w:rsidRPr="00DA1006" w:rsidRDefault="00DA1006">
            <w:pPr>
              <w:pStyle w:val="a7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과학기술정보통신부 국립전파연구원</w:t>
            </w:r>
          </w:p>
        </w:tc>
        <w:tc>
          <w:tcPr>
            <w:tcW w:w="310" w:type="pct"/>
            <w:vAlign w:val="center"/>
          </w:tcPr>
          <w:p w14:paraId="28AC441C" w14:textId="77777777" w:rsidR="00DA1006" w:rsidRPr="00DA1006" w:rsidRDefault="00DA1006">
            <w:pPr>
              <w:pStyle w:val="a7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  <w:hideMark/>
          </w:tcPr>
          <w:p w14:paraId="73BDBC1D" w14:textId="77777777" w:rsidR="00DA1006" w:rsidRPr="00DA1006" w:rsidRDefault="00DA1006">
            <w:pPr>
              <w:pStyle w:val="a7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과장</w:t>
            </w:r>
          </w:p>
        </w:tc>
        <w:tc>
          <w:tcPr>
            <w:tcW w:w="170" w:type="pct"/>
            <w:vAlign w:val="center"/>
          </w:tcPr>
          <w:p w14:paraId="50E68B7C" w14:textId="77777777" w:rsidR="00DA1006" w:rsidRPr="00DA1006" w:rsidRDefault="00DA1006">
            <w:pPr>
              <w:pStyle w:val="a7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</w:tbl>
    <w:p w14:paraId="018AAC91" w14:textId="11E2C8DC" w:rsidR="005B69E5" w:rsidRPr="00DA1006" w:rsidRDefault="005B69E5" w:rsidP="00DA10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</w:p>
    <w:p w14:paraId="2BF6FA0E" w14:textId="42FC9FCA" w:rsidR="00266ADC" w:rsidRPr="00DA1006" w:rsidRDefault="00266ADC" w:rsidP="00266ADC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</w:p>
    <w:p w14:paraId="3CE3C0A8" w14:textId="77777777" w:rsidR="00266ADC" w:rsidRPr="00DA1006" w:rsidRDefault="00266ADC" w:rsidP="00266ADC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 w:rsidRPr="00DA1006">
        <w:rPr>
          <w:rFonts w:ascii="돋움" w:eastAsia="돋움" w:hAnsi="돋움" w:hint="eastAsia"/>
          <w:b/>
          <w:color w:val="000000" w:themeColor="text1"/>
        </w:rPr>
        <w:t>원안작성협력</w:t>
      </w:r>
      <w:r w:rsidRPr="00DA1006">
        <w:rPr>
          <w:rFonts w:ascii="돋움" w:eastAsia="돋움" w:hAnsi="돋움"/>
          <w:b/>
          <w:color w:val="000000" w:themeColor="text1"/>
        </w:rPr>
        <w:fldChar w:fldCharType="begin"/>
      </w:r>
      <w:r w:rsidRPr="00DA1006">
        <w:rPr>
          <w:rFonts w:ascii="돋움" w:eastAsia="돋움" w:hAnsi="돋움"/>
          <w:b/>
          <w:color w:val="000000" w:themeColor="text1"/>
        </w:rPr>
        <w:instrText xml:space="preserve"> DOCPROPERTY  CooperTopTitle  \* MERGEFORMAT </w:instrText>
      </w:r>
      <w:r w:rsidRPr="00DA1006">
        <w:rPr>
          <w:rFonts w:ascii="돋움" w:eastAsia="돋움" w:hAnsi="돋움"/>
          <w:b/>
          <w:color w:val="000000" w:themeColor="text1"/>
        </w:rPr>
        <w:fldChar w:fldCharType="end"/>
      </w:r>
      <w:proofErr w:type="gramStart"/>
      <w:r w:rsidRPr="00DA1006">
        <w:rPr>
          <w:rFonts w:ascii="돋움" w:eastAsia="돋움" w:hAnsi="돋움" w:hint="eastAsia"/>
          <w:b/>
          <w:color w:val="000000" w:themeColor="text1"/>
        </w:rPr>
        <w:t xml:space="preserve"> :</w:t>
      </w:r>
      <w:proofErr w:type="gramEnd"/>
      <w:r w:rsidRPr="00DA1006">
        <w:rPr>
          <w:rFonts w:ascii="돋움" w:eastAsia="돋움" w:hAnsi="돋움" w:hint="eastAsia"/>
          <w:b/>
          <w:color w:val="000000" w:themeColor="text1"/>
        </w:rPr>
        <w:t xml:space="preserve"> </w:t>
      </w:r>
    </w:p>
    <w:p w14:paraId="0862B125" w14:textId="77777777" w:rsidR="00266ADC" w:rsidRPr="00DA1006" w:rsidRDefault="00266ADC" w:rsidP="00266ADC">
      <w:pPr>
        <w:pStyle w:val="a7"/>
        <w:jc w:val="center"/>
        <w:rPr>
          <w:rFonts w:ascii="돋움" w:eastAsia="돋움" w:hAnsi="돋움"/>
          <w:color w:val="000000" w:themeColor="text1"/>
          <w:sz w:val="16"/>
          <w:szCs w:val="16"/>
          <w:lang w:val="en-GB"/>
        </w:rPr>
      </w:pPr>
    </w:p>
    <w:tbl>
      <w:tblPr>
        <w:tblW w:w="9354" w:type="dxa"/>
        <w:jc w:val="center"/>
        <w:tblLook w:val="01E0" w:firstRow="1" w:lastRow="1" w:firstColumn="1" w:lastColumn="1" w:noHBand="0" w:noVBand="0"/>
      </w:tblPr>
      <w:tblGrid>
        <w:gridCol w:w="1567"/>
        <w:gridCol w:w="236"/>
        <w:gridCol w:w="1106"/>
        <w:gridCol w:w="236"/>
        <w:gridCol w:w="3801"/>
        <w:gridCol w:w="425"/>
        <w:gridCol w:w="1689"/>
        <w:gridCol w:w="294"/>
      </w:tblGrid>
      <w:tr w:rsidR="00DA1006" w:rsidRPr="00DA1006" w14:paraId="158B9F96" w14:textId="77777777" w:rsidTr="005B69E5">
        <w:trPr>
          <w:trHeight w:val="345"/>
          <w:jc w:val="center"/>
        </w:trPr>
        <w:tc>
          <w:tcPr>
            <w:tcW w:w="838" w:type="pct"/>
            <w:vAlign w:val="center"/>
          </w:tcPr>
          <w:p w14:paraId="4D329030" w14:textId="77777777" w:rsidR="00266ADC" w:rsidRPr="00DA1006" w:rsidRDefault="00266ADC" w:rsidP="005B69E5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27D260AC" w14:textId="77777777" w:rsidR="00266ADC" w:rsidRPr="00DA1006" w:rsidRDefault="00266ADC" w:rsidP="005B69E5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4CD37B27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126" w:type="pct"/>
            <w:vAlign w:val="center"/>
          </w:tcPr>
          <w:p w14:paraId="68286ABF" w14:textId="77777777" w:rsidR="00266ADC" w:rsidRPr="00DA1006" w:rsidRDefault="00266ADC" w:rsidP="005B69E5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032" w:type="pct"/>
            <w:vAlign w:val="center"/>
          </w:tcPr>
          <w:p w14:paraId="71940A95" w14:textId="77777777" w:rsidR="00266ADC" w:rsidRPr="00DA1006" w:rsidRDefault="00266ADC" w:rsidP="005B69E5">
            <w:pPr>
              <w:pStyle w:val="a7"/>
              <w:ind w:firstLineChars="200" w:firstLine="400"/>
              <w:rPr>
                <w:rFonts w:ascii="바탕"/>
                <w:color w:val="000000" w:themeColor="text1"/>
                <w:sz w:val="20"/>
              </w:rPr>
            </w:pPr>
            <w:proofErr w:type="gramStart"/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근</w:t>
            </w:r>
            <w:r w:rsidRPr="00DA1006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무</w:t>
            </w:r>
            <w:proofErr w:type="gramEnd"/>
            <w:r w:rsidRPr="00DA1006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처</w:t>
            </w:r>
          </w:p>
        </w:tc>
        <w:tc>
          <w:tcPr>
            <w:tcW w:w="227" w:type="pct"/>
            <w:vAlign w:val="center"/>
          </w:tcPr>
          <w:p w14:paraId="5766F73B" w14:textId="77777777" w:rsidR="00266ADC" w:rsidRPr="00DA1006" w:rsidRDefault="00266ADC" w:rsidP="005B69E5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903" w:type="pct"/>
            <w:vAlign w:val="center"/>
          </w:tcPr>
          <w:p w14:paraId="24276B13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Ansi="바탕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157" w:type="pct"/>
          </w:tcPr>
          <w:p w14:paraId="17438D2C" w14:textId="77777777" w:rsidR="00266ADC" w:rsidRPr="00DA1006" w:rsidRDefault="00266ADC" w:rsidP="005B69E5">
            <w:pPr>
              <w:pStyle w:val="a7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DA1006" w:rsidRPr="00DA1006" w14:paraId="0E453678" w14:textId="77777777" w:rsidTr="005B69E5">
        <w:trPr>
          <w:trHeight w:val="345"/>
          <w:jc w:val="center"/>
        </w:trPr>
        <w:tc>
          <w:tcPr>
            <w:tcW w:w="838" w:type="pct"/>
            <w:vAlign w:val="center"/>
          </w:tcPr>
          <w:p w14:paraId="287605BA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jc w:val="right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int="eastAsia"/>
                <w:color w:val="000000" w:themeColor="text1"/>
                <w:sz w:val="20"/>
              </w:rPr>
              <w:t>(연구책임자)</w:t>
            </w:r>
          </w:p>
        </w:tc>
        <w:tc>
          <w:tcPr>
            <w:tcW w:w="126" w:type="pct"/>
            <w:vAlign w:val="center"/>
          </w:tcPr>
          <w:p w14:paraId="52C667F1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208E6B4F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12B7789D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032" w:type="pct"/>
            <w:vAlign w:val="center"/>
          </w:tcPr>
          <w:p w14:paraId="239ADA61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27" w:type="pct"/>
            <w:vAlign w:val="center"/>
          </w:tcPr>
          <w:p w14:paraId="06B88FB0" w14:textId="77777777" w:rsidR="00266ADC" w:rsidRPr="00DA1006" w:rsidRDefault="00266ADC" w:rsidP="005B69E5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903" w:type="pct"/>
            <w:vAlign w:val="center"/>
          </w:tcPr>
          <w:p w14:paraId="716CFB3F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7CEF9572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DA1006" w:rsidRPr="00DA1006" w14:paraId="0C471CAD" w14:textId="77777777" w:rsidTr="005B69E5">
        <w:trPr>
          <w:trHeight w:val="345"/>
          <w:jc w:val="center"/>
        </w:trPr>
        <w:tc>
          <w:tcPr>
            <w:tcW w:w="838" w:type="pct"/>
            <w:vAlign w:val="center"/>
          </w:tcPr>
          <w:p w14:paraId="10475D68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jc w:val="right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int="eastAsia"/>
                <w:color w:val="000000" w:themeColor="text1"/>
                <w:sz w:val="20"/>
              </w:rPr>
              <w:t>(참여연구원)</w:t>
            </w:r>
          </w:p>
        </w:tc>
        <w:tc>
          <w:tcPr>
            <w:tcW w:w="126" w:type="pct"/>
            <w:vAlign w:val="center"/>
          </w:tcPr>
          <w:p w14:paraId="1CD72105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041A862D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089A1929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032" w:type="pct"/>
            <w:vAlign w:val="center"/>
          </w:tcPr>
          <w:p w14:paraId="1AC3DED6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27" w:type="pct"/>
            <w:vAlign w:val="center"/>
          </w:tcPr>
          <w:p w14:paraId="67488045" w14:textId="77777777" w:rsidR="00266ADC" w:rsidRPr="00DA1006" w:rsidRDefault="00266ADC" w:rsidP="005B69E5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903" w:type="pct"/>
            <w:vAlign w:val="center"/>
          </w:tcPr>
          <w:p w14:paraId="636DD0AC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06EB4F1F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DA1006" w:rsidRPr="00DA1006" w14:paraId="67B68B25" w14:textId="77777777" w:rsidTr="005B69E5">
        <w:trPr>
          <w:trHeight w:val="345"/>
          <w:jc w:val="center"/>
        </w:trPr>
        <w:tc>
          <w:tcPr>
            <w:tcW w:w="838" w:type="pct"/>
            <w:vAlign w:val="center"/>
          </w:tcPr>
          <w:p w14:paraId="1F23C61B" w14:textId="77777777" w:rsidR="00266ADC" w:rsidRPr="00DA1006" w:rsidRDefault="00266ADC" w:rsidP="005B69E5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3A73C88F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06E1EC1F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242C1065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032" w:type="pct"/>
            <w:vAlign w:val="center"/>
          </w:tcPr>
          <w:p w14:paraId="497DAFD5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27" w:type="pct"/>
            <w:vAlign w:val="center"/>
          </w:tcPr>
          <w:p w14:paraId="75CF609B" w14:textId="77777777" w:rsidR="00266ADC" w:rsidRPr="00DA1006" w:rsidRDefault="00266ADC" w:rsidP="005B69E5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903" w:type="pct"/>
            <w:vAlign w:val="center"/>
          </w:tcPr>
          <w:p w14:paraId="2FBA1F88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12587CC0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DA1006" w:rsidRPr="00DA1006" w14:paraId="4DB262B0" w14:textId="77777777" w:rsidTr="005B69E5">
        <w:trPr>
          <w:trHeight w:val="345"/>
          <w:jc w:val="center"/>
        </w:trPr>
        <w:tc>
          <w:tcPr>
            <w:tcW w:w="838" w:type="pct"/>
            <w:vAlign w:val="center"/>
          </w:tcPr>
          <w:p w14:paraId="6104E986" w14:textId="77777777" w:rsidR="00266ADC" w:rsidRPr="00DA1006" w:rsidRDefault="00266ADC" w:rsidP="005B69E5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147FA6C7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002DE5C1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7BD3DF32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032" w:type="pct"/>
            <w:vAlign w:val="center"/>
          </w:tcPr>
          <w:p w14:paraId="0A268950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27" w:type="pct"/>
            <w:vAlign w:val="center"/>
          </w:tcPr>
          <w:p w14:paraId="036E8594" w14:textId="77777777" w:rsidR="00266ADC" w:rsidRPr="00DA1006" w:rsidRDefault="00266ADC" w:rsidP="005B69E5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903" w:type="pct"/>
            <w:vAlign w:val="center"/>
          </w:tcPr>
          <w:p w14:paraId="42072521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27283CD4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266ADC" w:rsidRPr="00DA1006" w14:paraId="47C179CA" w14:textId="77777777" w:rsidTr="005B69E5">
        <w:trPr>
          <w:trHeight w:val="345"/>
          <w:jc w:val="center"/>
        </w:trPr>
        <w:tc>
          <w:tcPr>
            <w:tcW w:w="838" w:type="pct"/>
            <w:vAlign w:val="center"/>
          </w:tcPr>
          <w:p w14:paraId="4F80D354" w14:textId="77777777" w:rsidR="00266ADC" w:rsidRPr="00DA1006" w:rsidRDefault="00266ADC" w:rsidP="005B69E5">
            <w:pPr>
              <w:pStyle w:val="a7"/>
              <w:jc w:val="right"/>
              <w:rPr>
                <w:rFonts w:ascii="바탕"/>
                <w:color w:val="000000" w:themeColor="text1"/>
                <w:sz w:val="20"/>
              </w:rPr>
            </w:pPr>
            <w:r w:rsidRPr="00DA1006">
              <w:rPr>
                <w:rFonts w:ascii="바탕" w:hint="eastAsia"/>
                <w:color w:val="000000" w:themeColor="text1"/>
                <w:sz w:val="20"/>
              </w:rPr>
              <w:t>(</w:t>
            </w:r>
            <w:proofErr w:type="gramStart"/>
            <w:r w:rsidRPr="00DA1006">
              <w:rPr>
                <w:rFonts w:ascii="바탕" w:hint="eastAsia"/>
                <w:color w:val="000000" w:themeColor="text1"/>
                <w:sz w:val="20"/>
              </w:rPr>
              <w:t>간  사</w:t>
            </w:r>
            <w:proofErr w:type="gramEnd"/>
            <w:r w:rsidRPr="00DA1006">
              <w:rPr>
                <w:rFonts w:ascii="바탕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6" w:type="pct"/>
            <w:vAlign w:val="center"/>
          </w:tcPr>
          <w:p w14:paraId="1C380BBE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2D2743C7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26" w:type="pct"/>
            <w:vAlign w:val="center"/>
          </w:tcPr>
          <w:p w14:paraId="565FF545" w14:textId="77777777" w:rsidR="00266ADC" w:rsidRPr="00DA1006" w:rsidRDefault="00266ADC" w:rsidP="005B69E5">
            <w:pPr>
              <w:pStyle w:val="a7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032" w:type="pct"/>
            <w:vAlign w:val="center"/>
          </w:tcPr>
          <w:p w14:paraId="3A5138F3" w14:textId="77777777" w:rsidR="00266ADC" w:rsidRPr="00DA1006" w:rsidRDefault="00266ADC" w:rsidP="005B69E5">
            <w:pPr>
              <w:pStyle w:val="a7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27" w:type="pct"/>
            <w:vAlign w:val="center"/>
          </w:tcPr>
          <w:p w14:paraId="590296CC" w14:textId="77777777" w:rsidR="00266ADC" w:rsidRPr="00DA1006" w:rsidRDefault="00266ADC" w:rsidP="005B69E5">
            <w:pPr>
              <w:pStyle w:val="a7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903" w:type="pct"/>
            <w:vAlign w:val="center"/>
          </w:tcPr>
          <w:p w14:paraId="535FE5C0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57" w:type="pct"/>
          </w:tcPr>
          <w:p w14:paraId="20FDE832" w14:textId="77777777" w:rsidR="00266ADC" w:rsidRPr="00DA1006" w:rsidRDefault="00266ADC" w:rsidP="005B69E5">
            <w:pPr>
              <w:pStyle w:val="a7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646A19FD" w14:textId="77777777" w:rsidR="00266ADC" w:rsidRPr="00DA1006" w:rsidRDefault="00266ADC" w:rsidP="00266ADC">
      <w:pPr>
        <w:rPr>
          <w:rFonts w:ascii="돋움" w:eastAsia="돋움" w:hAnsi="돋움"/>
          <w:color w:val="000000" w:themeColor="text1"/>
          <w:sz w:val="2"/>
          <w:szCs w:val="2"/>
        </w:rPr>
      </w:pPr>
    </w:p>
    <w:p w14:paraId="5573F66B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spacing w:line="320" w:lineRule="exact"/>
        <w:jc w:val="center"/>
        <w:rPr>
          <w:rFonts w:cs="Arial"/>
          <w:color w:val="000000" w:themeColor="text1"/>
        </w:rPr>
      </w:pPr>
      <w:proofErr w:type="gramStart"/>
      <w:r w:rsidRPr="00DA1006">
        <w:rPr>
          <w:rFonts w:ascii="바탕" w:hAnsi="바탕" w:hint="eastAsia"/>
          <w:color w:val="000000" w:themeColor="text1"/>
        </w:rPr>
        <w:t>표준열람 :</w:t>
      </w:r>
      <w:proofErr w:type="gramEnd"/>
      <w:r w:rsidRPr="00DA1006">
        <w:rPr>
          <w:rFonts w:ascii="바탕" w:hAnsi="바탕" w:hint="eastAsia"/>
          <w:color w:val="000000" w:themeColor="text1"/>
        </w:rPr>
        <w:t xml:space="preserve"> </w:t>
      </w:r>
      <w:r w:rsidRPr="00DA1006">
        <w:rPr>
          <w:rFonts w:cs="Arial"/>
          <w:color w:val="000000" w:themeColor="text1"/>
        </w:rPr>
        <w:t>국립전파연구원</w:t>
      </w:r>
      <w:r w:rsidRPr="00DA1006">
        <w:rPr>
          <w:rFonts w:cs="Arial"/>
          <w:color w:val="000000" w:themeColor="text1"/>
        </w:rPr>
        <w:t>(http://www.rra.go.kr)</w:t>
      </w:r>
    </w:p>
    <w:p w14:paraId="5CC15C35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spacing w:line="312" w:lineRule="auto"/>
        <w:jc w:val="center"/>
        <w:rPr>
          <w:rFonts w:cs="Arial"/>
          <w:color w:val="000000" w:themeColor="text1"/>
        </w:rPr>
      </w:pPr>
      <w:r w:rsidRPr="00DA1006">
        <w:rPr>
          <w:rFonts w:ascii="맑은 고딕" w:eastAsia="맑은 고딕" w:hAnsi="맑은 고딕" w:cs="맑은 고딕" w:hint="eastAsia"/>
          <w:color w:val="000000" w:themeColor="text1"/>
        </w:rPr>
        <w:t>━━━━━━━━━━━━━━━━━━━━━━━━━━━━━━━━━━━━━━━━</w:t>
      </w:r>
    </w:p>
    <w:p w14:paraId="00FB4855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widowControl/>
        <w:tabs>
          <w:tab w:val="left" w:pos="4600"/>
        </w:tabs>
        <w:wordWrap/>
        <w:spacing w:line="312" w:lineRule="auto"/>
        <w:ind w:leftChars="450" w:left="900" w:rightChars="400" w:right="800"/>
        <w:rPr>
          <w:rFonts w:cs="Arial"/>
          <w:color w:val="000000" w:themeColor="text1"/>
          <w:sz w:val="18"/>
          <w:szCs w:val="18"/>
        </w:rPr>
      </w:pPr>
      <w:r w:rsidRPr="00DA1006">
        <w:rPr>
          <w:rFonts w:cs="Arial"/>
          <w:color w:val="000000" w:themeColor="text1"/>
          <w:sz w:val="18"/>
          <w:szCs w:val="18"/>
        </w:rPr>
        <w:t>제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정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자：방송통신표준심의회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위원장</w:t>
      </w:r>
      <w:r w:rsidRPr="00DA1006">
        <w:rPr>
          <w:rFonts w:cs="Arial"/>
          <w:color w:val="000000" w:themeColor="text1"/>
          <w:sz w:val="18"/>
          <w:szCs w:val="18"/>
        </w:rPr>
        <w:tab/>
      </w:r>
      <w:r w:rsidRPr="00DA1006">
        <w:rPr>
          <w:rFonts w:cs="Arial"/>
          <w:color w:val="000000" w:themeColor="text1"/>
          <w:sz w:val="18"/>
          <w:szCs w:val="18"/>
        </w:rPr>
        <w:t>담당부처：과학기술정보통신부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국립전파연구원</w:t>
      </w:r>
    </w:p>
    <w:p w14:paraId="431287A5" w14:textId="15744520" w:rsidR="00266ADC" w:rsidRPr="00DA1006" w:rsidRDefault="00266ADC" w:rsidP="00266ADC">
      <w:pPr>
        <w:framePr w:w="9310" w:h="3319" w:hRule="exact" w:hSpace="181" w:wrap="around" w:vAnchor="page" w:hAnchor="page" w:x="1265" w:y="11922" w:anchorLock="1"/>
        <w:tabs>
          <w:tab w:val="left" w:pos="4600"/>
        </w:tabs>
        <w:spacing w:line="312" w:lineRule="auto"/>
        <w:ind w:leftChars="450" w:left="900" w:rightChars="400" w:right="800"/>
        <w:rPr>
          <w:rFonts w:cs="Arial"/>
          <w:color w:val="000000" w:themeColor="text1"/>
          <w:sz w:val="18"/>
          <w:szCs w:val="18"/>
        </w:rPr>
      </w:pP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정：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정：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separate"/>
      </w:r>
      <w:r w:rsidRPr="00DA1006">
        <w:rPr>
          <w:rFonts w:cs="Arial"/>
          <w:noProof/>
          <w:color w:val="000000" w:themeColor="text1"/>
          <w:sz w:val="18"/>
          <w:szCs w:val="18"/>
        </w:rPr>
        <w:t>제</w:t>
      </w:r>
      <w:r w:rsidRPr="00DA1006">
        <w:rPr>
          <w:rFonts w:cs="Arial"/>
          <w:noProof/>
          <w:color w:val="000000" w:themeColor="text1"/>
          <w:sz w:val="18"/>
          <w:szCs w:val="18"/>
        </w:rPr>
        <w:t xml:space="preserve">    </w:t>
      </w:r>
      <w:r w:rsidRPr="00DA1006">
        <w:rPr>
          <w:rFonts w:cs="Arial"/>
          <w:noProof/>
          <w:color w:val="000000" w:themeColor="text1"/>
          <w:sz w:val="18"/>
          <w:szCs w:val="18"/>
        </w:rPr>
        <w:t>정：</w: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t>1995</w: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정：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정：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정：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A1006">
        <w:rPr>
          <w:rFonts w:cs="Arial"/>
          <w:color w:val="000000" w:themeColor="text1"/>
          <w:sz w:val="18"/>
          <w:szCs w:val="18"/>
        </w:rPr>
        <w:instrText>정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"NewYear"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2006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"NewYear"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2004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t>년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="003A64B7">
        <w:rPr>
          <w:rFonts w:cs="Arial"/>
          <w:color w:val="000000" w:themeColor="text1"/>
          <w:sz w:val="18"/>
          <w:szCs w:val="18"/>
        </w:rPr>
        <w:t>7</w: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"NewMonth"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12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"NewMonth"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3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t>월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="003A64B7">
        <w:rPr>
          <w:rFonts w:cs="Arial"/>
          <w:color w:val="000000" w:themeColor="text1"/>
          <w:sz w:val="18"/>
          <w:szCs w:val="18"/>
        </w:rPr>
        <w:t>7</w: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"NewDay"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26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"NCKnd"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1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"NewDay" 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5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t>일</w:t>
      </w:r>
    </w:p>
    <w:p w14:paraId="38EAA992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tabs>
          <w:tab w:val="left" w:pos="5000"/>
        </w:tabs>
        <w:spacing w:line="312" w:lineRule="auto"/>
        <w:ind w:leftChars="450" w:left="900" w:rightChars="400" w:right="800"/>
        <w:rPr>
          <w:rFonts w:cs="Arial"/>
          <w:color w:val="000000" w:themeColor="text1"/>
          <w:sz w:val="18"/>
          <w:szCs w:val="18"/>
        </w:rPr>
      </w:pPr>
      <w:r w:rsidRPr="00DA1006">
        <w:rPr>
          <w:rFonts w:cs="Arial"/>
          <w:color w:val="000000" w:themeColor="text1"/>
          <w:sz w:val="18"/>
          <w:szCs w:val="18"/>
        </w:rPr>
        <w:t>심</w:t>
      </w:r>
      <w:r w:rsidRPr="00DA1006">
        <w:rPr>
          <w:rFonts w:cs="Arial"/>
          <w:color w:val="000000" w:themeColor="text1"/>
          <w:sz w:val="18"/>
          <w:szCs w:val="18"/>
        </w:rPr>
        <w:t xml:space="preserve">    </w:t>
      </w:r>
      <w:r w:rsidRPr="00DA1006">
        <w:rPr>
          <w:rFonts w:cs="Arial"/>
          <w:color w:val="000000" w:themeColor="text1"/>
          <w:sz w:val="18"/>
          <w:szCs w:val="18"/>
        </w:rPr>
        <w:t>의：방송통신표준심의회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전</w:t>
      </w:r>
      <w:r w:rsidRPr="00DA1006">
        <w:rPr>
          <w:rFonts w:cs="Arial" w:hint="eastAsia"/>
          <w:color w:val="000000" w:themeColor="text1"/>
          <w:sz w:val="18"/>
          <w:szCs w:val="18"/>
        </w:rPr>
        <w:t>송</w:t>
      </w:r>
      <w:r w:rsidRPr="00DA1006">
        <w:rPr>
          <w:rFonts w:cs="Arial"/>
          <w:color w:val="000000" w:themeColor="text1"/>
          <w:sz w:val="18"/>
          <w:szCs w:val="18"/>
        </w:rPr>
        <w:t>통신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기술심의회</w: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A1006">
        <w:rPr>
          <w:rFonts w:cs="Arial"/>
          <w:color w:val="000000" w:themeColor="text1"/>
          <w:sz w:val="18"/>
          <w:szCs w:val="18"/>
        </w:rPr>
        <w:instrText>기술표준원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instrText>고시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A1006">
        <w:rPr>
          <w:color w:val="000000" w:themeColor="text1"/>
        </w:rPr>
        <w:fldChar w:fldCharType="begin"/>
      </w:r>
      <w:r w:rsidRPr="00DA1006">
        <w:rPr>
          <w:color w:val="000000" w:themeColor="text1"/>
        </w:rPr>
        <w:instrText xml:space="preserve"> DOCPROPERTY "NoticeNo" \* MERGEFORMAT </w:instrText>
      </w:r>
      <w:r w:rsidRPr="00DA1006">
        <w:rPr>
          <w:color w:val="000000" w:themeColor="text1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begin"/>
      </w:r>
      <w:r w:rsidRPr="00DA1006">
        <w:rPr>
          <w:rFonts w:cs="Arial"/>
          <w:color w:val="000000" w:themeColor="text1"/>
          <w:sz w:val="18"/>
          <w:szCs w:val="18"/>
        </w:rPr>
        <w:instrText xml:space="preserve"> QUOTE " </w:instrText>
      </w:r>
      <w:r w:rsidRPr="00DA1006">
        <w:rPr>
          <w:rFonts w:cs="Arial"/>
          <w:color w:val="000000" w:themeColor="text1"/>
          <w:sz w:val="18"/>
          <w:szCs w:val="18"/>
        </w:rPr>
        <w:instrText>호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separate"/>
      </w:r>
      <w:r w:rsidRPr="00DA1006">
        <w:rPr>
          <w:rFonts w:cs="Arial"/>
          <w:color w:val="000000" w:themeColor="text1"/>
          <w:sz w:val="18"/>
          <w:szCs w:val="18"/>
        </w:rPr>
        <w:instrText>제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A1006">
        <w:rPr>
          <w:rFonts w:cs="Arial"/>
          <w:color w:val="000000" w:themeColor="text1"/>
          <w:sz w:val="18"/>
          <w:szCs w:val="18"/>
        </w:rPr>
        <w:instrText>정</w:instrText>
      </w:r>
      <w:r w:rsidRPr="00DA1006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  <w:r w:rsidRPr="00DA1006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A1006">
        <w:rPr>
          <w:rFonts w:cs="Arial"/>
          <w:color w:val="000000" w:themeColor="text1"/>
          <w:sz w:val="18"/>
          <w:szCs w:val="18"/>
        </w:rPr>
        <w:fldChar w:fldCharType="end"/>
      </w:r>
    </w:p>
    <w:p w14:paraId="1D78292C" w14:textId="447EE375" w:rsidR="00266ADC" w:rsidRPr="00DA1006" w:rsidRDefault="00266ADC" w:rsidP="00266ADC">
      <w:pPr>
        <w:framePr w:w="9310" w:h="3319" w:hRule="exact" w:hSpace="181" w:wrap="around" w:vAnchor="page" w:hAnchor="page" w:x="1265" w:y="11922" w:anchorLock="1"/>
        <w:tabs>
          <w:tab w:val="left" w:pos="4997"/>
        </w:tabs>
        <w:spacing w:line="312" w:lineRule="auto"/>
        <w:ind w:leftChars="450" w:left="900" w:rightChars="450" w:right="900"/>
        <w:rPr>
          <w:rFonts w:cs="Arial"/>
          <w:color w:val="000000" w:themeColor="text1"/>
          <w:sz w:val="18"/>
          <w:szCs w:val="18"/>
        </w:rPr>
      </w:pPr>
      <w:r w:rsidRPr="00DA1006">
        <w:rPr>
          <w:rFonts w:cs="Arial"/>
          <w:color w:val="000000" w:themeColor="text1"/>
          <w:sz w:val="18"/>
          <w:szCs w:val="18"/>
        </w:rPr>
        <w:t>원안작성협력：</w:t>
      </w:r>
    </w:p>
    <w:p w14:paraId="25D03C60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spacing w:line="312" w:lineRule="auto"/>
        <w:jc w:val="center"/>
        <w:rPr>
          <w:rFonts w:cs="Arial"/>
          <w:color w:val="000000" w:themeColor="text1"/>
          <w:szCs w:val="18"/>
        </w:rPr>
      </w:pPr>
      <w:r w:rsidRPr="00DA1006">
        <w:rPr>
          <w:rFonts w:ascii="맑은 고딕" w:eastAsia="맑은 고딕" w:hAnsi="맑은 고딕" w:cs="맑은 고딕" w:hint="eastAsia"/>
          <w:color w:val="000000" w:themeColor="text1"/>
        </w:rPr>
        <w:t>━━━━━━━━━━━━━━━━━━━━━━━━━━━━━━━━━━━━━━━━</w:t>
      </w:r>
    </w:p>
    <w:p w14:paraId="40A8FBFA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widowControl/>
        <w:tabs>
          <w:tab w:val="left" w:pos="8222"/>
        </w:tabs>
        <w:wordWrap/>
        <w:snapToGrid w:val="0"/>
        <w:spacing w:line="312" w:lineRule="auto"/>
        <w:ind w:leftChars="425" w:left="850" w:rightChars="404" w:right="808"/>
        <w:rPr>
          <w:rFonts w:cs="Arial"/>
          <w:color w:val="000000" w:themeColor="text1"/>
          <w:sz w:val="18"/>
          <w:szCs w:val="18"/>
        </w:rPr>
      </w:pPr>
      <w:r w:rsidRPr="00DA1006">
        <w:rPr>
          <w:rFonts w:cs="Arial"/>
          <w:color w:val="000000" w:themeColor="text1"/>
          <w:sz w:val="18"/>
          <w:szCs w:val="18"/>
        </w:rPr>
        <w:t>이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표준에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대한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의견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또는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질문은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국립전파연구원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웹사이트를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이용하여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주십시오</w:t>
      </w:r>
      <w:r w:rsidRPr="00DA1006">
        <w:rPr>
          <w:rFonts w:cs="Arial"/>
          <w:color w:val="000000" w:themeColor="text1"/>
          <w:sz w:val="18"/>
          <w:szCs w:val="18"/>
        </w:rPr>
        <w:t>.</w:t>
      </w:r>
    </w:p>
    <w:p w14:paraId="2DD77C24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widowControl/>
        <w:tabs>
          <w:tab w:val="left" w:pos="8080"/>
        </w:tabs>
        <w:wordWrap/>
        <w:snapToGrid w:val="0"/>
        <w:spacing w:line="312" w:lineRule="auto"/>
        <w:ind w:leftChars="425" w:left="850" w:rightChars="404" w:right="808" w:firstLineChars="1" w:firstLine="1"/>
        <w:rPr>
          <w:rFonts w:cs="Arial"/>
          <w:color w:val="000000" w:themeColor="text1"/>
          <w:sz w:val="6"/>
          <w:szCs w:val="18"/>
        </w:rPr>
      </w:pPr>
    </w:p>
    <w:p w14:paraId="3EC22E25" w14:textId="77777777" w:rsidR="00266ADC" w:rsidRPr="00DA1006" w:rsidRDefault="00266ADC" w:rsidP="00266ADC">
      <w:pPr>
        <w:framePr w:w="9310" w:h="3319" w:hRule="exact" w:hSpace="181" w:wrap="around" w:vAnchor="page" w:hAnchor="page" w:x="1265" w:y="11922" w:anchorLock="1"/>
        <w:widowControl/>
        <w:tabs>
          <w:tab w:val="left" w:pos="8222"/>
        </w:tabs>
        <w:wordWrap/>
        <w:snapToGrid w:val="0"/>
        <w:spacing w:line="312" w:lineRule="auto"/>
        <w:ind w:leftChars="425" w:left="850" w:rightChars="425" w:right="850"/>
        <w:rPr>
          <w:rFonts w:cs="Arial"/>
          <w:color w:val="000000" w:themeColor="text1"/>
          <w:sz w:val="18"/>
          <w:szCs w:val="18"/>
        </w:rPr>
      </w:pPr>
      <w:r w:rsidRPr="00DA1006">
        <w:rPr>
          <w:rFonts w:cs="Arial"/>
          <w:color w:val="000000" w:themeColor="text1"/>
          <w:spacing w:val="-2"/>
          <w:sz w:val="18"/>
          <w:szCs w:val="18"/>
        </w:rPr>
        <w:t>이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표준은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방송통신표준화지침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제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18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조의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규정에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따라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매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5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년마다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방송통신표준심의회에서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pacing w:val="-2"/>
          <w:sz w:val="18"/>
          <w:szCs w:val="18"/>
        </w:rPr>
        <w:t>심의되어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확인</w:t>
      </w:r>
      <w:r w:rsidRPr="00DA1006">
        <w:rPr>
          <w:rFonts w:cs="Arial"/>
          <w:color w:val="000000" w:themeColor="text1"/>
          <w:sz w:val="18"/>
          <w:szCs w:val="18"/>
        </w:rPr>
        <w:t xml:space="preserve">, </w:t>
      </w:r>
      <w:r w:rsidRPr="00DA1006">
        <w:rPr>
          <w:rFonts w:cs="Arial"/>
          <w:color w:val="000000" w:themeColor="text1"/>
          <w:sz w:val="18"/>
          <w:szCs w:val="18"/>
        </w:rPr>
        <w:t>개정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또는</w:t>
      </w:r>
      <w:r w:rsidRPr="00DA1006">
        <w:rPr>
          <w:rFonts w:cs="Arial"/>
          <w:color w:val="000000" w:themeColor="text1"/>
          <w:sz w:val="18"/>
          <w:szCs w:val="18"/>
        </w:rPr>
        <w:t xml:space="preserve"> </w:t>
      </w:r>
      <w:r w:rsidRPr="00DA1006">
        <w:rPr>
          <w:rFonts w:cs="Arial"/>
          <w:color w:val="000000" w:themeColor="text1"/>
          <w:sz w:val="18"/>
          <w:szCs w:val="18"/>
        </w:rPr>
        <w:t>폐지됩니다</w:t>
      </w:r>
      <w:r w:rsidRPr="00DA1006">
        <w:rPr>
          <w:rFonts w:cs="Arial"/>
          <w:color w:val="000000" w:themeColor="text1"/>
          <w:sz w:val="18"/>
          <w:szCs w:val="18"/>
        </w:rPr>
        <w:t>.</w:t>
      </w:r>
    </w:p>
    <w:p w14:paraId="3A711CB4" w14:textId="77777777" w:rsidR="00266ADC" w:rsidRPr="00DA1006" w:rsidRDefault="00266ADC" w:rsidP="00266ADC">
      <w:pPr>
        <w:widowControl/>
        <w:wordWrap/>
        <w:autoSpaceDE/>
        <w:autoSpaceDN/>
        <w:spacing w:line="240" w:lineRule="auto"/>
        <w:jc w:val="left"/>
        <w:rPr>
          <w:rFonts w:ascii="바탕" w:eastAsia="돋움" w:hAnsi="바탕" w:cs="바탕"/>
          <w:b/>
          <w:bCs/>
          <w:color w:val="000000" w:themeColor="text1"/>
          <w:spacing w:val="-2"/>
          <w:sz w:val="18"/>
          <w:szCs w:val="18"/>
        </w:rPr>
        <w:sectPr w:rsidR="00266ADC" w:rsidRPr="00DA1006" w:rsidSect="00064F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even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14:paraId="319984A0" w14:textId="77777777" w:rsidR="00F7697C" w:rsidRPr="00DA1006" w:rsidRDefault="00F7697C" w:rsidP="00F7697C">
      <w:pPr>
        <w:pStyle w:val="KSDTf3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lastRenderedPageBreak/>
        <w:t>목</w:t>
      </w:r>
      <w:r w:rsidRPr="00DA1006">
        <w:rPr>
          <w:rFonts w:hint="eastAsia"/>
          <w:color w:val="000000" w:themeColor="text1"/>
        </w:rPr>
        <w:t xml:space="preserve">    </w:t>
      </w:r>
      <w:r w:rsidRPr="00DA1006">
        <w:rPr>
          <w:rFonts w:hint="eastAsia"/>
          <w:color w:val="000000" w:themeColor="text1"/>
        </w:rPr>
        <w:t>차</w:t>
      </w:r>
    </w:p>
    <w:p w14:paraId="6981CD6E" w14:textId="77777777" w:rsidR="00F7697C" w:rsidRPr="00DA1006" w:rsidRDefault="00F7697C" w:rsidP="00F7697C">
      <w:pPr>
        <w:rPr>
          <w:color w:val="000000" w:themeColor="text1"/>
        </w:rPr>
      </w:pPr>
    </w:p>
    <w:p w14:paraId="33B2F6F6" w14:textId="77777777" w:rsidR="00F7697C" w:rsidRPr="00DA1006" w:rsidRDefault="00F7697C" w:rsidP="00F7697C">
      <w:pPr>
        <w:rPr>
          <w:color w:val="000000" w:themeColor="text1"/>
        </w:rPr>
      </w:pPr>
    </w:p>
    <w:p w14:paraId="4DFB67C0" w14:textId="0A3AE40F" w:rsidR="00456854" w:rsidRDefault="0075428F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r w:rsidRPr="00DA1006">
        <w:rPr>
          <w:color w:val="000000" w:themeColor="text1"/>
        </w:rPr>
        <w:fldChar w:fldCharType="begin"/>
      </w:r>
      <w:r w:rsidR="00F7697C" w:rsidRPr="00DA1006">
        <w:rPr>
          <w:color w:val="000000" w:themeColor="text1"/>
        </w:rPr>
        <w:instrText xml:space="preserve"> TOC \o "2-2" \h \z \t "</w:instrText>
      </w:r>
      <w:r w:rsidR="00F7697C" w:rsidRPr="00DA1006">
        <w:rPr>
          <w:color w:val="000000" w:themeColor="text1"/>
        </w:rPr>
        <w:instrText>제목</w:instrText>
      </w:r>
      <w:r w:rsidR="00F7697C" w:rsidRPr="00DA1006">
        <w:rPr>
          <w:color w:val="000000" w:themeColor="text1"/>
        </w:rPr>
        <w:instrText xml:space="preserve"> 1,1,[KSDT] </w:instrText>
      </w:r>
      <w:r w:rsidR="00F7697C" w:rsidRPr="00DA1006">
        <w:rPr>
          <w:color w:val="000000" w:themeColor="text1"/>
        </w:rPr>
        <w:instrText>부속서</w:instrText>
      </w:r>
      <w:r w:rsidR="00F7697C" w:rsidRPr="00DA1006">
        <w:rPr>
          <w:color w:val="000000" w:themeColor="text1"/>
        </w:rPr>
        <w:instrText xml:space="preserve"> A,1,[KSDT] </w:instrText>
      </w:r>
      <w:r w:rsidR="00F7697C" w:rsidRPr="00DA1006">
        <w:rPr>
          <w:color w:val="000000" w:themeColor="text1"/>
        </w:rPr>
        <w:instrText>머리말</w:instrText>
      </w:r>
      <w:r w:rsidR="00F7697C" w:rsidRPr="00DA1006">
        <w:rPr>
          <w:color w:val="000000" w:themeColor="text1"/>
        </w:rPr>
        <w:instrText xml:space="preserve"> </w:instrText>
      </w:r>
      <w:r w:rsidR="00F7697C" w:rsidRPr="00DA1006">
        <w:rPr>
          <w:color w:val="000000" w:themeColor="text1"/>
        </w:rPr>
        <w:instrText>제목</w:instrText>
      </w:r>
      <w:r w:rsidR="00F7697C" w:rsidRPr="00DA1006">
        <w:rPr>
          <w:color w:val="000000" w:themeColor="text1"/>
        </w:rPr>
        <w:instrText xml:space="preserve">,1" </w:instrText>
      </w:r>
      <w:r w:rsidRPr="00DA1006">
        <w:rPr>
          <w:color w:val="000000" w:themeColor="text1"/>
        </w:rPr>
        <w:fldChar w:fldCharType="separate"/>
      </w:r>
      <w:hyperlink w:anchor="_Toc61448645" w:history="1">
        <w:r w:rsidR="00456854" w:rsidRPr="00AA1555">
          <w:rPr>
            <w:rStyle w:val="aa"/>
          </w:rPr>
          <w:t>머</w:t>
        </w:r>
        <w:r w:rsidR="00456854" w:rsidRPr="00AA1555">
          <w:rPr>
            <w:rStyle w:val="aa"/>
          </w:rPr>
          <w:t xml:space="preserve">  </w:t>
        </w:r>
        <w:r w:rsidR="00456854" w:rsidRPr="00AA1555">
          <w:rPr>
            <w:rStyle w:val="aa"/>
          </w:rPr>
          <w:t>리</w:t>
        </w:r>
        <w:r w:rsidR="00456854" w:rsidRPr="00AA1555">
          <w:rPr>
            <w:rStyle w:val="aa"/>
          </w:rPr>
          <w:t xml:space="preserve">  </w:t>
        </w:r>
        <w:r w:rsidR="00456854" w:rsidRPr="00AA1555">
          <w:rPr>
            <w:rStyle w:val="aa"/>
          </w:rPr>
          <w:t>말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_Toc61448645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ii</w:t>
        </w:r>
        <w:r w:rsidR="00456854">
          <w:rPr>
            <w:webHidden/>
          </w:rPr>
          <w:fldChar w:fldCharType="end"/>
        </w:r>
      </w:hyperlink>
    </w:p>
    <w:p w14:paraId="40C816CD" w14:textId="7E6CB3F4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46" w:history="1">
        <w:r w:rsidR="00456854" w:rsidRPr="00AA1555">
          <w:rPr>
            <w:rStyle w:val="aa"/>
          </w:rPr>
          <w:t>개</w:t>
        </w:r>
        <w:r w:rsidR="00456854" w:rsidRPr="00AA1555">
          <w:rPr>
            <w:rStyle w:val="aa"/>
          </w:rPr>
          <w:t xml:space="preserve">    </w:t>
        </w:r>
        <w:r w:rsidR="00456854" w:rsidRPr="00AA1555">
          <w:rPr>
            <w:rStyle w:val="aa"/>
          </w:rPr>
          <w:t>요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_Toc61448646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iii</w:t>
        </w:r>
        <w:r w:rsidR="00456854">
          <w:rPr>
            <w:webHidden/>
          </w:rPr>
          <w:fldChar w:fldCharType="end"/>
        </w:r>
      </w:hyperlink>
    </w:p>
    <w:p w14:paraId="571F9F72" w14:textId="6B1E9EA6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47" w:history="1">
        <w:r w:rsidR="00456854" w:rsidRPr="00AA1555">
          <w:rPr>
            <w:rStyle w:val="aa"/>
            <w:rFonts w:eastAsia="MS Minch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456854">
          <w:rPr>
            <w:rFonts w:asciiTheme="minorHAnsi" w:eastAsiaTheme="minorEastAsia" w:hAnsiTheme="minorHAnsi" w:cstheme="minorBidi"/>
            <w:spacing w:val="0"/>
            <w:kern w:val="2"/>
            <w:szCs w:val="22"/>
            <w:lang w:val="en-US"/>
          </w:rPr>
          <w:tab/>
        </w:r>
        <w:r w:rsidR="00456854" w:rsidRPr="00AA1555">
          <w:rPr>
            <w:rStyle w:val="aa"/>
          </w:rPr>
          <w:t>적용범위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_Toc61448647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1</w:t>
        </w:r>
        <w:r w:rsidR="00456854">
          <w:rPr>
            <w:webHidden/>
          </w:rPr>
          <w:fldChar w:fldCharType="end"/>
        </w:r>
      </w:hyperlink>
    </w:p>
    <w:p w14:paraId="7334C49C" w14:textId="1E6F2AC9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48" w:history="1">
        <w:r w:rsidR="00456854" w:rsidRPr="00AA1555">
          <w:rPr>
            <w:rStyle w:val="aa"/>
            <w:rFonts w:eastAsia="MS Minch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456854">
          <w:rPr>
            <w:rFonts w:asciiTheme="minorHAnsi" w:eastAsiaTheme="minorEastAsia" w:hAnsiTheme="minorHAnsi" w:cstheme="minorBidi"/>
            <w:spacing w:val="0"/>
            <w:kern w:val="2"/>
            <w:szCs w:val="22"/>
            <w:lang w:val="en-US"/>
          </w:rPr>
          <w:tab/>
        </w:r>
        <w:r w:rsidR="00456854" w:rsidRPr="00AA1555">
          <w:rPr>
            <w:rStyle w:val="aa"/>
          </w:rPr>
          <w:t>용어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정의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및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약어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_Toc61448648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1</w:t>
        </w:r>
        <w:r w:rsidR="00456854">
          <w:rPr>
            <w:webHidden/>
          </w:rPr>
          <w:fldChar w:fldCharType="end"/>
        </w:r>
      </w:hyperlink>
    </w:p>
    <w:p w14:paraId="4A67799A" w14:textId="49402919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49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용어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정의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_Toc61448649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1</w:t>
        </w:r>
        <w:r w:rsidR="00456854">
          <w:rPr>
            <w:noProof/>
            <w:webHidden/>
          </w:rPr>
          <w:fldChar w:fldCharType="end"/>
        </w:r>
      </w:hyperlink>
    </w:p>
    <w:p w14:paraId="7EB0D631" w14:textId="1D80CF50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50" w:history="1">
        <w:r w:rsidR="00456854" w:rsidRPr="00AA1555">
          <w:rPr>
            <w:rStyle w:val="a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456854">
          <w:rPr>
            <w:rFonts w:asciiTheme="minorHAnsi" w:eastAsiaTheme="minorEastAsia" w:hAnsiTheme="minorHAnsi" w:cstheme="minorBidi"/>
            <w:spacing w:val="0"/>
            <w:kern w:val="2"/>
            <w:szCs w:val="22"/>
            <w:lang w:val="en-US"/>
          </w:rPr>
          <w:tab/>
        </w:r>
        <w:r w:rsidR="00456854" w:rsidRPr="00AA1555">
          <w:rPr>
            <w:rStyle w:val="aa"/>
          </w:rPr>
          <w:t>프레임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구조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및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다중구조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_Toc61448650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2</w:t>
        </w:r>
        <w:r w:rsidR="00456854">
          <w:rPr>
            <w:webHidden/>
          </w:rPr>
          <w:fldChar w:fldCharType="end"/>
        </w:r>
      </w:hyperlink>
    </w:p>
    <w:p w14:paraId="6116206B" w14:textId="2B7FFB77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51" w:history="1">
        <w:r w:rsidR="00456854" w:rsidRPr="00AA1555">
          <w:rPr>
            <w:rStyle w:val="a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456854">
          <w:rPr>
            <w:rFonts w:asciiTheme="minorHAnsi" w:eastAsiaTheme="minorEastAsia" w:hAnsiTheme="minorHAnsi" w:cstheme="minorBidi"/>
            <w:spacing w:val="0"/>
            <w:kern w:val="2"/>
            <w:szCs w:val="22"/>
            <w:lang w:val="en-US"/>
          </w:rPr>
          <w:tab/>
        </w:r>
        <w:r w:rsidR="00456854" w:rsidRPr="00AA1555">
          <w:rPr>
            <w:rStyle w:val="aa"/>
          </w:rPr>
          <w:t>광접속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특성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_Toc61448651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3</w:t>
        </w:r>
        <w:r w:rsidR="00456854">
          <w:rPr>
            <w:webHidden/>
          </w:rPr>
          <w:fldChar w:fldCharType="end"/>
        </w:r>
      </w:hyperlink>
    </w:p>
    <w:p w14:paraId="28E68436" w14:textId="5E455E18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52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광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접속특성의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분류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_Toc61448652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3</w:t>
        </w:r>
        <w:r w:rsidR="00456854">
          <w:rPr>
            <w:noProof/>
            <w:webHidden/>
          </w:rPr>
          <w:fldChar w:fldCharType="end"/>
        </w:r>
      </w:hyperlink>
    </w:p>
    <w:p w14:paraId="2E6ACF34" w14:textId="157F3018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53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광선로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부호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_Toc61448653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4</w:t>
        </w:r>
        <w:r w:rsidR="00456854">
          <w:rPr>
            <w:noProof/>
            <w:webHidden/>
          </w:rPr>
          <w:fldChar w:fldCharType="end"/>
        </w:r>
      </w:hyperlink>
    </w:p>
    <w:p w14:paraId="529BD196" w14:textId="1D243FE6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54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광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접속특성의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기준점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_Toc61448654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4</w:t>
        </w:r>
        <w:r w:rsidR="00456854">
          <w:rPr>
            <w:noProof/>
            <w:webHidden/>
          </w:rPr>
          <w:fldChar w:fldCharType="end"/>
        </w:r>
      </w:hyperlink>
    </w:p>
    <w:p w14:paraId="3EC43D36" w14:textId="27D3D715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55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송신측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_Toc61448655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4</w:t>
        </w:r>
        <w:r w:rsidR="00456854">
          <w:rPr>
            <w:noProof/>
            <w:webHidden/>
          </w:rPr>
          <w:fldChar w:fldCharType="end"/>
        </w:r>
      </w:hyperlink>
    </w:p>
    <w:p w14:paraId="096D12AB" w14:textId="417031ED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56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광경로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_Toc61448656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5</w:t>
        </w:r>
        <w:r w:rsidR="00456854">
          <w:rPr>
            <w:noProof/>
            <w:webHidden/>
          </w:rPr>
          <w:fldChar w:fldCharType="end"/>
        </w:r>
      </w:hyperlink>
    </w:p>
    <w:p w14:paraId="3871D9A0" w14:textId="4A7A6B4A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57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수신측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_Toc61448657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6</w:t>
        </w:r>
        <w:r w:rsidR="00456854">
          <w:rPr>
            <w:noProof/>
            <w:webHidden/>
          </w:rPr>
          <w:fldChar w:fldCharType="end"/>
        </w:r>
      </w:hyperlink>
    </w:p>
    <w:p w14:paraId="02B6AF1D" w14:textId="6F66D919" w:rsidR="00456854" w:rsidRDefault="00DC3771">
      <w:pPr>
        <w:pStyle w:val="29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61448658" w:history="1">
        <w:r w:rsidR="00456854" w:rsidRPr="00AA1555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4.7</w:t>
        </w:r>
        <w:r w:rsidR="0045685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456854" w:rsidRPr="00AA1555">
          <w:rPr>
            <w:rStyle w:val="aa"/>
            <w:noProof/>
          </w:rPr>
          <w:t>광접속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특성의</w:t>
        </w:r>
        <w:r w:rsidR="00456854" w:rsidRPr="00AA1555">
          <w:rPr>
            <w:rStyle w:val="aa"/>
            <w:noProof/>
          </w:rPr>
          <w:t xml:space="preserve"> </w:t>
        </w:r>
        <w:r w:rsidR="00456854" w:rsidRPr="00AA1555">
          <w:rPr>
            <w:rStyle w:val="aa"/>
            <w:noProof/>
          </w:rPr>
          <w:t>규정치</w:t>
        </w:r>
        <w:r w:rsidR="00456854">
          <w:rPr>
            <w:noProof/>
            <w:webHidden/>
          </w:rPr>
          <w:tab/>
        </w:r>
        <w:r w:rsidR="00456854">
          <w:rPr>
            <w:noProof/>
            <w:webHidden/>
          </w:rPr>
          <w:fldChar w:fldCharType="begin"/>
        </w:r>
        <w:r w:rsidR="00456854">
          <w:rPr>
            <w:noProof/>
            <w:webHidden/>
          </w:rPr>
          <w:instrText xml:space="preserve"> PAGEREF _Toc61448658 \h </w:instrText>
        </w:r>
        <w:r w:rsidR="00456854">
          <w:rPr>
            <w:noProof/>
            <w:webHidden/>
          </w:rPr>
        </w:r>
        <w:r w:rsidR="00456854">
          <w:rPr>
            <w:noProof/>
            <w:webHidden/>
          </w:rPr>
          <w:fldChar w:fldCharType="separate"/>
        </w:r>
        <w:r w:rsidR="00456854">
          <w:rPr>
            <w:noProof/>
            <w:webHidden/>
          </w:rPr>
          <w:t>6</w:t>
        </w:r>
        <w:r w:rsidR="00456854">
          <w:rPr>
            <w:noProof/>
            <w:webHidden/>
          </w:rPr>
          <w:fldChar w:fldCharType="end"/>
        </w:r>
      </w:hyperlink>
    </w:p>
    <w:p w14:paraId="356892CC" w14:textId="6D840994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59" w:history="1">
        <w:r w:rsidR="00456854" w:rsidRPr="00AA1555">
          <w:rPr>
            <w:rStyle w:val="a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456854">
          <w:rPr>
            <w:rFonts w:asciiTheme="minorHAnsi" w:eastAsiaTheme="minorEastAsia" w:hAnsiTheme="minorHAnsi" w:cstheme="minorBidi"/>
            <w:spacing w:val="0"/>
            <w:kern w:val="2"/>
            <w:szCs w:val="22"/>
            <w:lang w:val="en-US"/>
          </w:rPr>
          <w:tab/>
        </w:r>
        <w:r w:rsidR="00456854" w:rsidRPr="00AA1555">
          <w:rPr>
            <w:rStyle w:val="aa"/>
          </w:rPr>
          <w:t>기타</w:t>
        </w:r>
        <w:r w:rsidR="00456854" w:rsidRPr="00AA1555">
          <w:rPr>
            <w:rStyle w:val="aa"/>
          </w:rPr>
          <w:t xml:space="preserve"> </w:t>
        </w:r>
        <w:r w:rsidR="00456854" w:rsidRPr="00AA1555">
          <w:rPr>
            <w:rStyle w:val="aa"/>
          </w:rPr>
          <w:t>사항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_Toc61448659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7</w:t>
        </w:r>
        <w:r w:rsidR="00456854">
          <w:rPr>
            <w:webHidden/>
          </w:rPr>
          <w:fldChar w:fldCharType="end"/>
        </w:r>
      </w:hyperlink>
    </w:p>
    <w:p w14:paraId="07D47CD9" w14:textId="76BA1AD7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60" w:history="1">
        <w:r w:rsidR="00456854" w:rsidRPr="00AA1555">
          <w:rPr>
            <w:rStyle w:val="aa"/>
            <w:lang w:val="pt-BR"/>
          </w:rPr>
          <w:t>참고문헌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_Toc61448660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8</w:t>
        </w:r>
        <w:r w:rsidR="00456854">
          <w:rPr>
            <w:webHidden/>
          </w:rPr>
          <w:fldChar w:fldCharType="end"/>
        </w:r>
      </w:hyperlink>
    </w:p>
    <w:p w14:paraId="7DC6480D" w14:textId="79F1EE7A" w:rsidR="00456854" w:rsidRDefault="00DC3771">
      <w:pPr>
        <w:pStyle w:val="15"/>
        <w:spacing w:before="120"/>
        <w:rPr>
          <w:rFonts w:asciiTheme="minorHAnsi" w:eastAsiaTheme="minorEastAsia" w:hAnsiTheme="minorHAnsi" w:cstheme="minorBidi"/>
          <w:spacing w:val="0"/>
          <w:kern w:val="2"/>
          <w:szCs w:val="22"/>
          <w:lang w:val="en-US"/>
        </w:rPr>
      </w:pPr>
      <w:hyperlink w:anchor="_Toc61448661" w:history="1">
        <w:r w:rsidR="00456854" w:rsidRPr="00AA1555">
          <w:rPr>
            <w:rStyle w:val="aa"/>
            <w:bCs/>
          </w:rPr>
          <w:t>KS X 3029:1995</w:t>
        </w:r>
        <w:r w:rsidR="00456854" w:rsidRPr="00AA1555">
          <w:rPr>
            <w:rStyle w:val="aa"/>
            <w:position w:val="2"/>
          </w:rPr>
          <w:t xml:space="preserve"> </w:t>
        </w:r>
        <w:r w:rsidR="00456854" w:rsidRPr="00AA1555">
          <w:rPr>
            <w:rStyle w:val="aa"/>
            <w:rFonts w:hAnsi="돋움"/>
          </w:rPr>
          <w:t>해</w:t>
        </w:r>
        <w:r w:rsidR="00456854" w:rsidRPr="00AA1555">
          <w:rPr>
            <w:rStyle w:val="aa"/>
            <w:rFonts w:hAnsi="돋움"/>
          </w:rPr>
          <w:t xml:space="preserve">  </w:t>
        </w:r>
        <w:r w:rsidR="00456854" w:rsidRPr="00AA1555">
          <w:rPr>
            <w:rStyle w:val="aa"/>
            <w:rFonts w:hAnsi="돋움"/>
          </w:rPr>
          <w:t>설</w:t>
        </w:r>
        <w:r w:rsidR="00456854">
          <w:rPr>
            <w:webHidden/>
          </w:rPr>
          <w:tab/>
        </w:r>
        <w:r w:rsidR="00456854">
          <w:rPr>
            <w:webHidden/>
          </w:rPr>
          <w:fldChar w:fldCharType="begin"/>
        </w:r>
        <w:r w:rsidR="00456854">
          <w:rPr>
            <w:webHidden/>
          </w:rPr>
          <w:instrText xml:space="preserve"> PAGEREF _Toc61448661 \h </w:instrText>
        </w:r>
        <w:r w:rsidR="00456854">
          <w:rPr>
            <w:webHidden/>
          </w:rPr>
        </w:r>
        <w:r w:rsidR="00456854">
          <w:rPr>
            <w:webHidden/>
          </w:rPr>
          <w:fldChar w:fldCharType="separate"/>
        </w:r>
        <w:r w:rsidR="00456854">
          <w:rPr>
            <w:webHidden/>
          </w:rPr>
          <w:t>9</w:t>
        </w:r>
        <w:r w:rsidR="00456854">
          <w:rPr>
            <w:webHidden/>
          </w:rPr>
          <w:fldChar w:fldCharType="end"/>
        </w:r>
      </w:hyperlink>
    </w:p>
    <w:p w14:paraId="6504D0ED" w14:textId="3AC715E8" w:rsidR="00F7697C" w:rsidRPr="00DA1006" w:rsidRDefault="0075428F" w:rsidP="00F7697C">
      <w:pPr>
        <w:rPr>
          <w:color w:val="000000" w:themeColor="text1"/>
        </w:rPr>
      </w:pPr>
      <w:r w:rsidRPr="00DA1006">
        <w:rPr>
          <w:color w:val="000000" w:themeColor="text1"/>
        </w:rPr>
        <w:fldChar w:fldCharType="end"/>
      </w:r>
    </w:p>
    <w:p w14:paraId="04CFFA9A" w14:textId="77777777" w:rsidR="00ED0389" w:rsidRPr="00DA1006" w:rsidRDefault="00ED0389" w:rsidP="00ED0389">
      <w:pPr>
        <w:pStyle w:val="KSDTff"/>
        <w:rPr>
          <w:color w:val="000000" w:themeColor="text1"/>
        </w:rPr>
      </w:pPr>
      <w:r w:rsidRPr="00DA1006">
        <w:rPr>
          <w:color w:val="000000" w:themeColor="text1"/>
        </w:rPr>
        <w:br w:type="page"/>
      </w:r>
      <w:bookmarkStart w:id="3" w:name="_Toc429725292"/>
      <w:bookmarkStart w:id="4" w:name="_Toc440986208"/>
      <w:bookmarkStart w:id="5" w:name="_Toc61448645"/>
      <w:proofErr w:type="gramStart"/>
      <w:r w:rsidRPr="00DA1006">
        <w:rPr>
          <w:rFonts w:hint="eastAsia"/>
          <w:color w:val="000000" w:themeColor="text1"/>
        </w:rPr>
        <w:lastRenderedPageBreak/>
        <w:t>머</w:t>
      </w:r>
      <w:r w:rsidRPr="00DA1006">
        <w:rPr>
          <w:rFonts w:hint="eastAsia"/>
          <w:color w:val="000000" w:themeColor="text1"/>
        </w:rPr>
        <w:t xml:space="preserve">  </w:t>
      </w:r>
      <w:r w:rsidRPr="00DA1006">
        <w:rPr>
          <w:rFonts w:hint="eastAsia"/>
          <w:color w:val="000000" w:themeColor="text1"/>
        </w:rPr>
        <w:t>리</w:t>
      </w:r>
      <w:proofErr w:type="gramEnd"/>
      <w:r w:rsidRPr="00DA1006">
        <w:rPr>
          <w:rFonts w:hint="eastAsia"/>
          <w:color w:val="000000" w:themeColor="text1"/>
        </w:rPr>
        <w:t xml:space="preserve">  </w:t>
      </w:r>
      <w:r w:rsidRPr="00DA1006">
        <w:rPr>
          <w:rFonts w:hint="eastAsia"/>
          <w:color w:val="000000" w:themeColor="text1"/>
        </w:rPr>
        <w:t>말</w:t>
      </w:r>
      <w:bookmarkEnd w:id="3"/>
      <w:bookmarkEnd w:id="4"/>
      <w:bookmarkEnd w:id="5"/>
    </w:p>
    <w:p w14:paraId="39CDAC01" w14:textId="77777777" w:rsidR="00ED0389" w:rsidRPr="00DA1006" w:rsidRDefault="00ED0389" w:rsidP="00ED0389">
      <w:pPr>
        <w:rPr>
          <w:color w:val="000000" w:themeColor="text1"/>
        </w:rPr>
      </w:pPr>
    </w:p>
    <w:p w14:paraId="224C75D6" w14:textId="77777777" w:rsidR="00ED0389" w:rsidRPr="00DA1006" w:rsidRDefault="00ED0389" w:rsidP="00ED0389">
      <w:pPr>
        <w:rPr>
          <w:color w:val="000000" w:themeColor="text1"/>
        </w:rPr>
      </w:pPr>
    </w:p>
    <w:p w14:paraId="693F7359" w14:textId="6405B606" w:rsidR="003B5031" w:rsidRPr="00DA1006" w:rsidRDefault="005A7004" w:rsidP="002901CC">
      <w:pPr>
        <w:wordWrap/>
        <w:adjustRightInd w:val="0"/>
        <w:rPr>
          <w:rFonts w:cs="바탕"/>
          <w:color w:val="000000" w:themeColor="text1"/>
          <w:lang w:val="en-US"/>
        </w:rPr>
      </w:pPr>
      <w:r w:rsidRPr="00DA1006">
        <w:rPr>
          <w:rFonts w:cs="바탕"/>
          <w:color w:val="000000" w:themeColor="text1"/>
          <w:lang w:val="en-US"/>
        </w:rPr>
        <w:t>이</w:t>
      </w:r>
      <w:r w:rsidR="002A2858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표준은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동기식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디지털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계위에서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전송속도가</w:t>
      </w:r>
      <w:r w:rsidR="00F2115D" w:rsidRPr="00DA1006">
        <w:rPr>
          <w:rFonts w:cs="바탕" w:hint="eastAsia"/>
          <w:color w:val="000000" w:themeColor="text1"/>
          <w:lang w:val="en-US"/>
        </w:rPr>
        <w:t xml:space="preserve"> 622,</w:t>
      </w:r>
      <w:r w:rsidR="003B5031" w:rsidRPr="00DA1006">
        <w:rPr>
          <w:rFonts w:cs="바탕" w:hint="eastAsia"/>
          <w:color w:val="000000" w:themeColor="text1"/>
          <w:lang w:val="en-US"/>
        </w:rPr>
        <w:t>080Kbit/s</w:t>
      </w:r>
      <w:r w:rsidR="003B5031" w:rsidRPr="00DA1006">
        <w:rPr>
          <w:rFonts w:cs="바탕" w:hint="eastAsia"/>
          <w:color w:val="000000" w:themeColor="text1"/>
          <w:lang w:val="en-US"/>
        </w:rPr>
        <w:t>인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신호의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프레임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구조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, </w:t>
      </w:r>
      <w:r w:rsidR="003B5031" w:rsidRPr="00DA1006">
        <w:rPr>
          <w:rFonts w:cs="바탕" w:hint="eastAsia"/>
          <w:color w:val="000000" w:themeColor="text1"/>
          <w:lang w:val="en-US"/>
        </w:rPr>
        <w:t>다중구조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및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proofErr w:type="spellStart"/>
      <w:r w:rsidR="003B5031" w:rsidRPr="00DA1006">
        <w:rPr>
          <w:rFonts w:cs="바탕" w:hint="eastAsia"/>
          <w:color w:val="000000" w:themeColor="text1"/>
          <w:lang w:val="en-US"/>
        </w:rPr>
        <w:t>광접속</w:t>
      </w:r>
      <w:proofErr w:type="spellEnd"/>
      <w:r w:rsidR="005B69E5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특성을</w:t>
      </w:r>
      <w:r w:rsidR="003B5031" w:rsidRPr="00DA1006">
        <w:rPr>
          <w:rFonts w:cs="바탕" w:hint="eastAsia"/>
          <w:color w:val="000000" w:themeColor="text1"/>
          <w:lang w:val="en-US"/>
        </w:rPr>
        <w:t xml:space="preserve"> </w:t>
      </w:r>
      <w:r w:rsidR="003B5031" w:rsidRPr="00DA1006">
        <w:rPr>
          <w:rFonts w:cs="바탕" w:hint="eastAsia"/>
          <w:color w:val="000000" w:themeColor="text1"/>
          <w:lang w:val="en-US"/>
        </w:rPr>
        <w:t>정의한다</w:t>
      </w:r>
      <w:r w:rsidR="003B5031" w:rsidRPr="00DA1006">
        <w:rPr>
          <w:rFonts w:cs="바탕" w:hint="eastAsia"/>
          <w:color w:val="000000" w:themeColor="text1"/>
          <w:lang w:val="en-US"/>
        </w:rPr>
        <w:t>.</w:t>
      </w:r>
    </w:p>
    <w:p w14:paraId="6102A762" w14:textId="356CE3AA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D66D0E4" w14:textId="6D245F5C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76B46DB" w14:textId="1521AD1C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47FAD161" w14:textId="179612BE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7359CD59" w14:textId="7082A06E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5E518CA7" w14:textId="497E0965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33B4189" w14:textId="13D55614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7A53F083" w14:textId="63CE3A82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79A788EE" w14:textId="4DCBDAD9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0979DA3" w14:textId="37F765C3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907BAB0" w14:textId="188A792E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1357A385" w14:textId="024163F5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1A46E38" w14:textId="3962D83E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00E8F7A" w14:textId="34251A5B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E70D5F3" w14:textId="0500D31C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BAF8383" w14:textId="0E07B936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595917EB" w14:textId="47429B4F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614CF798" w14:textId="22C52AE9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10BFF38" w14:textId="4CB6430E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7373F97" w14:textId="44F15167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78CCA89E" w14:textId="233FD962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638337A0" w14:textId="119F945F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320BC718" w14:textId="6F222696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C2F428E" w14:textId="3858C788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40EB80B3" w14:textId="6DBE62BE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3BDEF495" w14:textId="118EDD58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30CE46AC" w14:textId="4AEBCC3B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5306C781" w14:textId="2D1BDC6F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0E45968" w14:textId="24896132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45627C20" w14:textId="3D4FA022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32BF09A6" w14:textId="2DC925FD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18C324DE" w14:textId="4FF72058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56A0B69F" w14:textId="36938804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54D5DF1D" w14:textId="436DF749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6CB47AA4" w14:textId="06B21BC1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79DF7794" w14:textId="2888B0A1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1EECE6CF" w14:textId="616F8D03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F81A21B" w14:textId="5DA33297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58D8B1BB" w14:textId="101C3969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5D335B5" w14:textId="05A5E890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48D77CE8" w14:textId="4D6C9FEC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5B4002AA" w14:textId="7D76377B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3B3B750D" w14:textId="365D2E01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2FBA9F93" w14:textId="483A1AF2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78288EDA" w14:textId="487BB1B6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4C5D6F6E" w14:textId="06E4CC9B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1289FA47" w14:textId="620C17C8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6000103C" w14:textId="77777777" w:rsidR="00213DB4" w:rsidRPr="00DA1006" w:rsidRDefault="00213DB4" w:rsidP="00213DB4">
      <w:pPr>
        <w:pStyle w:val="KSDTff"/>
        <w:spacing w:line="276" w:lineRule="auto"/>
        <w:rPr>
          <w:color w:val="000000" w:themeColor="text1"/>
        </w:rPr>
      </w:pPr>
      <w:bookmarkStart w:id="6" w:name="_Toc465675599"/>
      <w:bookmarkStart w:id="7" w:name="_Toc484728366"/>
      <w:bookmarkStart w:id="8" w:name="_Toc500772763"/>
      <w:bookmarkStart w:id="9" w:name="_Toc35601617"/>
      <w:bookmarkStart w:id="10" w:name="_Toc61448646"/>
      <w:r w:rsidRPr="00DA1006">
        <w:rPr>
          <w:rFonts w:hint="eastAsia"/>
          <w:color w:val="000000" w:themeColor="text1"/>
        </w:rPr>
        <w:lastRenderedPageBreak/>
        <w:t>개</w:t>
      </w:r>
      <w:r w:rsidRPr="00DA1006">
        <w:rPr>
          <w:rFonts w:hint="eastAsia"/>
          <w:color w:val="000000" w:themeColor="text1"/>
        </w:rPr>
        <w:t xml:space="preserve">    </w:t>
      </w:r>
      <w:r w:rsidRPr="00DA1006">
        <w:rPr>
          <w:rFonts w:hint="eastAsia"/>
          <w:color w:val="000000" w:themeColor="text1"/>
        </w:rPr>
        <w:t>요</w:t>
      </w:r>
      <w:bookmarkEnd w:id="6"/>
      <w:bookmarkEnd w:id="7"/>
      <w:bookmarkEnd w:id="8"/>
      <w:bookmarkEnd w:id="9"/>
      <w:bookmarkEnd w:id="10"/>
    </w:p>
    <w:p w14:paraId="7D7BB5DE" w14:textId="77777777" w:rsidR="00213DB4" w:rsidRPr="00DA1006" w:rsidRDefault="00213DB4" w:rsidP="00213DB4">
      <w:pPr>
        <w:widowControl/>
        <w:wordWrap/>
        <w:autoSpaceDE/>
        <w:autoSpaceDN/>
        <w:spacing w:line="240" w:lineRule="auto"/>
        <w:jc w:val="left"/>
        <w:rPr>
          <w:rFonts w:cs="Arial"/>
          <w:color w:val="000000" w:themeColor="text1"/>
        </w:rPr>
      </w:pPr>
    </w:p>
    <w:p w14:paraId="04F92C00" w14:textId="175C90BD" w:rsidR="00213DB4" w:rsidRPr="00DA1006" w:rsidRDefault="00213DB4" w:rsidP="00213DB4">
      <w:pPr>
        <w:wordWrap/>
        <w:adjustRightInd w:val="0"/>
        <w:rPr>
          <w:rFonts w:cs="바탕"/>
          <w:color w:val="000000" w:themeColor="text1"/>
          <w:lang w:val="en-US"/>
        </w:rPr>
      </w:pPr>
      <w:r w:rsidRPr="00DA1006">
        <w:rPr>
          <w:rFonts w:cs="바탕" w:hint="eastAsia"/>
          <w:color w:val="000000" w:themeColor="text1"/>
          <w:lang w:val="en-US"/>
        </w:rPr>
        <w:t>이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표준에서는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국내의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동기식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="00DA4D2D" w:rsidRPr="00DA1006">
        <w:rPr>
          <w:rFonts w:cs="바탕" w:hint="eastAsia"/>
          <w:color w:val="000000" w:themeColor="text1"/>
          <w:lang w:val="en-US"/>
        </w:rPr>
        <w:t>디지털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계위에서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전송속도가</w:t>
      </w:r>
      <w:r w:rsidRPr="00DA1006">
        <w:rPr>
          <w:rFonts w:cs="바탕" w:hint="eastAsia"/>
          <w:color w:val="000000" w:themeColor="text1"/>
          <w:lang w:val="en-US"/>
        </w:rPr>
        <w:t xml:space="preserve"> 622,080kbit/s</w:t>
      </w:r>
      <w:r w:rsidRPr="00DA1006">
        <w:rPr>
          <w:rFonts w:cs="바탕" w:hint="eastAsia"/>
          <w:color w:val="000000" w:themeColor="text1"/>
          <w:lang w:val="en-US"/>
        </w:rPr>
        <w:t>인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신호의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프레임구조</w:t>
      </w:r>
      <w:r w:rsidRPr="00DA1006">
        <w:rPr>
          <w:rFonts w:cs="바탕" w:hint="eastAsia"/>
          <w:color w:val="000000" w:themeColor="text1"/>
          <w:lang w:val="en-US"/>
        </w:rPr>
        <w:t xml:space="preserve">, </w:t>
      </w:r>
      <w:r w:rsidRPr="00DA1006">
        <w:rPr>
          <w:rFonts w:cs="바탕" w:hint="eastAsia"/>
          <w:color w:val="000000" w:themeColor="text1"/>
          <w:lang w:val="en-US"/>
        </w:rPr>
        <w:t>다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cs="바탕" w:hint="eastAsia"/>
          <w:color w:val="000000" w:themeColor="text1"/>
          <w:lang w:val="en-US"/>
        </w:rPr>
        <w:t>중구조</w:t>
      </w:r>
      <w:proofErr w:type="spellEnd"/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및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cs="바탕" w:hint="eastAsia"/>
          <w:color w:val="000000" w:themeColor="text1"/>
          <w:lang w:val="en-US"/>
        </w:rPr>
        <w:t>광접속</w:t>
      </w:r>
      <w:proofErr w:type="spellEnd"/>
      <w:r w:rsidR="005B69E5"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특성을</w:t>
      </w:r>
      <w:r w:rsidRPr="00DA1006">
        <w:rPr>
          <w:rFonts w:cs="바탕" w:hint="eastAsia"/>
          <w:color w:val="000000" w:themeColor="text1"/>
          <w:lang w:val="en-US"/>
        </w:rPr>
        <w:t xml:space="preserve"> </w:t>
      </w:r>
      <w:r w:rsidRPr="00DA1006">
        <w:rPr>
          <w:rFonts w:cs="바탕" w:hint="eastAsia"/>
          <w:color w:val="000000" w:themeColor="text1"/>
          <w:lang w:val="en-US"/>
        </w:rPr>
        <w:t>규정한다</w:t>
      </w:r>
      <w:r w:rsidRPr="00DA1006">
        <w:rPr>
          <w:rFonts w:cs="바탕" w:hint="eastAsia"/>
          <w:color w:val="000000" w:themeColor="text1"/>
          <w:lang w:val="en-US"/>
        </w:rPr>
        <w:t>.</w:t>
      </w:r>
    </w:p>
    <w:p w14:paraId="22D54F4F" w14:textId="28C4019B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</w:pPr>
    </w:p>
    <w:p w14:paraId="027E646A" w14:textId="77777777" w:rsidR="00213DB4" w:rsidRPr="00DA1006" w:rsidRDefault="00213DB4" w:rsidP="002901CC">
      <w:pPr>
        <w:wordWrap/>
        <w:adjustRightInd w:val="0"/>
        <w:rPr>
          <w:rFonts w:cs="바탕"/>
          <w:color w:val="000000" w:themeColor="text1"/>
          <w:lang w:val="en-US"/>
        </w:rPr>
        <w:sectPr w:rsidR="00213DB4" w:rsidRPr="00DA1006" w:rsidSect="00064F1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titlePg/>
          <w:docGrid w:linePitch="324"/>
        </w:sectPr>
      </w:pPr>
    </w:p>
    <w:p w14:paraId="42AF7891" w14:textId="77777777" w:rsidR="003875B3" w:rsidRPr="00DA1006" w:rsidRDefault="00663768" w:rsidP="003875B3">
      <w:pPr>
        <w:pStyle w:val="9"/>
        <w:ind w:leftChars="0" w:left="0" w:firstLineChars="0" w:firstLine="0"/>
        <w:jc w:val="center"/>
        <w:rPr>
          <w:rFonts w:ascii="돋움" w:eastAsia="돋움" w:hAnsi="돋움"/>
          <w:b/>
          <w:color w:val="000000" w:themeColor="text1"/>
          <w:sz w:val="28"/>
        </w:rPr>
      </w:pPr>
      <w:r w:rsidRPr="00DA1006">
        <w:rPr>
          <w:rFonts w:ascii="돋움" w:eastAsia="돋움" w:hAnsi="돋움" w:hint="eastAsia"/>
          <w:b/>
          <w:color w:val="000000" w:themeColor="text1"/>
          <w:sz w:val="28"/>
        </w:rPr>
        <w:lastRenderedPageBreak/>
        <w:t>방송통신표준</w:t>
      </w:r>
    </w:p>
    <w:bookmarkStart w:id="11" w:name="부합화"/>
    <w:bookmarkEnd w:id="11"/>
    <w:p w14:paraId="60B1337B" w14:textId="6864F17E" w:rsidR="00336C88" w:rsidRPr="00DA1006" w:rsidRDefault="0075428F" w:rsidP="0059224D">
      <w:pPr>
        <w:adjustRightInd w:val="0"/>
        <w:ind w:left="187" w:hanging="187"/>
        <w:jc w:val="right"/>
        <w:rPr>
          <w:rFonts w:eastAsia="돋움" w:cs="Arial"/>
          <w:b/>
          <w:color w:val="000000" w:themeColor="text1"/>
          <w:sz w:val="24"/>
          <w:szCs w:val="28"/>
        </w:rPr>
      </w:pPr>
      <w:r w:rsidRPr="00DA1006">
        <w:rPr>
          <w:rFonts w:eastAsia="돋움" w:cs="Arial"/>
          <w:b/>
          <w:color w:val="000000" w:themeColor="text1"/>
          <w:sz w:val="24"/>
          <w:szCs w:val="28"/>
        </w:rPr>
        <w:fldChar w:fldCharType="begin"/>
      </w:r>
      <w:r w:rsidR="00336C88" w:rsidRPr="00DA1006">
        <w:rPr>
          <w:rFonts w:eastAsia="돋움" w:cs="Arial"/>
          <w:b/>
          <w:color w:val="000000" w:themeColor="text1"/>
          <w:sz w:val="24"/>
          <w:szCs w:val="28"/>
        </w:rPr>
        <w:instrText xml:space="preserve"> DOCPROPERTY "DocKnd"  \* MERGEFORMAT </w:instrText>
      </w:r>
      <w:r w:rsidRPr="00DA1006">
        <w:rPr>
          <w:rFonts w:eastAsia="돋움" w:cs="Arial"/>
          <w:b/>
          <w:color w:val="000000" w:themeColor="text1"/>
          <w:sz w:val="24"/>
          <w:szCs w:val="28"/>
        </w:rPr>
        <w:fldChar w:fldCharType="separate"/>
      </w:r>
      <w:r w:rsidR="00817C98" w:rsidRPr="00DA1006">
        <w:rPr>
          <w:rFonts w:eastAsia="돋움" w:cs="Arial"/>
          <w:b/>
          <w:color w:val="000000" w:themeColor="text1"/>
          <w:sz w:val="24"/>
          <w:szCs w:val="28"/>
        </w:rPr>
        <w:t>KS</w:t>
      </w:r>
      <w:r w:rsidRPr="00DA1006">
        <w:rPr>
          <w:rFonts w:eastAsia="돋움" w:cs="Arial"/>
          <w:b/>
          <w:color w:val="000000" w:themeColor="text1"/>
          <w:sz w:val="24"/>
          <w:szCs w:val="28"/>
        </w:rPr>
        <w:fldChar w:fldCharType="end"/>
      </w:r>
      <w:r w:rsidR="00336C88" w:rsidRPr="00DA1006">
        <w:rPr>
          <w:rFonts w:eastAsia="돋움" w:cs="Arial"/>
          <w:b/>
          <w:color w:val="000000" w:themeColor="text1"/>
          <w:sz w:val="24"/>
          <w:szCs w:val="28"/>
        </w:rPr>
        <w:t xml:space="preserve"> </w:t>
      </w:r>
      <w:r w:rsidR="004B68FB" w:rsidRPr="00DA1006">
        <w:rPr>
          <w:rFonts w:eastAsia="돋움" w:cs="Arial" w:hint="eastAsia"/>
          <w:b/>
          <w:color w:val="000000" w:themeColor="text1"/>
          <w:sz w:val="24"/>
          <w:szCs w:val="28"/>
        </w:rPr>
        <w:t>X</w:t>
      </w:r>
      <w:r w:rsidR="004B68FB" w:rsidRPr="00DA1006">
        <w:rPr>
          <w:rFonts w:eastAsia="돋움" w:cs="Arial"/>
          <w:b/>
          <w:color w:val="000000" w:themeColor="text1"/>
          <w:sz w:val="24"/>
          <w:szCs w:val="28"/>
        </w:rPr>
        <w:t xml:space="preserve"> 30</w:t>
      </w:r>
      <w:r w:rsidR="003B5031" w:rsidRPr="00DA1006">
        <w:rPr>
          <w:rFonts w:eastAsia="돋움" w:cs="Arial"/>
          <w:b/>
          <w:color w:val="000000" w:themeColor="text1"/>
          <w:sz w:val="24"/>
          <w:szCs w:val="28"/>
        </w:rPr>
        <w:t>29</w:t>
      </w:r>
      <w:r w:rsidR="00FC5FE7" w:rsidRPr="00DA1006">
        <w:rPr>
          <w:rFonts w:eastAsia="돋움" w:cs="Arial"/>
          <w:b/>
          <w:color w:val="000000" w:themeColor="text1"/>
          <w:sz w:val="24"/>
          <w:szCs w:val="28"/>
        </w:rPr>
        <w:t>:</w:t>
      </w:r>
      <w:r w:rsidR="004B68FB" w:rsidRPr="00DA1006">
        <w:rPr>
          <w:rFonts w:eastAsia="돋움" w:cs="Arial"/>
          <w:b/>
          <w:color w:val="000000" w:themeColor="text1"/>
          <w:sz w:val="24"/>
          <w:szCs w:val="28"/>
        </w:rPr>
        <w:t>1995</w:t>
      </w:r>
    </w:p>
    <w:p w14:paraId="0910E99A" w14:textId="77777777" w:rsidR="003875B3" w:rsidRPr="00DA1006" w:rsidRDefault="0075428F" w:rsidP="003875B3">
      <w:pPr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28"/>
        </w:rPr>
      </w:pPr>
      <w:r w:rsidRPr="00DA1006">
        <w:rPr>
          <w:rFonts w:eastAsia="돋움"/>
          <w:b/>
          <w:bCs/>
          <w:color w:val="000000" w:themeColor="text1"/>
          <w:sz w:val="28"/>
        </w:rPr>
        <w:fldChar w:fldCharType="begin"/>
      </w:r>
      <w:r w:rsidR="003875B3" w:rsidRPr="00DA1006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="003875B3" w:rsidRPr="00DA1006">
        <w:rPr>
          <w:rFonts w:eastAsia="돋움" w:hint="eastAsia"/>
          <w:b/>
          <w:bCs/>
          <w:color w:val="000000" w:themeColor="text1"/>
          <w:sz w:val="28"/>
        </w:rPr>
        <w:instrText xml:space="preserve">DOCPROPERTY  </w:instrText>
      </w:r>
      <w:r w:rsidR="003875B3" w:rsidRPr="00DA1006">
        <w:rPr>
          <w:rFonts w:eastAsia="돋움"/>
          <w:b/>
          <w:bCs/>
          <w:color w:val="000000" w:themeColor="text1"/>
          <w:sz w:val="28"/>
        </w:rPr>
        <w:instrText>TxtModList</w:instrText>
      </w:r>
      <w:r w:rsidR="003875B3" w:rsidRPr="00DA1006">
        <w:rPr>
          <w:rFonts w:eastAsia="돋움" w:hint="eastAsia"/>
          <w:b/>
          <w:bCs/>
          <w:color w:val="000000" w:themeColor="text1"/>
          <w:sz w:val="28"/>
        </w:rPr>
        <w:instrText xml:space="preserve">  \* MERGEFORMAT</w:instrText>
      </w:r>
      <w:r w:rsidR="003875B3" w:rsidRPr="00DA1006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DA1006">
        <w:rPr>
          <w:rFonts w:eastAsia="돋움"/>
          <w:b/>
          <w:bCs/>
          <w:color w:val="000000" w:themeColor="text1"/>
          <w:sz w:val="28"/>
        </w:rPr>
        <w:fldChar w:fldCharType="end"/>
      </w:r>
      <w:r w:rsidRPr="00DA1006">
        <w:rPr>
          <w:rFonts w:eastAsia="돋움"/>
          <w:b/>
          <w:bCs/>
          <w:color w:val="000000" w:themeColor="text1"/>
          <w:sz w:val="28"/>
        </w:rPr>
        <w:fldChar w:fldCharType="begin"/>
      </w:r>
      <w:r w:rsidR="003875B3" w:rsidRPr="00DA1006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="003875B3" w:rsidRPr="00DA1006">
        <w:rPr>
          <w:rFonts w:eastAsia="돋움" w:hint="eastAsia"/>
          <w:b/>
          <w:bCs/>
          <w:color w:val="000000" w:themeColor="text1"/>
          <w:sz w:val="28"/>
        </w:rPr>
        <w:instrText>DOCPROPERTY  TxtConfirm  \* MERGEFORMAT</w:instrText>
      </w:r>
      <w:r w:rsidR="003875B3" w:rsidRPr="00DA1006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DA1006">
        <w:rPr>
          <w:rFonts w:eastAsia="돋움"/>
          <w:b/>
          <w:bCs/>
          <w:color w:val="000000" w:themeColor="text1"/>
          <w:sz w:val="28"/>
        </w:rPr>
        <w:fldChar w:fldCharType="end"/>
      </w:r>
    </w:p>
    <w:p w14:paraId="68DE6C58" w14:textId="77777777" w:rsidR="003875B3" w:rsidRPr="00DA1006" w:rsidRDefault="003875B3" w:rsidP="003875B3">
      <w:pPr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12"/>
      </w:tblGrid>
      <w:tr w:rsidR="003875B3" w:rsidRPr="00DA1006" w14:paraId="18696F94" w14:textId="77777777" w:rsidTr="00EC312D">
        <w:trPr>
          <w:jc w:val="center"/>
        </w:trPr>
        <w:tc>
          <w:tcPr>
            <w:tcW w:w="7912" w:type="dxa"/>
            <w:tcMar>
              <w:left w:w="0" w:type="dxa"/>
              <w:right w:w="0" w:type="dxa"/>
            </w:tcMar>
          </w:tcPr>
          <w:p w14:paraId="10F16983" w14:textId="5A0CF2FC" w:rsidR="003875B3" w:rsidRPr="00DA1006" w:rsidRDefault="003B5031" w:rsidP="00EC7C0E">
            <w:pPr>
              <w:adjustRightInd w:val="0"/>
              <w:jc w:val="center"/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</w:pPr>
            <w:r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t>622,080kbit</w:t>
            </w:r>
            <w:r w:rsidR="00EC7C0E"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t xml:space="preserve">/s </w:t>
            </w:r>
            <w:proofErr w:type="spellStart"/>
            <w:r w:rsidR="00EC7C0E" w:rsidRPr="00DA1006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동기식</w:t>
            </w:r>
            <w:proofErr w:type="spellEnd"/>
            <w:r w:rsidR="00EC7C0E"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proofErr w:type="spellStart"/>
            <w:r w:rsidR="00EC7C0E" w:rsidRPr="00DA1006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광전송기술</w:t>
            </w:r>
            <w:proofErr w:type="spellEnd"/>
            <w:r w:rsidR="00EC7C0E"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="00EC7C0E" w:rsidRPr="00DA1006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표준</w:t>
            </w:r>
            <w:r w:rsidR="0075428F"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begin"/>
            </w:r>
            <w:r w:rsidR="003875B3"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="003875B3" w:rsidRPr="00DA1006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instrText>DOCPROPERTY  KSMark  \* MERGEFORMAT</w:instrText>
            </w:r>
            <w:r w:rsidR="003875B3"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instrText xml:space="preserve"> </w:instrText>
            </w:r>
            <w:r w:rsidR="0075428F" w:rsidRPr="00DA1006"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  <w:fldChar w:fldCharType="end"/>
            </w:r>
          </w:p>
        </w:tc>
      </w:tr>
    </w:tbl>
    <w:p w14:paraId="1FEA41F5" w14:textId="77777777" w:rsidR="003875B3" w:rsidRPr="00DA1006" w:rsidRDefault="003875B3" w:rsidP="003875B3">
      <w:pPr>
        <w:adjustRightInd w:val="0"/>
        <w:jc w:val="center"/>
        <w:rPr>
          <w:rFonts w:eastAsia="돋움"/>
          <w:color w:val="000000" w:themeColor="text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</w:tblGrid>
      <w:tr w:rsidR="003875B3" w:rsidRPr="00DA1006" w14:paraId="1D47DBD8" w14:textId="77777777">
        <w:trPr>
          <w:jc w:val="center"/>
        </w:trPr>
        <w:tc>
          <w:tcPr>
            <w:tcW w:w="7357" w:type="dxa"/>
          </w:tcPr>
          <w:p w14:paraId="413805EB" w14:textId="4906897D" w:rsidR="003875B3" w:rsidRPr="00DA1006" w:rsidRDefault="003B5031" w:rsidP="00EB436F">
            <w:pPr>
              <w:adjustRightInd w:val="0"/>
              <w:jc w:val="center"/>
              <w:rPr>
                <w:rFonts w:eastAsia="돋움"/>
                <w:color w:val="000000" w:themeColor="text1"/>
              </w:rPr>
            </w:pPr>
            <w:r w:rsidRPr="00DA1006">
              <w:rPr>
                <w:rFonts w:eastAsia="돋움"/>
                <w:color w:val="000000" w:themeColor="text1"/>
                <w:sz w:val="24"/>
                <w:szCs w:val="24"/>
              </w:rPr>
              <w:t xml:space="preserve">622,080kbit/s </w:t>
            </w:r>
            <w:r w:rsidR="000C0032" w:rsidRPr="00DA1006">
              <w:rPr>
                <w:rFonts w:eastAsia="돋움"/>
                <w:color w:val="000000" w:themeColor="text1"/>
                <w:sz w:val="24"/>
                <w:szCs w:val="24"/>
              </w:rPr>
              <w:t>synchronous optical transmission technology standards</w:t>
            </w:r>
          </w:p>
        </w:tc>
      </w:tr>
    </w:tbl>
    <w:p w14:paraId="68C9AE48" w14:textId="77777777" w:rsidR="00800240" w:rsidRPr="00DA1006" w:rsidRDefault="00800240" w:rsidP="00FD58CE">
      <w:pPr>
        <w:rPr>
          <w:rFonts w:eastAsia="돋움"/>
          <w:b/>
          <w:color w:val="000000" w:themeColor="text1"/>
        </w:rPr>
      </w:pPr>
    </w:p>
    <w:p w14:paraId="1C2FDE92" w14:textId="77777777" w:rsidR="00155ABA" w:rsidRPr="00DA1006" w:rsidRDefault="00155ABA" w:rsidP="00FD58CE">
      <w:pPr>
        <w:rPr>
          <w:rFonts w:eastAsia="돋움"/>
          <w:b/>
          <w:color w:val="000000" w:themeColor="text1"/>
        </w:rPr>
      </w:pPr>
    </w:p>
    <w:p w14:paraId="737A356B" w14:textId="5F34FF25" w:rsidR="0027098C" w:rsidRPr="00DA1006" w:rsidRDefault="0027098C" w:rsidP="000214AD">
      <w:pPr>
        <w:pStyle w:val="12"/>
        <w:rPr>
          <w:rFonts w:eastAsia="MS Mincho"/>
          <w:color w:val="000000" w:themeColor="text1"/>
        </w:rPr>
      </w:pPr>
      <w:bookmarkStart w:id="12" w:name="_Toc215305473"/>
      <w:bookmarkStart w:id="13" w:name="_Toc61448647"/>
      <w:r w:rsidRPr="00DA1006">
        <w:rPr>
          <w:color w:val="000000" w:themeColor="text1"/>
        </w:rPr>
        <w:t>적용범위</w:t>
      </w:r>
      <w:bookmarkEnd w:id="12"/>
      <w:bookmarkEnd w:id="13"/>
    </w:p>
    <w:p w14:paraId="3704EA63" w14:textId="77777777" w:rsidR="00EF0159" w:rsidRPr="00DA1006" w:rsidRDefault="00EF0159" w:rsidP="00EF0159">
      <w:pPr>
        <w:rPr>
          <w:rFonts w:cs="Arial"/>
          <w:color w:val="000000" w:themeColor="text1"/>
        </w:rPr>
      </w:pPr>
    </w:p>
    <w:p w14:paraId="1355B41E" w14:textId="07035C53" w:rsidR="005B69E5" w:rsidRPr="00657E14" w:rsidRDefault="003B5031" w:rsidP="005B69E5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표준에서는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국내의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동기식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디지</w:t>
      </w:r>
      <w:r w:rsidR="005B69E5" w:rsidRPr="00DA1006">
        <w:rPr>
          <w:rFonts w:hint="eastAsia"/>
          <w:color w:val="000000" w:themeColor="text1"/>
          <w:lang w:val="en-US"/>
        </w:rPr>
        <w:t>털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계위에서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전송속도가</w:t>
      </w:r>
      <w:r w:rsidR="00AE3BDA" w:rsidRPr="00DA1006">
        <w:rPr>
          <w:rFonts w:hint="eastAsia"/>
          <w:color w:val="000000" w:themeColor="text1"/>
          <w:lang w:val="en-US"/>
        </w:rPr>
        <w:t xml:space="preserve"> 622,</w:t>
      </w:r>
      <w:r w:rsidRPr="00DA1006">
        <w:rPr>
          <w:rFonts w:hint="eastAsia"/>
          <w:color w:val="000000" w:themeColor="text1"/>
          <w:lang w:val="en-US"/>
        </w:rPr>
        <w:t>080kbit/s</w:t>
      </w:r>
      <w:r w:rsidRPr="00DA1006">
        <w:rPr>
          <w:rFonts w:hint="eastAsia"/>
          <w:color w:val="000000" w:themeColor="text1"/>
          <w:lang w:val="en-US"/>
        </w:rPr>
        <w:t>인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신호의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프레임구조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다중구조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및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광접속특성을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규정한다</w:t>
      </w:r>
      <w:r w:rsidRPr="00DA1006">
        <w:rPr>
          <w:rFonts w:hint="eastAsia"/>
          <w:color w:val="000000" w:themeColor="text1"/>
          <w:lang w:val="en-US"/>
        </w:rPr>
        <w:t>.</w:t>
      </w:r>
    </w:p>
    <w:p w14:paraId="3F0F3434" w14:textId="77777777" w:rsidR="005B69E5" w:rsidRPr="00DA1006" w:rsidRDefault="005B69E5" w:rsidP="00EF0159">
      <w:pPr>
        <w:rPr>
          <w:color w:val="000000" w:themeColor="text1"/>
          <w:lang w:val="en-US"/>
        </w:rPr>
      </w:pPr>
    </w:p>
    <w:p w14:paraId="35E6CADA" w14:textId="77777777" w:rsidR="005B69E5" w:rsidRPr="00DA1006" w:rsidRDefault="005B69E5" w:rsidP="005B69E5">
      <w:pPr>
        <w:pStyle w:val="12"/>
        <w:rPr>
          <w:rFonts w:eastAsia="MS Mincho"/>
          <w:color w:val="000000" w:themeColor="text1"/>
        </w:rPr>
      </w:pPr>
      <w:bookmarkStart w:id="14" w:name="_Toc429572000"/>
      <w:bookmarkStart w:id="15" w:name="_Toc429583366"/>
      <w:bookmarkStart w:id="16" w:name="_Toc429658157"/>
      <w:bookmarkStart w:id="17" w:name="_Toc429572001"/>
      <w:bookmarkStart w:id="18" w:name="_Toc429583367"/>
      <w:bookmarkStart w:id="19" w:name="_Toc429572004"/>
      <w:bookmarkStart w:id="20" w:name="_Toc429583370"/>
      <w:bookmarkStart w:id="21" w:name="_Toc429658158"/>
      <w:bookmarkStart w:id="22" w:name="_Toc60241445"/>
      <w:bookmarkStart w:id="23" w:name="_Toc614486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DA1006">
        <w:rPr>
          <w:rFonts w:hint="eastAsia"/>
          <w:color w:val="000000" w:themeColor="text1"/>
        </w:rPr>
        <w:t>용어</w:t>
      </w:r>
      <w:r w:rsidRPr="00DA1006">
        <w:rPr>
          <w:rFonts w:hint="eastAsia"/>
          <w:color w:val="000000" w:themeColor="text1"/>
          <w:lang w:eastAsia="ko-KR"/>
        </w:rPr>
        <w:t xml:space="preserve"> </w:t>
      </w:r>
      <w:r w:rsidRPr="00DA1006">
        <w:rPr>
          <w:rFonts w:hint="eastAsia"/>
          <w:color w:val="000000" w:themeColor="text1"/>
          <w:lang w:eastAsia="ko-KR"/>
        </w:rPr>
        <w:t>정의</w:t>
      </w:r>
      <w:r w:rsidRPr="00DA1006">
        <w:rPr>
          <w:rFonts w:hint="eastAsia"/>
          <w:color w:val="000000" w:themeColor="text1"/>
          <w:lang w:eastAsia="ko-KR"/>
        </w:rPr>
        <w:t xml:space="preserve"> </w:t>
      </w:r>
      <w:r w:rsidRPr="00DA1006">
        <w:rPr>
          <w:rFonts w:hint="eastAsia"/>
          <w:color w:val="000000" w:themeColor="text1"/>
          <w:lang w:eastAsia="ko-KR"/>
        </w:rPr>
        <w:t>및</w:t>
      </w:r>
      <w:r w:rsidRPr="00DA1006">
        <w:rPr>
          <w:rFonts w:hint="eastAsia"/>
          <w:color w:val="000000" w:themeColor="text1"/>
          <w:lang w:eastAsia="ko-KR"/>
        </w:rPr>
        <w:t xml:space="preserve"> </w:t>
      </w:r>
      <w:r w:rsidRPr="00DA1006">
        <w:rPr>
          <w:rFonts w:hint="eastAsia"/>
          <w:color w:val="000000" w:themeColor="text1"/>
          <w:lang w:eastAsia="ko-KR"/>
        </w:rPr>
        <w:t>약어</w:t>
      </w:r>
      <w:bookmarkEnd w:id="22"/>
      <w:bookmarkEnd w:id="23"/>
    </w:p>
    <w:p w14:paraId="64B18027" w14:textId="77777777" w:rsidR="0027098C" w:rsidRPr="00DA1006" w:rsidRDefault="0027098C" w:rsidP="003A1671">
      <w:pPr>
        <w:rPr>
          <w:rFonts w:eastAsia="한양신명조" w:cs="Arial"/>
          <w:color w:val="000000" w:themeColor="text1"/>
          <w:lang w:val="en-US"/>
        </w:rPr>
      </w:pPr>
    </w:p>
    <w:p w14:paraId="285E1DA1" w14:textId="708888F4" w:rsidR="005A7004" w:rsidRDefault="003B5031" w:rsidP="003A1671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표준은</w:t>
      </w:r>
      <w:r w:rsidR="00AE3BDA" w:rsidRPr="00DA1006">
        <w:rPr>
          <w:rFonts w:hint="eastAsia"/>
          <w:color w:val="000000" w:themeColor="text1"/>
          <w:lang w:val="en-US"/>
        </w:rPr>
        <w:t xml:space="preserve"> 622,</w:t>
      </w:r>
      <w:r w:rsidR="005B69E5" w:rsidRPr="00DA1006">
        <w:rPr>
          <w:rFonts w:hint="eastAsia"/>
          <w:color w:val="000000" w:themeColor="text1"/>
          <w:lang w:val="en-US"/>
        </w:rPr>
        <w:t>080kbit/s</w:t>
      </w:r>
      <w:r w:rsidRPr="00DA1006">
        <w:rPr>
          <w:rFonts w:hint="eastAsia"/>
          <w:color w:val="000000" w:themeColor="text1"/>
          <w:lang w:val="en-US"/>
        </w:rPr>
        <w:t>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전송속도로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운용되는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국내의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디지</w:t>
      </w:r>
      <w:r w:rsidR="005B69E5" w:rsidRPr="00DA1006">
        <w:rPr>
          <w:rFonts w:hint="eastAsia"/>
          <w:color w:val="000000" w:themeColor="text1"/>
          <w:lang w:val="en-US"/>
        </w:rPr>
        <w:t>털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전송장치에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적용한다</w:t>
      </w:r>
      <w:r w:rsidRPr="00DA1006">
        <w:rPr>
          <w:rFonts w:hint="eastAsia"/>
          <w:color w:val="000000" w:themeColor="text1"/>
          <w:lang w:val="en-US"/>
        </w:rPr>
        <w:t>.</w:t>
      </w:r>
    </w:p>
    <w:p w14:paraId="656F6CB0" w14:textId="77777777" w:rsidR="00221F6D" w:rsidRPr="00B932D9" w:rsidRDefault="00221F6D" w:rsidP="00221F6D">
      <w:pPr>
        <w:rPr>
          <w:rFonts w:eastAsia="한양신명조" w:cs="Arial"/>
          <w:lang w:val="en-US"/>
        </w:rPr>
      </w:pPr>
    </w:p>
    <w:p w14:paraId="7EA9923F" w14:textId="77777777" w:rsidR="00221F6D" w:rsidRDefault="00221F6D" w:rsidP="00221F6D">
      <w:pPr>
        <w:pStyle w:val="23"/>
        <w:rPr>
          <w:color w:val="000000"/>
          <w:lang w:eastAsia="ko-KR"/>
        </w:rPr>
      </w:pPr>
      <w:bookmarkStart w:id="24" w:name="_Toc14709901"/>
      <w:bookmarkStart w:id="25" w:name="_Toc22306783"/>
      <w:bookmarkStart w:id="26" w:name="_Toc22312483"/>
      <w:bookmarkStart w:id="27" w:name="_Toc41046234"/>
      <w:bookmarkStart w:id="28" w:name="_Toc43129891"/>
      <w:bookmarkStart w:id="29" w:name="_Toc43287320"/>
      <w:bookmarkStart w:id="30" w:name="_Toc48124280"/>
      <w:bookmarkStart w:id="31" w:name="_Toc61448649"/>
      <w:r>
        <w:rPr>
          <w:rFonts w:hint="eastAsia"/>
          <w:color w:val="000000"/>
          <w:lang w:eastAsia="ko-KR"/>
        </w:rPr>
        <w:t>용어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정의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4D9099C" w14:textId="77777777" w:rsidR="003B5031" w:rsidRPr="00DA1006" w:rsidRDefault="003B5031" w:rsidP="003A1671">
      <w:pPr>
        <w:rPr>
          <w:color w:val="000000" w:themeColor="text1"/>
          <w:spacing w:val="-4"/>
          <w:lang w:val="en-US"/>
        </w:rPr>
      </w:pPr>
    </w:p>
    <w:p w14:paraId="61FC44F8" w14:textId="1AF35575" w:rsidR="00EC7C0E" w:rsidRPr="00221F6D" w:rsidRDefault="003B5031" w:rsidP="00EC7C0E">
      <w:pPr>
        <w:pStyle w:val="32"/>
        <w:rPr>
          <w:rFonts w:eastAsia="MS Mincho"/>
        </w:rPr>
      </w:pPr>
      <w:bookmarkStart w:id="32" w:name="_Toc248742971"/>
      <w:bookmarkStart w:id="33" w:name="_Toc249947363"/>
      <w:bookmarkStart w:id="34" w:name="_Toc251070208"/>
      <w:bookmarkStart w:id="35" w:name="_Toc429572017"/>
      <w:bookmarkStart w:id="36" w:name="_Toc429583383"/>
      <w:bookmarkStart w:id="37" w:name="_Toc429658161"/>
      <w:bookmarkStart w:id="38" w:name="_Toc440981122"/>
      <w:bookmarkStart w:id="39" w:name="_Toc440981321"/>
      <w:bookmarkStart w:id="40" w:name="_Toc440986213"/>
      <w:bookmarkStart w:id="41" w:name="_Toc454285359"/>
      <w:bookmarkStart w:id="42" w:name="_Toc466372924"/>
      <w:bookmarkStart w:id="43" w:name="_Toc466374522"/>
      <w:bookmarkStart w:id="44" w:name="_Toc511391645"/>
      <w:bookmarkStart w:id="45" w:name="_Toc525307434"/>
      <w:bookmarkStart w:id="46" w:name="_Toc531781235"/>
      <w:bookmarkStart w:id="47" w:name="_Toc534359324"/>
      <w:bookmarkStart w:id="48" w:name="_Toc535421582"/>
      <w:bookmarkStart w:id="49" w:name="_Toc4498925"/>
      <w:bookmarkStart w:id="50" w:name="_Toc215305476"/>
      <w:bookmarkStart w:id="51" w:name="_Toc248742972"/>
      <w:bookmarkStart w:id="52" w:name="_Toc249947364"/>
      <w:bookmarkStart w:id="53" w:name="_Toc251070209"/>
      <w:bookmarkStart w:id="54" w:name="_Toc429572018"/>
      <w:bookmarkStart w:id="55" w:name="_Toc429583384"/>
      <w:bookmarkStart w:id="56" w:name="_Toc429658162"/>
      <w:bookmarkStart w:id="57" w:name="_Toc43502600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DA1006">
        <w:rPr>
          <w:rFonts w:hint="eastAsia"/>
        </w:rPr>
        <w:t>광전송장치</w:t>
      </w:r>
    </w:p>
    <w:p w14:paraId="09EBEA0C" w14:textId="601688D9" w:rsidR="003B5031" w:rsidRPr="00DA1006" w:rsidRDefault="003B5031" w:rsidP="00EC7C0E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전기신호와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광신호를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상호변환하거나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신호의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보상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및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감시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등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각각의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독립된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기능을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갖춘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요소들을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사용목적에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따라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조합한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것을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의미하며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광송수신장치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강중계장치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다중화장치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분기</w:t>
      </w:r>
      <w:r w:rsidRPr="00DA1006">
        <w:rPr>
          <w:rFonts w:hint="eastAsia"/>
          <w:color w:val="000000" w:themeColor="text1"/>
          <w:lang w:val="de-DE" w:eastAsia="ja-JP"/>
        </w:rPr>
        <w:t>/</w:t>
      </w:r>
      <w:r w:rsidRPr="00DA1006">
        <w:rPr>
          <w:rFonts w:hint="eastAsia"/>
          <w:color w:val="000000" w:themeColor="text1"/>
          <w:lang w:val="de-DE" w:eastAsia="ja-JP"/>
        </w:rPr>
        <w:t>결합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장치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등이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있다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  <w:r w:rsidRPr="00DA1006">
        <w:rPr>
          <w:rFonts w:hint="eastAsia"/>
          <w:color w:val="000000" w:themeColor="text1"/>
          <w:lang w:val="de-DE" w:eastAsia="ja-JP"/>
        </w:rPr>
        <w:t>각각의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광전송장치는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광전송시스</w:t>
      </w:r>
      <w:r w:rsidR="005B65A8" w:rsidRPr="00DA1006">
        <w:rPr>
          <w:rFonts w:hint="eastAsia"/>
          <w:color w:val="000000" w:themeColor="text1"/>
          <w:lang w:val="de-DE"/>
        </w:rPr>
        <w:t>템</w:t>
      </w:r>
      <w:r w:rsidRPr="00DA1006">
        <w:rPr>
          <w:rFonts w:hint="eastAsia"/>
          <w:color w:val="000000" w:themeColor="text1"/>
          <w:lang w:val="de-DE" w:eastAsia="ja-JP"/>
        </w:rPr>
        <w:t>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일부를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구성한다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</w:p>
    <w:p w14:paraId="4F298102" w14:textId="77777777" w:rsidR="003B5031" w:rsidRPr="00DA1006" w:rsidRDefault="003B5031" w:rsidP="00EC7C0E">
      <w:pPr>
        <w:rPr>
          <w:color w:val="000000" w:themeColor="text1"/>
          <w:lang w:val="de-DE" w:eastAsia="ja-JP"/>
        </w:rPr>
      </w:pPr>
    </w:p>
    <w:p w14:paraId="3BB2781A" w14:textId="2C3EF854" w:rsidR="003B5031" w:rsidRPr="00221F6D" w:rsidRDefault="003B5031" w:rsidP="00EC7C0E">
      <w:pPr>
        <w:pStyle w:val="32"/>
      </w:pPr>
      <w:r w:rsidRPr="00221F6D">
        <w:rPr>
          <w:rFonts w:hint="eastAsia"/>
        </w:rPr>
        <w:t>강전송시스</w:t>
      </w:r>
      <w:r w:rsidR="005B69E5" w:rsidRPr="00221F6D">
        <w:rPr>
          <w:rFonts w:hint="eastAsia"/>
        </w:rPr>
        <w:t>템</w:t>
      </w:r>
    </w:p>
    <w:p w14:paraId="602E4C27" w14:textId="6AEA2AB2" w:rsidR="003B5031" w:rsidRPr="00DA1006" w:rsidRDefault="003B5031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강신호의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송수신을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위하여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광케이블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proofErr w:type="spellStart"/>
      <w:r w:rsidRPr="00DA1006">
        <w:rPr>
          <w:rFonts w:hint="eastAsia"/>
          <w:color w:val="000000" w:themeColor="text1"/>
          <w:lang w:val="en-US"/>
        </w:rPr>
        <w:t>광송수신장치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광중계장치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다중화장치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분기</w:t>
      </w:r>
      <w:r w:rsidRPr="00DA1006">
        <w:rPr>
          <w:rFonts w:hint="eastAsia"/>
          <w:color w:val="000000" w:themeColor="text1"/>
          <w:lang w:val="en-US"/>
        </w:rPr>
        <w:t>/</w:t>
      </w:r>
      <w:r w:rsidRPr="00DA1006">
        <w:rPr>
          <w:rFonts w:hint="eastAsia"/>
          <w:color w:val="000000" w:themeColor="text1"/>
          <w:lang w:val="en-US"/>
        </w:rPr>
        <w:t>결합장치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등의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관련된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요소들을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일정한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규칙에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따라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조합한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집합체를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의미한다</w:t>
      </w:r>
      <w:r w:rsidR="005B69E5" w:rsidRPr="00DA1006">
        <w:rPr>
          <w:rFonts w:hint="eastAsia"/>
          <w:color w:val="000000" w:themeColor="text1"/>
          <w:lang w:val="en-US"/>
        </w:rPr>
        <w:t>.</w:t>
      </w:r>
    </w:p>
    <w:p w14:paraId="723E2829" w14:textId="77777777" w:rsidR="003B5031" w:rsidRPr="00DA1006" w:rsidRDefault="003B5031" w:rsidP="00EC7C0E">
      <w:pPr>
        <w:rPr>
          <w:color w:val="000000" w:themeColor="text1"/>
          <w:lang w:val="en-US" w:eastAsia="ja-JP"/>
        </w:rPr>
      </w:pPr>
    </w:p>
    <w:p w14:paraId="54FD004D" w14:textId="63800908" w:rsidR="007A4AD3" w:rsidRPr="00221F6D" w:rsidRDefault="007A4AD3" w:rsidP="007A4AD3">
      <w:pPr>
        <w:pStyle w:val="32"/>
      </w:pPr>
      <w:r w:rsidRPr="00221F6D">
        <w:rPr>
          <w:rFonts w:hint="eastAsia"/>
        </w:rPr>
        <w:t>광경로</w:t>
      </w:r>
    </w:p>
    <w:p w14:paraId="782BE3A1" w14:textId="6CE2642C" w:rsidR="007A4AD3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임의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계위의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경로라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함은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해당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계위의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신호가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생성되는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지점과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소멸되는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지점사이의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전송로를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의미하며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광경로는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해당계위의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광신호가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송수신되는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전송로로써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광중계장치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및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광접속기</w:t>
      </w:r>
      <w:r w:rsidRPr="00DA1006">
        <w:rPr>
          <w:rFonts w:hint="eastAsia"/>
          <w:color w:val="000000" w:themeColor="text1"/>
          <w:lang w:val="de-DE" w:eastAsia="ja-JP"/>
        </w:rPr>
        <w:t xml:space="preserve">(connector), </w:t>
      </w:r>
      <w:r w:rsidRPr="00DA1006">
        <w:rPr>
          <w:rFonts w:hint="eastAsia"/>
          <w:color w:val="000000" w:themeColor="text1"/>
          <w:lang w:val="de-DE" w:eastAsia="ja-JP"/>
        </w:rPr>
        <w:t>분배프레임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등을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포함한다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</w:p>
    <w:p w14:paraId="4E49859F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70CE7148" w14:textId="58211B1A" w:rsidR="007A4AD3" w:rsidRPr="00221F6D" w:rsidRDefault="007A4AD3" w:rsidP="007A4AD3">
      <w:pPr>
        <w:pStyle w:val="32"/>
      </w:pPr>
      <w:r w:rsidRPr="00221F6D">
        <w:rPr>
          <w:rFonts w:hint="eastAsia"/>
        </w:rPr>
        <w:t>아이패턴</w:t>
      </w:r>
      <w:r w:rsidRPr="00221F6D">
        <w:rPr>
          <w:rFonts w:hint="eastAsia"/>
        </w:rPr>
        <w:t xml:space="preserve">(Eye Pattern) </w:t>
      </w:r>
    </w:p>
    <w:p w14:paraId="5DFE1193" w14:textId="6A574F76" w:rsidR="007A4AD3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광신호나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전기신호의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누적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중첩된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전압파형을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나타내는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신호파형분석기</w:t>
      </w:r>
      <w:r w:rsidRPr="00DA1006">
        <w:rPr>
          <w:rFonts w:hint="eastAsia"/>
          <w:color w:val="000000" w:themeColor="text1"/>
          <w:lang w:val="de-DE" w:eastAsia="ja-JP"/>
        </w:rPr>
        <w:t>(oscilloscope)</w:t>
      </w:r>
      <w:r w:rsidRPr="00DA1006">
        <w:rPr>
          <w:rFonts w:hint="eastAsia"/>
          <w:color w:val="000000" w:themeColor="text1"/>
          <w:lang w:val="de-DE" w:eastAsia="ja-JP"/>
        </w:rPr>
        <w:t>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출력으로서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아이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다이어그램</w:t>
      </w:r>
      <w:r w:rsidRPr="00DA1006">
        <w:rPr>
          <w:rFonts w:hint="eastAsia"/>
          <w:color w:val="000000" w:themeColor="text1"/>
          <w:lang w:val="de-DE" w:eastAsia="ja-JP"/>
        </w:rPr>
        <w:t>(Eye Diagram)</w:t>
      </w:r>
      <w:r w:rsidRPr="00DA1006">
        <w:rPr>
          <w:rFonts w:hint="eastAsia"/>
          <w:color w:val="000000" w:themeColor="text1"/>
          <w:lang w:val="de-DE" w:eastAsia="ja-JP"/>
        </w:rPr>
        <w:t>이라고도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한다</w:t>
      </w:r>
      <w:r w:rsidRPr="00DA1006">
        <w:rPr>
          <w:rFonts w:hint="eastAsia"/>
          <w:color w:val="000000" w:themeColor="text1"/>
          <w:lang w:val="de-DE" w:eastAsia="ja-JP"/>
        </w:rPr>
        <w:t>.</w:t>
      </w:r>
    </w:p>
    <w:p w14:paraId="256AD2C8" w14:textId="77777777" w:rsidR="00221F6D" w:rsidRPr="00DA1006" w:rsidRDefault="00221F6D" w:rsidP="007A4AD3">
      <w:pPr>
        <w:rPr>
          <w:rFonts w:eastAsia="MS Mincho"/>
          <w:color w:val="000000" w:themeColor="text1"/>
          <w:lang w:val="de-DE" w:eastAsia="ja-JP"/>
        </w:rPr>
      </w:pPr>
    </w:p>
    <w:p w14:paraId="31D6161B" w14:textId="77777777" w:rsidR="00DA1006" w:rsidRPr="00DA1006" w:rsidRDefault="00DA1006" w:rsidP="00DA1006">
      <w:pPr>
        <w:numPr>
          <w:ilvl w:val="1"/>
          <w:numId w:val="12"/>
        </w:numPr>
        <w:rPr>
          <w:rFonts w:eastAsia="MS Mincho"/>
          <w:b/>
          <w:color w:val="000000" w:themeColor="text1"/>
          <w:lang w:val="de-DE" w:eastAsia="ja-JP"/>
        </w:rPr>
      </w:pPr>
      <w:bookmarkStart w:id="58" w:name="_Toc14709904"/>
      <w:bookmarkStart w:id="59" w:name="_Toc22306786"/>
      <w:bookmarkStart w:id="60" w:name="_Toc22312486"/>
      <w:bookmarkStart w:id="61" w:name="_Toc41046235"/>
      <w:bookmarkStart w:id="62" w:name="_Toc43129892"/>
      <w:bookmarkStart w:id="63" w:name="_Toc43287321"/>
      <w:bookmarkStart w:id="64" w:name="_Toc48124281"/>
      <w:r w:rsidRPr="00DA1006">
        <w:rPr>
          <w:rFonts w:ascii="맑은 고딕" w:eastAsia="맑은 고딕" w:hAnsi="맑은 고딕" w:cs="맑은 고딕" w:hint="eastAsia"/>
          <w:b/>
          <w:color w:val="000000" w:themeColor="text1"/>
          <w:lang w:val="de-DE" w:eastAsia="ja-JP"/>
        </w:rPr>
        <w:t>약어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6CA1DCEA" w14:textId="77777777" w:rsidR="00DA1006" w:rsidRPr="00DA1006" w:rsidRDefault="00DA1006" w:rsidP="007A4AD3">
      <w:pPr>
        <w:rPr>
          <w:rFonts w:eastAsia="MS Mincho"/>
          <w:color w:val="000000" w:themeColor="text1"/>
          <w:lang w:val="de-DE" w:eastAsia="ja-JP"/>
        </w:rPr>
      </w:pPr>
    </w:p>
    <w:p w14:paraId="48F49B47" w14:textId="344904F8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BER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Bit Error Rate</w:t>
      </w:r>
      <w:r w:rsidRPr="00DA1006">
        <w:rPr>
          <w:rFonts w:cs="Arial"/>
          <w:color w:val="000000" w:themeColor="text1"/>
          <w:lang w:val="de-DE"/>
        </w:rPr>
        <w:t>)</w:t>
      </w:r>
    </w:p>
    <w:p w14:paraId="6AF5C49D" w14:textId="78BE3DBB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EX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Extinction Rate</w:t>
      </w:r>
      <w:r w:rsidRPr="00DA1006">
        <w:rPr>
          <w:rFonts w:cs="Arial"/>
          <w:color w:val="000000" w:themeColor="text1"/>
          <w:lang w:val="de-DE"/>
        </w:rPr>
        <w:t>)</w:t>
      </w:r>
    </w:p>
    <w:p w14:paraId="7184A25C" w14:textId="266BF456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LED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Light-Emitting Diode</w:t>
      </w:r>
      <w:r w:rsidRPr="00DA1006">
        <w:rPr>
          <w:rFonts w:cs="Arial"/>
          <w:color w:val="000000" w:themeColor="text1"/>
          <w:lang w:val="de-DE"/>
        </w:rPr>
        <w:t>)</w:t>
      </w:r>
    </w:p>
    <w:p w14:paraId="08558FD9" w14:textId="6EF603EA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MLM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MUlti-Longi tudinal Mode</w:t>
      </w:r>
      <w:r w:rsidRPr="00DA1006">
        <w:rPr>
          <w:rFonts w:cs="Arial"/>
          <w:color w:val="000000" w:themeColor="text1"/>
          <w:lang w:val="de-DE"/>
        </w:rPr>
        <w:t>)</w:t>
      </w:r>
    </w:p>
    <w:p w14:paraId="557C2503" w14:textId="0FC93203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NA</w:t>
      </w:r>
      <w:r w:rsidRPr="00DA1006">
        <w:rPr>
          <w:rFonts w:cs="Arial"/>
          <w:color w:val="000000" w:themeColor="text1"/>
          <w:lang w:val="de-DE"/>
        </w:rPr>
        <w:t xml:space="preserve">(Not </w:t>
      </w:r>
      <w:r w:rsidRPr="00DA1006">
        <w:rPr>
          <w:rFonts w:cs="Arial" w:hint="eastAsia"/>
          <w:color w:val="000000" w:themeColor="text1"/>
          <w:lang w:val="de-DE"/>
        </w:rPr>
        <w:t>Applicable</w:t>
      </w:r>
      <w:r w:rsidRPr="00DA1006">
        <w:rPr>
          <w:rFonts w:cs="Arial"/>
          <w:color w:val="000000" w:themeColor="text1"/>
          <w:lang w:val="de-DE"/>
        </w:rPr>
        <w:t>)</w:t>
      </w:r>
    </w:p>
    <w:p w14:paraId="16A4D23D" w14:textId="5833A73D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NRZ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Non-Return to Zero</w:t>
      </w:r>
      <w:r w:rsidRPr="00DA1006">
        <w:rPr>
          <w:rFonts w:cs="Arial"/>
          <w:color w:val="000000" w:themeColor="text1"/>
          <w:lang w:val="de-DE"/>
        </w:rPr>
        <w:t>)</w:t>
      </w:r>
    </w:p>
    <w:p w14:paraId="4C222216" w14:textId="700D1F2F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lastRenderedPageBreak/>
        <w:t>ORL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Optical Return Loss</w:t>
      </w:r>
      <w:r w:rsidRPr="00DA1006">
        <w:rPr>
          <w:rFonts w:cs="Arial"/>
          <w:color w:val="000000" w:themeColor="text1"/>
          <w:lang w:val="de-DE"/>
        </w:rPr>
        <w:t>)</w:t>
      </w:r>
    </w:p>
    <w:p w14:paraId="54827B1C" w14:textId="7D672683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RMS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Root-Mean-Square</w:t>
      </w:r>
      <w:r w:rsidRPr="00DA1006">
        <w:rPr>
          <w:rFonts w:cs="Arial"/>
          <w:color w:val="000000" w:themeColor="text1"/>
          <w:lang w:val="de-DE"/>
        </w:rPr>
        <w:t>)</w:t>
      </w:r>
    </w:p>
    <w:p w14:paraId="2CB9C833" w14:textId="6BDB092D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SDH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Synchronous Digital Hierarchy</w:t>
      </w:r>
      <w:r w:rsidRPr="00DA1006">
        <w:rPr>
          <w:rFonts w:cs="Arial"/>
          <w:color w:val="000000" w:themeColor="text1"/>
          <w:lang w:val="de-DE"/>
        </w:rPr>
        <w:t>)</w:t>
      </w:r>
    </w:p>
    <w:p w14:paraId="6E421CFF" w14:textId="5E59EFDA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 w:hint="eastAsia"/>
          <w:color w:val="000000" w:themeColor="text1"/>
          <w:lang w:val="de-DE"/>
        </w:rPr>
        <w:t>SLM</w:t>
      </w:r>
      <w:r w:rsidRPr="00DA1006">
        <w:rPr>
          <w:rFonts w:cs="Arial"/>
          <w:color w:val="000000" w:themeColor="text1"/>
          <w:lang w:val="de-DE"/>
        </w:rPr>
        <w:t>(</w:t>
      </w:r>
      <w:r w:rsidRPr="00DA1006">
        <w:rPr>
          <w:rFonts w:cs="Arial" w:hint="eastAsia"/>
          <w:color w:val="000000" w:themeColor="text1"/>
          <w:lang w:val="de-DE"/>
        </w:rPr>
        <w:t>Single-Longitudinal M</w:t>
      </w:r>
      <w:r w:rsidRPr="00DA1006">
        <w:rPr>
          <w:rFonts w:cs="Arial"/>
          <w:color w:val="000000" w:themeColor="text1"/>
          <w:lang w:val="de-DE"/>
        </w:rPr>
        <w:t>o</w:t>
      </w:r>
      <w:r w:rsidRPr="00DA1006">
        <w:rPr>
          <w:rFonts w:cs="Arial" w:hint="eastAsia"/>
          <w:color w:val="000000" w:themeColor="text1"/>
          <w:lang w:val="de-DE"/>
        </w:rPr>
        <w:t>de</w:t>
      </w:r>
      <w:r w:rsidRPr="00DA1006">
        <w:rPr>
          <w:rFonts w:cs="Arial"/>
          <w:color w:val="000000" w:themeColor="text1"/>
          <w:lang w:val="de-DE"/>
        </w:rPr>
        <w:t>)</w:t>
      </w:r>
    </w:p>
    <w:p w14:paraId="795F65FC" w14:textId="279D608B" w:rsidR="00DA1006" w:rsidRPr="00DA1006" w:rsidRDefault="00DA1006" w:rsidP="00DA1006">
      <w:pPr>
        <w:rPr>
          <w:rFonts w:cs="Arial"/>
          <w:color w:val="000000" w:themeColor="text1"/>
          <w:lang w:val="de-DE"/>
        </w:rPr>
      </w:pPr>
      <w:r w:rsidRPr="00DA1006">
        <w:rPr>
          <w:rFonts w:cs="Arial"/>
          <w:color w:val="000000" w:themeColor="text1"/>
          <w:lang w:val="de-DE"/>
        </w:rPr>
        <w:t>UI(Unit</w:t>
      </w:r>
      <w:r w:rsidRPr="00DA1006">
        <w:rPr>
          <w:rFonts w:cs="Arial" w:hint="eastAsia"/>
          <w:color w:val="000000" w:themeColor="text1"/>
          <w:lang w:val="de-DE"/>
        </w:rPr>
        <w:t xml:space="preserve"> Interval</w:t>
      </w:r>
      <w:r w:rsidRPr="00DA1006">
        <w:rPr>
          <w:rFonts w:cs="Arial"/>
          <w:color w:val="000000" w:themeColor="text1"/>
          <w:lang w:val="de-DE"/>
        </w:rPr>
        <w:t>)</w:t>
      </w:r>
    </w:p>
    <w:p w14:paraId="7F0F7617" w14:textId="38341AD4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60EF80FB" w14:textId="206F84A1" w:rsidR="007A4AD3" w:rsidRPr="00DA1006" w:rsidRDefault="007A4AD3" w:rsidP="007A4AD3">
      <w:pPr>
        <w:pStyle w:val="12"/>
        <w:rPr>
          <w:color w:val="000000" w:themeColor="text1"/>
        </w:rPr>
      </w:pPr>
      <w:bookmarkStart w:id="65" w:name="_Toc61448650"/>
      <w:r w:rsidRPr="00DA1006">
        <w:rPr>
          <w:rFonts w:hint="eastAsia"/>
          <w:color w:val="000000" w:themeColor="text1"/>
        </w:rPr>
        <w:t>프레임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구조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및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다중구조</w:t>
      </w:r>
      <w:bookmarkEnd w:id="65"/>
      <w:r w:rsidRPr="00DA1006">
        <w:rPr>
          <w:rFonts w:hint="eastAsia"/>
          <w:color w:val="000000" w:themeColor="text1"/>
        </w:rPr>
        <w:t xml:space="preserve"> </w:t>
      </w:r>
    </w:p>
    <w:p w14:paraId="56AB1412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1E41EC2B" w14:textId="26F99CBE" w:rsidR="007A4AD3" w:rsidRPr="00657E14" w:rsidRDefault="007A4AD3" w:rsidP="007A4AD3">
      <w:pPr>
        <w:rPr>
          <w:rFonts w:eastAsia="MS Mincho"/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프레임구조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및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다중구조는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b/>
          <w:bCs/>
          <w:color w:val="000000" w:themeColor="text1"/>
          <w:lang w:val="de-DE" w:eastAsia="ja-JP"/>
        </w:rPr>
        <w:t>그림</w:t>
      </w:r>
      <w:r w:rsidRPr="00DA1006">
        <w:rPr>
          <w:rFonts w:hint="eastAsia"/>
          <w:b/>
          <w:bCs/>
          <w:color w:val="000000" w:themeColor="text1"/>
          <w:lang w:val="de-DE" w:eastAsia="ja-JP"/>
        </w:rPr>
        <w:t>1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b/>
          <w:bCs/>
          <w:color w:val="000000" w:themeColor="text1"/>
          <w:lang w:val="de-DE" w:eastAsia="ja-JP"/>
        </w:rPr>
        <w:t>그림</w:t>
      </w:r>
      <w:r w:rsidRPr="00DA1006">
        <w:rPr>
          <w:rFonts w:hint="eastAsia"/>
          <w:b/>
          <w:bCs/>
          <w:color w:val="000000" w:themeColor="text1"/>
          <w:lang w:val="de-DE" w:eastAsia="ja-JP"/>
        </w:rPr>
        <w:t>2</w:t>
      </w:r>
      <w:r w:rsidRPr="00DA1006">
        <w:rPr>
          <w:rFonts w:hint="eastAsia"/>
          <w:color w:val="000000" w:themeColor="text1"/>
          <w:lang w:val="de-DE" w:eastAsia="ja-JP"/>
        </w:rPr>
        <w:t>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같으며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자세한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사항은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동기식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디지</w:t>
      </w:r>
      <w:r w:rsidR="005B69E5" w:rsidRPr="00DA1006">
        <w:rPr>
          <w:rFonts w:hint="eastAsia"/>
          <w:color w:val="000000" w:themeColor="text1"/>
          <w:lang w:val="de-DE"/>
        </w:rPr>
        <w:t>털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계위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표준을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참조한다</w:t>
      </w:r>
      <w:r w:rsidRPr="00DA1006">
        <w:rPr>
          <w:rFonts w:hint="eastAsia"/>
          <w:color w:val="000000" w:themeColor="text1"/>
          <w:lang w:val="de-DE" w:eastAsia="ja-JP"/>
        </w:rPr>
        <w:t>.</w:t>
      </w:r>
    </w:p>
    <w:p w14:paraId="35732F94" w14:textId="3FE2BBC8" w:rsidR="007A4AD3" w:rsidRPr="00DA1006" w:rsidRDefault="007A4AD3" w:rsidP="007A4AD3">
      <w:pPr>
        <w:jc w:val="center"/>
        <w:rPr>
          <w:color w:val="000000" w:themeColor="text1"/>
          <w:lang w:val="de-DE" w:eastAsia="ja-JP"/>
        </w:rPr>
      </w:pPr>
      <w:r w:rsidRPr="00DA1006">
        <w:rPr>
          <w:noProof/>
          <w:color w:val="000000" w:themeColor="text1"/>
          <w:lang w:val="en-US"/>
        </w:rPr>
        <w:drawing>
          <wp:inline distT="0" distB="0" distL="0" distR="0" wp14:anchorId="784AACA9" wp14:editId="692A3F77">
            <wp:extent cx="5715000" cy="3656647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6223" cy="366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B935" w14:textId="1D3A8DF2" w:rsidR="007A4AD3" w:rsidRPr="00DA1006" w:rsidRDefault="007A4AD3" w:rsidP="007A4AD3">
      <w:pPr>
        <w:spacing w:afterLines="50" w:after="120"/>
        <w:jc w:val="center"/>
        <w:rPr>
          <w:rFonts w:eastAsia="돋움" w:cs="바탕"/>
          <w:b/>
          <w:bCs/>
          <w:color w:val="000000" w:themeColor="text1"/>
          <w:kern w:val="2"/>
          <w:lang w:val="de-DE"/>
        </w:rPr>
      </w:pP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그림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SEQ aaa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l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du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SEQ 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\c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."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figure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t>1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t xml:space="preserve">—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프레임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구조</w:t>
      </w:r>
    </w:p>
    <w:p w14:paraId="02F8EF43" w14:textId="6FBF71BB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1E7AF3AB" w14:textId="4A9C9038" w:rsidR="007A4AD3" w:rsidRPr="00DA1006" w:rsidRDefault="007A4AD3" w:rsidP="007A4AD3">
      <w:pPr>
        <w:jc w:val="center"/>
        <w:rPr>
          <w:color w:val="000000" w:themeColor="text1"/>
          <w:lang w:val="de-DE" w:eastAsia="ja-JP"/>
        </w:rPr>
      </w:pPr>
      <w:r w:rsidRPr="00DA1006">
        <w:rPr>
          <w:noProof/>
          <w:color w:val="000000" w:themeColor="text1"/>
          <w:lang w:val="en-US"/>
        </w:rPr>
        <w:drawing>
          <wp:inline distT="0" distB="0" distL="0" distR="0" wp14:anchorId="73559AC5" wp14:editId="340131EC">
            <wp:extent cx="4989830" cy="2561957"/>
            <wp:effectExtent l="0" t="0" r="127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313" cy="25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8113" w14:textId="58180080" w:rsidR="00DA1006" w:rsidRPr="00DA1006" w:rsidRDefault="007A4AD3" w:rsidP="00DA1006">
      <w:pPr>
        <w:spacing w:afterLines="50" w:after="120"/>
        <w:jc w:val="center"/>
        <w:rPr>
          <w:rFonts w:eastAsia="돋움" w:cs="바탕"/>
          <w:b/>
          <w:bCs/>
          <w:color w:val="000000" w:themeColor="text1"/>
          <w:kern w:val="2"/>
          <w:lang w:val="de-DE"/>
        </w:rPr>
      </w:pP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그림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SEQ aaa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l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du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SEQ 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\c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."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figure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t>2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t xml:space="preserve">—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다중구조</w:t>
      </w:r>
    </w:p>
    <w:p w14:paraId="7CEC0A97" w14:textId="249F7AAE" w:rsidR="007A4AD3" w:rsidRPr="00DA1006" w:rsidRDefault="007A4AD3" w:rsidP="007A4AD3">
      <w:pPr>
        <w:pStyle w:val="12"/>
        <w:rPr>
          <w:color w:val="000000" w:themeColor="text1"/>
        </w:rPr>
      </w:pPr>
      <w:bookmarkStart w:id="66" w:name="_Toc61448651"/>
      <w:r w:rsidRPr="00DA1006">
        <w:rPr>
          <w:rFonts w:hint="eastAsia"/>
          <w:color w:val="000000" w:themeColor="text1"/>
        </w:rPr>
        <w:lastRenderedPageBreak/>
        <w:t>광접속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특성</w:t>
      </w:r>
      <w:bookmarkEnd w:id="66"/>
      <w:r w:rsidRPr="00DA1006">
        <w:rPr>
          <w:rFonts w:hint="eastAsia"/>
          <w:color w:val="000000" w:themeColor="text1"/>
        </w:rPr>
        <w:t xml:space="preserve"> </w:t>
      </w:r>
    </w:p>
    <w:p w14:paraId="1DDF7503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2DE6A83A" w14:textId="2701A7D4" w:rsidR="007A4AD3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본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항에서는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광케이블이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각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방향마다</w:t>
      </w:r>
      <w:r w:rsidRPr="00DA1006">
        <w:rPr>
          <w:rFonts w:hint="eastAsia"/>
          <w:color w:val="000000" w:themeColor="text1"/>
          <w:lang w:val="de-DE" w:eastAsia="ja-JP"/>
        </w:rPr>
        <w:t xml:space="preserve"> 1</w:t>
      </w:r>
      <w:r w:rsidRPr="00DA1006">
        <w:rPr>
          <w:rFonts w:hint="eastAsia"/>
          <w:color w:val="000000" w:themeColor="text1"/>
          <w:lang w:val="de-DE" w:eastAsia="ja-JP"/>
        </w:rPr>
        <w:t>개씩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사용된다고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간주하였을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경우</w:t>
      </w:r>
      <w:r w:rsidR="00AE3BDA" w:rsidRPr="00DA1006">
        <w:rPr>
          <w:rFonts w:hint="eastAsia"/>
          <w:color w:val="000000" w:themeColor="text1"/>
          <w:lang w:val="de-DE" w:eastAsia="ja-JP"/>
        </w:rPr>
        <w:t xml:space="preserve"> 622,</w:t>
      </w:r>
      <w:r w:rsidRPr="00DA1006">
        <w:rPr>
          <w:rFonts w:hint="eastAsia"/>
          <w:color w:val="000000" w:themeColor="text1"/>
          <w:lang w:val="de-DE" w:eastAsia="ja-JP"/>
        </w:rPr>
        <w:t>080kbit/s</w:t>
      </w:r>
      <w:r w:rsidRPr="00DA1006">
        <w:rPr>
          <w:rFonts w:hint="eastAsia"/>
          <w:color w:val="000000" w:themeColor="text1"/>
          <w:lang w:val="de-DE" w:eastAsia="ja-JP"/>
        </w:rPr>
        <w:t>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운용되는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광전송장치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및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광전송시스템의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접속특성에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관해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규정한다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</w:p>
    <w:p w14:paraId="3427F46E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03CFF66F" w14:textId="72AABB32" w:rsidR="007A4AD3" w:rsidRPr="00DA1006" w:rsidRDefault="007A4AD3" w:rsidP="007A4AD3">
      <w:pPr>
        <w:pStyle w:val="23"/>
        <w:rPr>
          <w:color w:val="000000" w:themeColor="text1"/>
        </w:rPr>
      </w:pPr>
      <w:bookmarkStart w:id="67" w:name="_Toc61448652"/>
      <w:r w:rsidRPr="00DA1006">
        <w:rPr>
          <w:rFonts w:hint="eastAsia"/>
          <w:color w:val="000000" w:themeColor="text1"/>
        </w:rPr>
        <w:t>광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접속특성의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분류</w:t>
      </w:r>
      <w:bookmarkEnd w:id="67"/>
    </w:p>
    <w:p w14:paraId="0AA52C1E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121A5868" w14:textId="3599FB24" w:rsidR="007A4AD3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최적의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광전송시스템을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구성하기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위해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전송장치의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접속특성은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사용목적에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따라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분류하여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규정하며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기호를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이용한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분류표시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방법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및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의미는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다음과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같다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</w:p>
    <w:p w14:paraId="6F4461C7" w14:textId="77777777" w:rsidR="005B69E5" w:rsidRPr="00DA1006" w:rsidRDefault="005B69E5" w:rsidP="007A4AD3">
      <w:pPr>
        <w:rPr>
          <w:color w:val="000000" w:themeColor="text1"/>
          <w:lang w:val="de-DE" w:eastAsia="ja-JP"/>
        </w:rPr>
      </w:pPr>
    </w:p>
    <w:p w14:paraId="6FC07C8F" w14:textId="3797B3B1" w:rsidR="007A4AD3" w:rsidRPr="00DA1006" w:rsidRDefault="007A4AD3" w:rsidP="007A4AD3">
      <w:pPr>
        <w:pStyle w:val="32"/>
        <w:rPr>
          <w:rFonts w:eastAsia="MS Mincho"/>
          <w:color w:val="000000" w:themeColor="text1"/>
        </w:rPr>
      </w:pPr>
      <w:r w:rsidRPr="00DA1006">
        <w:rPr>
          <w:rFonts w:hint="eastAsia"/>
          <w:color w:val="000000" w:themeColor="text1"/>
        </w:rPr>
        <w:t>분류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기호</w:t>
      </w:r>
    </w:p>
    <w:p w14:paraId="51D57021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605325CC" w14:textId="2BC8842A" w:rsidR="007A4AD3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적용분야</w:t>
      </w:r>
      <w:r w:rsidR="00AE3BDA" w:rsidRPr="00DA1006">
        <w:rPr>
          <w:rFonts w:hint="eastAsia"/>
          <w:color w:val="000000" w:themeColor="text1"/>
          <w:lang w:val="de-DE"/>
        </w:rPr>
        <w:t xml:space="preserve"> -</w:t>
      </w:r>
      <w:r w:rsidRPr="00DA1006">
        <w:rPr>
          <w:rFonts w:hint="eastAsia"/>
          <w:color w:val="000000" w:themeColor="text1"/>
          <w:lang w:val="de-DE" w:eastAsia="ja-JP"/>
        </w:rPr>
        <w:t xml:space="preserve"> STM</w:t>
      </w:r>
      <w:r w:rsidRPr="00DA1006">
        <w:rPr>
          <w:rFonts w:hint="eastAsia"/>
          <w:color w:val="000000" w:themeColor="text1"/>
          <w:lang w:val="de-DE" w:eastAsia="ja-JP"/>
        </w:rPr>
        <w:t>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준위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  <w:r w:rsidRPr="00DA1006">
        <w:rPr>
          <w:rFonts w:hint="eastAsia"/>
          <w:color w:val="000000" w:themeColor="text1"/>
          <w:lang w:val="de-DE" w:eastAsia="ja-JP"/>
        </w:rPr>
        <w:t>부가번호</w:t>
      </w:r>
      <w:r w:rsidRPr="00DA1006">
        <w:rPr>
          <w:rFonts w:hint="eastAsia"/>
          <w:color w:val="000000" w:themeColor="text1"/>
          <w:lang w:val="de-DE" w:eastAsia="ja-JP"/>
        </w:rPr>
        <w:t>(</w:t>
      </w:r>
      <w:r w:rsidRPr="00DA1006">
        <w:rPr>
          <w:rFonts w:hint="eastAsia"/>
          <w:color w:val="000000" w:themeColor="text1"/>
          <w:lang w:val="de-DE" w:eastAsia="ja-JP"/>
        </w:rPr>
        <w:t>예</w:t>
      </w:r>
      <w:r w:rsidR="00AE3BDA" w:rsidRPr="00DA1006">
        <w:rPr>
          <w:rFonts w:hint="eastAsia"/>
          <w:color w:val="000000" w:themeColor="text1"/>
          <w:lang w:val="de-DE"/>
        </w:rPr>
        <w:t>:</w:t>
      </w:r>
      <w:r w:rsidR="005B69E5" w:rsidRPr="00DA1006">
        <w:rPr>
          <w:rFonts w:hint="eastAsia"/>
          <w:color w:val="000000" w:themeColor="text1"/>
          <w:lang w:val="de-DE" w:eastAsia="ja-JP"/>
        </w:rPr>
        <w:t xml:space="preserve"> L-4.2)</w:t>
      </w:r>
    </w:p>
    <w:p w14:paraId="32674948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66369177" w14:textId="0BA179A2" w:rsidR="007A4AD3" w:rsidRPr="00DA1006" w:rsidRDefault="007A4AD3" w:rsidP="007A4AD3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적용분야</w:t>
      </w:r>
      <w:r w:rsidRPr="00DA1006">
        <w:rPr>
          <w:rFonts w:hint="eastAsia"/>
          <w:color w:val="000000" w:themeColor="text1"/>
        </w:rPr>
        <w:t xml:space="preserve"> </w:t>
      </w:r>
    </w:p>
    <w:p w14:paraId="4CC3E177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566DC1BC" w14:textId="450682DE" w:rsidR="007A4AD3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광전송장치가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사용되는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목적에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따른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분류로서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b/>
          <w:bCs/>
          <w:color w:val="000000" w:themeColor="text1"/>
          <w:lang w:val="de-DE" w:eastAsia="ja-JP"/>
        </w:rPr>
        <w:t>표</w:t>
      </w:r>
      <w:r w:rsidR="00DA1006" w:rsidRPr="00DA1006">
        <w:rPr>
          <w:rFonts w:hint="eastAsia"/>
          <w:b/>
          <w:bCs/>
          <w:color w:val="000000" w:themeColor="text1"/>
          <w:lang w:val="de-DE"/>
        </w:rPr>
        <w:t xml:space="preserve"> </w:t>
      </w:r>
      <w:r w:rsidRPr="00DA1006">
        <w:rPr>
          <w:rFonts w:hint="eastAsia"/>
          <w:b/>
          <w:bCs/>
          <w:color w:val="000000" w:themeColor="text1"/>
          <w:lang w:val="de-DE" w:eastAsia="ja-JP"/>
        </w:rPr>
        <w:t>1</w:t>
      </w:r>
      <w:r w:rsidRPr="00DA1006">
        <w:rPr>
          <w:rFonts w:hint="eastAsia"/>
          <w:color w:val="000000" w:themeColor="text1"/>
          <w:lang w:val="de-DE" w:eastAsia="ja-JP"/>
        </w:rPr>
        <w:t>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같은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위미가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있다</w:t>
      </w:r>
      <w:r w:rsidR="005B69E5" w:rsidRPr="00DA1006">
        <w:rPr>
          <w:rFonts w:hint="eastAsia"/>
          <w:color w:val="000000" w:themeColor="text1"/>
          <w:lang w:val="de-DE" w:eastAsia="ja-JP"/>
        </w:rPr>
        <w:t>.</w:t>
      </w:r>
    </w:p>
    <w:p w14:paraId="6F7034DF" w14:textId="77777777" w:rsidR="007A4AD3" w:rsidRPr="00DA1006" w:rsidRDefault="007A4AD3" w:rsidP="007A4AD3">
      <w:pPr>
        <w:rPr>
          <w:color w:val="000000" w:themeColor="text1"/>
          <w:lang w:val="de-DE" w:eastAsia="ja-JP"/>
        </w:rPr>
      </w:pPr>
    </w:p>
    <w:p w14:paraId="2AE2DB35" w14:textId="69337D18" w:rsidR="007A4AD3" w:rsidRPr="00DA1006" w:rsidRDefault="007A4AD3" w:rsidP="007A4AD3">
      <w:pPr>
        <w:spacing w:afterLines="50" w:after="120"/>
        <w:jc w:val="center"/>
        <w:rPr>
          <w:color w:val="000000" w:themeColor="text1"/>
          <w:lang w:val="de-DE" w:eastAsia="ja-JP"/>
        </w:rPr>
      </w:pP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표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SEQ aaa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l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du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SEQ 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\c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."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Table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t>1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t xml:space="preserve">—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적용분야</w:t>
      </w:r>
      <w:r w:rsidRPr="00DA1006">
        <w:rPr>
          <w:noProof/>
          <w:color w:val="000000" w:themeColor="text1"/>
          <w:lang w:val="en-US"/>
        </w:rPr>
        <w:drawing>
          <wp:inline distT="0" distB="0" distL="0" distR="0" wp14:anchorId="25B148EC" wp14:editId="340A33DD">
            <wp:extent cx="5772150" cy="22860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C8B2" w14:textId="77777777" w:rsidR="001C011D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단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상호접속거리는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적용분야의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분류를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위한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것이다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</w:p>
    <w:p w14:paraId="4F5AC2DE" w14:textId="77777777" w:rsidR="001C011D" w:rsidRPr="00DA1006" w:rsidRDefault="001C011D" w:rsidP="007A4AD3">
      <w:pPr>
        <w:rPr>
          <w:color w:val="000000" w:themeColor="text1"/>
          <w:lang w:val="de-DE" w:eastAsia="ja-JP"/>
        </w:rPr>
      </w:pPr>
    </w:p>
    <w:p w14:paraId="50897CB0" w14:textId="0BCAF231" w:rsidR="001C011D" w:rsidRPr="00DA1006" w:rsidRDefault="007A4AD3" w:rsidP="001C011D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STM</w:t>
      </w:r>
      <w:r w:rsidRPr="00DA1006">
        <w:rPr>
          <w:rFonts w:hint="eastAsia"/>
          <w:color w:val="000000" w:themeColor="text1"/>
        </w:rPr>
        <w:t>준위</w:t>
      </w:r>
    </w:p>
    <w:p w14:paraId="08511305" w14:textId="77777777" w:rsidR="001C011D" w:rsidRPr="00DA1006" w:rsidRDefault="001C011D" w:rsidP="001C011D">
      <w:pPr>
        <w:rPr>
          <w:color w:val="000000" w:themeColor="text1"/>
          <w:lang w:val="de-DE" w:eastAsia="ja-JP"/>
        </w:rPr>
      </w:pPr>
    </w:p>
    <w:p w14:paraId="6339B631" w14:textId="78406164" w:rsidR="001C011D" w:rsidRPr="00DA1006" w:rsidRDefault="00DA4D2D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STM</w:t>
      </w:r>
      <w:r w:rsidR="007A4AD3" w:rsidRPr="00DA1006">
        <w:rPr>
          <w:rFonts w:hint="eastAsia"/>
          <w:color w:val="000000" w:themeColor="text1"/>
          <w:lang w:val="de-DE" w:eastAsia="ja-JP"/>
        </w:rPr>
        <w:t>준위는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광전송장치의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전송속도에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따른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분류로서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전송속도에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해당되는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국내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동기식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디지</w:t>
      </w:r>
      <w:r w:rsidR="005B69E5" w:rsidRPr="00DA1006">
        <w:rPr>
          <w:rFonts w:hint="eastAsia"/>
          <w:color w:val="000000" w:themeColor="text1"/>
          <w:lang w:val="de-DE"/>
        </w:rPr>
        <w:t>털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계위의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준위를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나타내며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이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표준에서는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'4'</w:t>
      </w:r>
      <w:r w:rsidR="007A4AD3" w:rsidRPr="00DA1006">
        <w:rPr>
          <w:rFonts w:hint="eastAsia"/>
          <w:color w:val="000000" w:themeColor="text1"/>
          <w:lang w:val="de-DE" w:eastAsia="ja-JP"/>
        </w:rPr>
        <w:t>로</w:t>
      </w:r>
      <w:r w:rsidR="007A4AD3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7A4AD3" w:rsidRPr="00DA1006">
        <w:rPr>
          <w:rFonts w:hint="eastAsia"/>
          <w:color w:val="000000" w:themeColor="text1"/>
          <w:lang w:val="de-DE" w:eastAsia="ja-JP"/>
        </w:rPr>
        <w:t>고정된다</w:t>
      </w:r>
      <w:r w:rsidR="005B65A8" w:rsidRPr="00DA1006">
        <w:rPr>
          <w:rFonts w:hint="eastAsia"/>
          <w:color w:val="000000" w:themeColor="text1"/>
          <w:lang w:val="de-DE" w:eastAsia="ja-JP"/>
        </w:rPr>
        <w:t>.</w:t>
      </w:r>
    </w:p>
    <w:p w14:paraId="73844282" w14:textId="77777777" w:rsidR="001C011D" w:rsidRPr="00DA1006" w:rsidRDefault="001C011D" w:rsidP="007A4AD3">
      <w:pPr>
        <w:rPr>
          <w:color w:val="000000" w:themeColor="text1"/>
          <w:lang w:val="de-DE" w:eastAsia="ja-JP"/>
        </w:rPr>
      </w:pPr>
    </w:p>
    <w:p w14:paraId="3362B8BE" w14:textId="731EAE4D" w:rsidR="001C011D" w:rsidRPr="00DA1006" w:rsidRDefault="007A4AD3" w:rsidP="001C011D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부가번호</w:t>
      </w:r>
    </w:p>
    <w:p w14:paraId="302D2DCB" w14:textId="77777777" w:rsidR="001C011D" w:rsidRPr="00DA1006" w:rsidRDefault="001C011D" w:rsidP="001C011D">
      <w:pPr>
        <w:rPr>
          <w:color w:val="000000" w:themeColor="text1"/>
          <w:lang w:val="de-DE" w:eastAsia="ja-JP"/>
        </w:rPr>
      </w:pPr>
    </w:p>
    <w:p w14:paraId="6E423436" w14:textId="4A09C842" w:rsidR="001C011D" w:rsidRPr="00DA1006" w:rsidRDefault="007A4AD3" w:rsidP="007A4AD3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광전송장치에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접속되는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광케이블에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따른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분류로서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번호가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없거나</w:t>
      </w:r>
      <w:r w:rsidRPr="00DA1006">
        <w:rPr>
          <w:rFonts w:hint="eastAsia"/>
          <w:color w:val="000000" w:themeColor="text1"/>
          <w:lang w:val="de-DE" w:eastAsia="ja-JP"/>
        </w:rPr>
        <w:t xml:space="preserve"> 1,2 </w:t>
      </w:r>
      <w:r w:rsidRPr="00DA1006">
        <w:rPr>
          <w:rFonts w:hint="eastAsia"/>
          <w:color w:val="000000" w:themeColor="text1"/>
          <w:lang w:val="de-DE" w:eastAsia="ja-JP"/>
        </w:rPr>
        <w:t>그리고</w:t>
      </w:r>
      <w:r w:rsidRPr="00DA1006">
        <w:rPr>
          <w:rFonts w:hint="eastAsia"/>
          <w:color w:val="000000" w:themeColor="text1"/>
          <w:lang w:val="de-DE" w:eastAsia="ja-JP"/>
        </w:rPr>
        <w:t xml:space="preserve"> 3</w:t>
      </w:r>
      <w:r w:rsidRPr="00DA1006">
        <w:rPr>
          <w:rFonts w:hint="eastAsia"/>
          <w:color w:val="000000" w:themeColor="text1"/>
          <w:lang w:val="de-DE" w:eastAsia="ja-JP"/>
        </w:rPr>
        <w:t>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될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있다</w:t>
      </w:r>
      <w:r w:rsidR="005B69E5" w:rsidRPr="00DA1006">
        <w:rPr>
          <w:rFonts w:hint="eastAsia"/>
          <w:color w:val="000000" w:themeColor="text1"/>
          <w:lang w:val="de-DE" w:eastAsia="ja-JP"/>
        </w:rPr>
        <w:t>.</w:t>
      </w:r>
    </w:p>
    <w:p w14:paraId="788CAEB7" w14:textId="77777777" w:rsidR="001C011D" w:rsidRPr="00DA1006" w:rsidRDefault="001C011D" w:rsidP="007A4AD3">
      <w:pPr>
        <w:rPr>
          <w:color w:val="000000" w:themeColor="text1"/>
          <w:lang w:val="de-DE" w:eastAsia="ja-JP"/>
        </w:rPr>
      </w:pPr>
    </w:p>
    <w:p w14:paraId="215750B1" w14:textId="75D10453" w:rsidR="001C011D" w:rsidRPr="00DA1006" w:rsidRDefault="007A4AD3" w:rsidP="00203166">
      <w:pPr>
        <w:pStyle w:val="afb"/>
        <w:numPr>
          <w:ilvl w:val="0"/>
          <w:numId w:val="16"/>
        </w:numPr>
        <w:ind w:leftChars="0" w:left="284" w:hanging="284"/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번호가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없거나</w:t>
      </w:r>
      <w:r w:rsidR="00AE3BDA" w:rsidRPr="00DA1006">
        <w:rPr>
          <w:rFonts w:hint="eastAsia"/>
          <w:color w:val="000000" w:themeColor="text1"/>
          <w:lang w:val="de-DE"/>
        </w:rPr>
        <w:t xml:space="preserve"> 1:</w:t>
      </w:r>
      <w:r w:rsidRPr="00DA1006">
        <w:rPr>
          <w:rFonts w:hint="eastAsia"/>
          <w:color w:val="000000" w:themeColor="text1"/>
          <w:lang w:val="de-DE" w:eastAsia="ja-JP"/>
        </w:rPr>
        <w:t xml:space="preserve"> ITU-T Rec. G. 652</w:t>
      </w:r>
      <w:r w:rsidRPr="00DA1006">
        <w:rPr>
          <w:rFonts w:hint="eastAsia"/>
          <w:color w:val="000000" w:themeColor="text1"/>
          <w:lang w:val="de-DE" w:eastAsia="ja-JP"/>
        </w:rPr>
        <w:t>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권고하는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케이블과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공칭</w:t>
      </w:r>
      <w:r w:rsidRPr="00DA1006">
        <w:rPr>
          <w:rFonts w:hint="eastAsia"/>
          <w:color w:val="000000" w:themeColor="text1"/>
          <w:lang w:val="de-DE" w:eastAsia="ja-JP"/>
        </w:rPr>
        <w:t xml:space="preserve"> 1310nm </w:t>
      </w:r>
      <w:r w:rsidRPr="00DA1006">
        <w:rPr>
          <w:rFonts w:hint="eastAsia"/>
          <w:color w:val="000000" w:themeColor="text1"/>
          <w:lang w:val="de-DE" w:eastAsia="ja-JP"/>
        </w:rPr>
        <w:t>파장의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광원</w:t>
      </w:r>
    </w:p>
    <w:p w14:paraId="19B17D92" w14:textId="2298FA37" w:rsidR="001C011D" w:rsidRPr="00DA1006" w:rsidRDefault="007A4AD3" w:rsidP="00203166">
      <w:pPr>
        <w:pStyle w:val="afb"/>
        <w:numPr>
          <w:ilvl w:val="0"/>
          <w:numId w:val="16"/>
        </w:numPr>
        <w:ind w:leftChars="0" w:left="284" w:hanging="284"/>
        <w:rPr>
          <w:rFonts w:eastAsia="MS Mincho"/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 xml:space="preserve">2 </w:t>
      </w:r>
      <w:r w:rsidRPr="00DA1006">
        <w:rPr>
          <w:rFonts w:hint="eastAsia"/>
          <w:color w:val="000000" w:themeColor="text1"/>
          <w:lang w:val="de-DE" w:eastAsia="ja-JP"/>
        </w:rPr>
        <w:t>단거리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국간의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경우</w:t>
      </w:r>
      <w:r w:rsidRPr="00DA1006">
        <w:rPr>
          <w:rFonts w:hint="eastAsia"/>
          <w:color w:val="000000" w:themeColor="text1"/>
          <w:lang w:val="de-DE" w:eastAsia="ja-JP"/>
        </w:rPr>
        <w:t xml:space="preserve"> ITU-T Rec. G. 652</w:t>
      </w:r>
      <w:r w:rsidRPr="00DA1006">
        <w:rPr>
          <w:rFonts w:hint="eastAsia"/>
          <w:color w:val="000000" w:themeColor="text1"/>
          <w:lang w:val="de-DE" w:eastAsia="ja-JP"/>
        </w:rPr>
        <w:t>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권고하는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케이블과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공칭</w:t>
      </w:r>
      <w:r w:rsidRPr="00DA1006">
        <w:rPr>
          <w:rFonts w:hint="eastAsia"/>
          <w:color w:val="000000" w:themeColor="text1"/>
          <w:lang w:val="de-DE" w:eastAsia="ja-JP"/>
        </w:rPr>
        <w:t xml:space="preserve"> 1550nm </w:t>
      </w:r>
      <w:r w:rsidRPr="00DA1006">
        <w:rPr>
          <w:rFonts w:hint="eastAsia"/>
          <w:color w:val="000000" w:themeColor="text1"/>
          <w:lang w:val="de-DE" w:eastAsia="ja-JP"/>
        </w:rPr>
        <w:t>파장의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장거리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국간의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경우</w:t>
      </w:r>
      <w:r w:rsidRPr="00DA1006">
        <w:rPr>
          <w:rFonts w:hint="eastAsia"/>
          <w:color w:val="000000" w:themeColor="text1"/>
          <w:lang w:val="de-DE" w:eastAsia="ja-JP"/>
        </w:rPr>
        <w:t xml:space="preserve"> ITU-T Rec. G. 652 </w:t>
      </w:r>
      <w:r w:rsidRPr="00DA1006">
        <w:rPr>
          <w:rFonts w:hint="eastAsia"/>
          <w:color w:val="000000" w:themeColor="text1"/>
          <w:lang w:val="de-DE" w:eastAsia="ja-JP"/>
        </w:rPr>
        <w:t>또는</w:t>
      </w:r>
      <w:r w:rsidRPr="00DA1006">
        <w:rPr>
          <w:rFonts w:hint="eastAsia"/>
          <w:color w:val="000000" w:themeColor="text1"/>
          <w:lang w:val="de-DE" w:eastAsia="ja-JP"/>
        </w:rPr>
        <w:t xml:space="preserve"> G.654</w:t>
      </w:r>
      <w:r w:rsidRPr="00DA1006">
        <w:rPr>
          <w:rFonts w:hint="eastAsia"/>
          <w:color w:val="000000" w:themeColor="text1"/>
          <w:lang w:val="de-DE" w:eastAsia="ja-JP"/>
        </w:rPr>
        <w:t>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권고하는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케이블과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공칭</w:t>
      </w:r>
      <w:r w:rsidRPr="00DA1006">
        <w:rPr>
          <w:rFonts w:hint="eastAsia"/>
          <w:color w:val="000000" w:themeColor="text1"/>
          <w:lang w:val="de-DE" w:eastAsia="ja-JP"/>
        </w:rPr>
        <w:t xml:space="preserve"> 1550nm</w:t>
      </w:r>
      <w:r w:rsidRPr="00DA1006">
        <w:rPr>
          <w:rFonts w:hint="eastAsia"/>
          <w:color w:val="000000" w:themeColor="text1"/>
          <w:lang w:val="de-DE" w:eastAsia="ja-JP"/>
        </w:rPr>
        <w:t>과장의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광원</w:t>
      </w:r>
    </w:p>
    <w:p w14:paraId="0C2BCA31" w14:textId="20D09C0C" w:rsidR="007A4AD3" w:rsidRPr="00DA1006" w:rsidRDefault="007A4AD3" w:rsidP="00203166">
      <w:pPr>
        <w:pStyle w:val="afb"/>
        <w:numPr>
          <w:ilvl w:val="0"/>
          <w:numId w:val="16"/>
        </w:numPr>
        <w:ind w:leftChars="0" w:left="284" w:hanging="284"/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3 ITU-T Rec. G.653</w:t>
      </w:r>
      <w:r w:rsidRPr="00DA1006">
        <w:rPr>
          <w:rFonts w:hint="eastAsia"/>
          <w:color w:val="000000" w:themeColor="text1"/>
          <w:lang w:val="de-DE" w:eastAsia="ja-JP"/>
        </w:rPr>
        <w:t>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권고하는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케이블과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공칭</w:t>
      </w:r>
      <w:r w:rsidRPr="00DA1006">
        <w:rPr>
          <w:rFonts w:hint="eastAsia"/>
          <w:color w:val="000000" w:themeColor="text1"/>
          <w:lang w:val="de-DE" w:eastAsia="ja-JP"/>
        </w:rPr>
        <w:t xml:space="preserve"> 1550nm</w:t>
      </w:r>
      <w:r w:rsidRPr="00DA1006">
        <w:rPr>
          <w:rFonts w:hint="eastAsia"/>
          <w:color w:val="000000" w:themeColor="text1"/>
          <w:lang w:val="de-DE" w:eastAsia="ja-JP"/>
        </w:rPr>
        <w:t>과장의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광원</w:t>
      </w:r>
    </w:p>
    <w:p w14:paraId="5202DE3A" w14:textId="77777777" w:rsidR="00DA1006" w:rsidRPr="00DA1006" w:rsidRDefault="00DA1006" w:rsidP="007A4AD3">
      <w:pPr>
        <w:rPr>
          <w:rFonts w:eastAsia="MS Mincho"/>
          <w:color w:val="000000" w:themeColor="text1"/>
          <w:lang w:val="de-DE" w:eastAsia="ja-JP"/>
        </w:rPr>
      </w:pPr>
    </w:p>
    <w:p w14:paraId="440A273B" w14:textId="4FC16C77" w:rsidR="001C011D" w:rsidRPr="00DA1006" w:rsidRDefault="001C011D" w:rsidP="001C011D">
      <w:pPr>
        <w:pStyle w:val="23"/>
        <w:rPr>
          <w:color w:val="000000" w:themeColor="text1"/>
        </w:rPr>
      </w:pPr>
      <w:bookmarkStart w:id="68" w:name="_Toc61448653"/>
      <w:r w:rsidRPr="00DA1006">
        <w:rPr>
          <w:rFonts w:hint="eastAsia"/>
          <w:color w:val="000000" w:themeColor="text1"/>
        </w:rPr>
        <w:t>광선로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부호</w:t>
      </w:r>
      <w:bookmarkEnd w:id="68"/>
      <w:r w:rsidRPr="00DA1006">
        <w:rPr>
          <w:rFonts w:hint="eastAsia"/>
          <w:color w:val="000000" w:themeColor="text1"/>
        </w:rPr>
        <w:t xml:space="preserve"> </w:t>
      </w:r>
    </w:p>
    <w:p w14:paraId="0AD18BB4" w14:textId="77777777" w:rsidR="001C011D" w:rsidRPr="00DA1006" w:rsidRDefault="001C011D" w:rsidP="00EC7C0E">
      <w:pPr>
        <w:rPr>
          <w:color w:val="000000" w:themeColor="text1"/>
          <w:lang w:val="de-DE" w:eastAsia="ja-JP"/>
        </w:rPr>
      </w:pPr>
    </w:p>
    <w:p w14:paraId="68EDD48B" w14:textId="5CBF0C75" w:rsidR="001C011D" w:rsidRPr="00DA1006" w:rsidRDefault="00AE3BDA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622,</w:t>
      </w:r>
      <w:r w:rsidR="001C011D" w:rsidRPr="00DA1006">
        <w:rPr>
          <w:rFonts w:hint="eastAsia"/>
          <w:color w:val="000000" w:themeColor="text1"/>
          <w:lang w:val="en-US"/>
        </w:rPr>
        <w:t>080kbit/s</w:t>
      </w:r>
      <w:r w:rsidR="001C011D" w:rsidRPr="00DA1006">
        <w:rPr>
          <w:rFonts w:hint="eastAsia"/>
          <w:color w:val="000000" w:themeColor="text1"/>
          <w:lang w:val="en-US"/>
        </w:rPr>
        <w:t>로</w:t>
      </w:r>
      <w:r w:rsidR="001C011D" w:rsidRPr="00DA1006">
        <w:rPr>
          <w:rFonts w:hint="eastAsia"/>
          <w:color w:val="000000" w:themeColor="text1"/>
          <w:lang w:val="en-US"/>
        </w:rPr>
        <w:t xml:space="preserve"> </w:t>
      </w:r>
      <w:r w:rsidR="001C011D" w:rsidRPr="00DA1006">
        <w:rPr>
          <w:rFonts w:hint="eastAsia"/>
          <w:color w:val="000000" w:themeColor="text1"/>
          <w:lang w:val="en-US"/>
        </w:rPr>
        <w:t>운용되는</w:t>
      </w:r>
      <w:r w:rsidR="001C011D" w:rsidRPr="00DA1006">
        <w:rPr>
          <w:rFonts w:hint="eastAsia"/>
          <w:color w:val="000000" w:themeColor="text1"/>
          <w:lang w:val="en-US"/>
        </w:rPr>
        <w:t xml:space="preserve"> </w:t>
      </w:r>
      <w:r w:rsidR="001C011D" w:rsidRPr="00DA1006">
        <w:rPr>
          <w:rFonts w:hint="eastAsia"/>
          <w:color w:val="000000" w:themeColor="text1"/>
          <w:lang w:val="en-US"/>
        </w:rPr>
        <w:t>광전송장치</w:t>
      </w:r>
      <w:r w:rsidR="001C011D" w:rsidRPr="00DA1006">
        <w:rPr>
          <w:rFonts w:hint="eastAsia"/>
          <w:color w:val="000000" w:themeColor="text1"/>
          <w:lang w:val="en-US"/>
        </w:rPr>
        <w:t xml:space="preserve"> </w:t>
      </w:r>
      <w:r w:rsidR="001C011D" w:rsidRPr="00DA1006">
        <w:rPr>
          <w:rFonts w:hint="eastAsia"/>
          <w:color w:val="000000" w:themeColor="text1"/>
          <w:lang w:val="en-US"/>
        </w:rPr>
        <w:t>및</w:t>
      </w:r>
      <w:r w:rsidR="001C011D" w:rsidRPr="00DA1006">
        <w:rPr>
          <w:rFonts w:hint="eastAsia"/>
          <w:color w:val="000000" w:themeColor="text1"/>
          <w:lang w:val="en-US"/>
        </w:rPr>
        <w:t xml:space="preserve"> </w:t>
      </w:r>
      <w:r w:rsidR="001C011D" w:rsidRPr="00DA1006">
        <w:rPr>
          <w:rFonts w:hint="eastAsia"/>
          <w:color w:val="000000" w:themeColor="text1"/>
          <w:lang w:val="en-US"/>
        </w:rPr>
        <w:t>시스템에서는</w:t>
      </w:r>
      <w:r w:rsidR="001C011D" w:rsidRPr="00DA1006">
        <w:rPr>
          <w:rFonts w:hint="eastAsia"/>
          <w:color w:val="000000" w:themeColor="text1"/>
          <w:lang w:val="en-US"/>
        </w:rPr>
        <w:t xml:space="preserve"> </w:t>
      </w:r>
      <w:r w:rsidR="001C011D" w:rsidRPr="00DA1006">
        <w:rPr>
          <w:rFonts w:hint="eastAsia"/>
          <w:color w:val="000000" w:themeColor="text1"/>
          <w:lang w:val="en-US"/>
        </w:rPr>
        <w:t>광선로부호로써</w:t>
      </w:r>
      <w:r w:rsidR="001C011D" w:rsidRPr="00DA1006">
        <w:rPr>
          <w:rFonts w:hint="eastAsia"/>
          <w:color w:val="000000" w:themeColor="text1"/>
          <w:lang w:val="en-US"/>
        </w:rPr>
        <w:t xml:space="preserve"> 2</w:t>
      </w:r>
      <w:r w:rsidR="001C011D" w:rsidRPr="00DA1006">
        <w:rPr>
          <w:rFonts w:hint="eastAsia"/>
          <w:color w:val="000000" w:themeColor="text1"/>
          <w:lang w:val="en-US"/>
        </w:rPr>
        <w:t>진의</w:t>
      </w:r>
      <w:r w:rsidR="001C011D" w:rsidRPr="00DA1006">
        <w:rPr>
          <w:rFonts w:hint="eastAsia"/>
          <w:color w:val="000000" w:themeColor="text1"/>
          <w:lang w:val="en-US"/>
        </w:rPr>
        <w:t xml:space="preserve"> NRZ(Non-Return to Zero) </w:t>
      </w:r>
      <w:r w:rsidR="001C011D" w:rsidRPr="00DA1006">
        <w:rPr>
          <w:rFonts w:hint="eastAsia"/>
          <w:color w:val="000000" w:themeColor="text1"/>
          <w:lang w:val="en-US"/>
        </w:rPr>
        <w:t>부호를</w:t>
      </w:r>
      <w:r w:rsidR="001C011D" w:rsidRPr="00DA1006">
        <w:rPr>
          <w:rFonts w:hint="eastAsia"/>
          <w:color w:val="000000" w:themeColor="text1"/>
          <w:lang w:val="en-US"/>
        </w:rPr>
        <w:t xml:space="preserve"> </w:t>
      </w:r>
      <w:r w:rsidR="001C011D" w:rsidRPr="00DA1006">
        <w:rPr>
          <w:rFonts w:hint="eastAsia"/>
          <w:color w:val="000000" w:themeColor="text1"/>
          <w:lang w:val="en-US"/>
        </w:rPr>
        <w:t>적용한다</w:t>
      </w:r>
      <w:r w:rsidR="001C011D" w:rsidRPr="00DA1006">
        <w:rPr>
          <w:rFonts w:hint="eastAsia"/>
          <w:color w:val="000000" w:themeColor="text1"/>
          <w:lang w:val="en-US"/>
        </w:rPr>
        <w:t xml:space="preserve">. </w:t>
      </w:r>
    </w:p>
    <w:p w14:paraId="2834A2DA" w14:textId="77777777" w:rsidR="001C011D" w:rsidRPr="00DA1006" w:rsidRDefault="001C011D" w:rsidP="001C011D">
      <w:pPr>
        <w:pStyle w:val="23"/>
        <w:numPr>
          <w:ilvl w:val="0"/>
          <w:numId w:val="0"/>
        </w:numPr>
        <w:rPr>
          <w:color w:val="000000" w:themeColor="text1"/>
        </w:rPr>
      </w:pPr>
    </w:p>
    <w:p w14:paraId="5FD38C72" w14:textId="4157D1E6" w:rsidR="001C011D" w:rsidRPr="00DA1006" w:rsidRDefault="001C011D" w:rsidP="001C011D">
      <w:pPr>
        <w:pStyle w:val="23"/>
        <w:rPr>
          <w:color w:val="000000" w:themeColor="text1"/>
        </w:rPr>
      </w:pPr>
      <w:bookmarkStart w:id="69" w:name="_Toc61448654"/>
      <w:r w:rsidRPr="00DA1006">
        <w:rPr>
          <w:rFonts w:hint="eastAsia"/>
          <w:color w:val="000000" w:themeColor="text1"/>
        </w:rPr>
        <w:t>광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접속특성의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기준점</w:t>
      </w:r>
      <w:bookmarkEnd w:id="69"/>
      <w:r w:rsidRPr="00DA1006">
        <w:rPr>
          <w:rFonts w:hint="eastAsia"/>
          <w:color w:val="000000" w:themeColor="text1"/>
        </w:rPr>
        <w:t xml:space="preserve"> </w:t>
      </w:r>
    </w:p>
    <w:p w14:paraId="6AB680DD" w14:textId="77777777" w:rsidR="001C011D" w:rsidRPr="00DA1006" w:rsidRDefault="001C011D" w:rsidP="00EC7C0E">
      <w:pPr>
        <w:rPr>
          <w:color w:val="000000" w:themeColor="text1"/>
          <w:lang w:val="de-DE" w:eastAsia="ja-JP"/>
        </w:rPr>
      </w:pPr>
    </w:p>
    <w:p w14:paraId="03486A5E" w14:textId="4A5738CA" w:rsidR="007A4AD3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광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전송시스템을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b/>
          <w:bCs/>
          <w:color w:val="000000" w:themeColor="text1"/>
          <w:lang w:val="en-US"/>
        </w:rPr>
        <w:t>그림</w:t>
      </w:r>
      <w:r w:rsidRPr="00DA1006">
        <w:rPr>
          <w:rFonts w:hint="eastAsia"/>
          <w:b/>
          <w:bCs/>
          <w:color w:val="000000" w:themeColor="text1"/>
          <w:lang w:val="en-US"/>
        </w:rPr>
        <w:t xml:space="preserve"> 3</w:t>
      </w:r>
      <w:r w:rsidRPr="00DA1006">
        <w:rPr>
          <w:rFonts w:hint="eastAsia"/>
          <w:color w:val="000000" w:themeColor="text1"/>
          <w:lang w:val="en-US"/>
        </w:rPr>
        <w:t>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같이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예시하였을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때</w:t>
      </w:r>
      <w:r w:rsidRPr="00DA1006">
        <w:rPr>
          <w:rFonts w:hint="eastAsia"/>
          <w:color w:val="000000" w:themeColor="text1"/>
          <w:lang w:val="en-US"/>
        </w:rPr>
        <w:t xml:space="preserve"> S</w:t>
      </w:r>
      <w:r w:rsidRPr="00DA1006">
        <w:rPr>
          <w:rFonts w:hint="eastAsia"/>
          <w:color w:val="000000" w:themeColor="text1"/>
          <w:lang w:val="en-US"/>
        </w:rPr>
        <w:t>점과</w:t>
      </w:r>
      <w:r w:rsidRPr="00DA1006">
        <w:rPr>
          <w:rFonts w:hint="eastAsia"/>
          <w:color w:val="000000" w:themeColor="text1"/>
          <w:lang w:val="en-US"/>
        </w:rPr>
        <w:t xml:space="preserve"> R</w:t>
      </w:r>
      <w:r w:rsidRPr="00DA1006">
        <w:rPr>
          <w:rFonts w:hint="eastAsia"/>
          <w:color w:val="000000" w:themeColor="text1"/>
          <w:lang w:val="en-US"/>
        </w:rPr>
        <w:t>점을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기준으로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하여</w:t>
      </w:r>
      <w:r w:rsidRPr="00DA1006">
        <w:rPr>
          <w:rFonts w:hint="eastAsia"/>
          <w:color w:val="000000" w:themeColor="text1"/>
          <w:lang w:val="en-US"/>
        </w:rPr>
        <w:t xml:space="preserve"> S</w:t>
      </w:r>
      <w:r w:rsidRPr="00DA1006">
        <w:rPr>
          <w:rFonts w:hint="eastAsia"/>
          <w:color w:val="000000" w:themeColor="text1"/>
          <w:lang w:val="en-US"/>
        </w:rPr>
        <w:t>점에서의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송신측</w:t>
      </w:r>
      <w:r w:rsidRPr="00DA1006">
        <w:rPr>
          <w:rFonts w:hint="eastAsia"/>
          <w:color w:val="000000" w:themeColor="text1"/>
          <w:lang w:val="en-US"/>
        </w:rPr>
        <w:t>, R</w:t>
      </w:r>
      <w:r w:rsidRPr="00DA1006">
        <w:rPr>
          <w:rFonts w:hint="eastAsia"/>
          <w:color w:val="000000" w:themeColor="text1"/>
          <w:lang w:val="en-US"/>
        </w:rPr>
        <w:t>점에서의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수신측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그리고</w:t>
      </w:r>
      <w:r w:rsidRPr="00DA1006">
        <w:rPr>
          <w:rFonts w:hint="eastAsia"/>
          <w:color w:val="000000" w:themeColor="text1"/>
          <w:lang w:val="en-US"/>
        </w:rPr>
        <w:t xml:space="preserve"> S</w:t>
      </w:r>
      <w:r w:rsidRPr="00DA1006">
        <w:rPr>
          <w:rFonts w:hint="eastAsia"/>
          <w:color w:val="000000" w:themeColor="text1"/>
          <w:lang w:val="en-US"/>
        </w:rPr>
        <w:t>와</w:t>
      </w:r>
      <w:r w:rsidRPr="00DA1006">
        <w:rPr>
          <w:rFonts w:hint="eastAsia"/>
          <w:color w:val="000000" w:themeColor="text1"/>
          <w:lang w:val="en-US"/>
        </w:rPr>
        <w:t xml:space="preserve"> R</w:t>
      </w:r>
      <w:r w:rsidRPr="00DA1006">
        <w:rPr>
          <w:rFonts w:hint="eastAsia"/>
          <w:color w:val="000000" w:themeColor="text1"/>
          <w:lang w:val="en-US"/>
        </w:rPr>
        <w:t>사이의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광경로에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대한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부분으로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나누어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접속특성을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규정한다</w:t>
      </w:r>
      <w:r w:rsidRPr="00DA1006">
        <w:rPr>
          <w:rFonts w:hint="eastAsia"/>
          <w:color w:val="000000" w:themeColor="text1"/>
          <w:lang w:val="en-US"/>
        </w:rPr>
        <w:t>. S</w:t>
      </w:r>
      <w:r w:rsidRPr="00DA1006">
        <w:rPr>
          <w:rFonts w:hint="eastAsia"/>
          <w:color w:val="000000" w:themeColor="text1"/>
          <w:lang w:val="en-US"/>
        </w:rPr>
        <w:t>점은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송신측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접속부에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연결된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광케이블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상의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점이고</w:t>
      </w:r>
      <w:r w:rsidRPr="00DA1006">
        <w:rPr>
          <w:rFonts w:hint="eastAsia"/>
          <w:color w:val="000000" w:themeColor="text1"/>
          <w:lang w:val="en-US"/>
        </w:rPr>
        <w:t xml:space="preserve"> R</w:t>
      </w:r>
      <w:r w:rsidRPr="00DA1006">
        <w:rPr>
          <w:rFonts w:hint="eastAsia"/>
          <w:color w:val="000000" w:themeColor="text1"/>
          <w:lang w:val="en-US"/>
        </w:rPr>
        <w:t>점은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수신측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접속부에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연결된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광케이블상의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점이다</w:t>
      </w:r>
      <w:r w:rsidRPr="00DA1006">
        <w:rPr>
          <w:rFonts w:hint="eastAsia"/>
          <w:color w:val="000000" w:themeColor="text1"/>
          <w:lang w:val="en-US"/>
        </w:rPr>
        <w:t xml:space="preserve">. </w:t>
      </w:r>
      <w:r w:rsidRPr="00DA1006">
        <w:rPr>
          <w:rFonts w:hint="eastAsia"/>
          <w:color w:val="000000" w:themeColor="text1"/>
          <w:lang w:val="en-US"/>
        </w:rPr>
        <w:t>각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경우에서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모든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값은</w:t>
      </w:r>
      <w:r w:rsidRPr="00DA1006">
        <w:rPr>
          <w:rFonts w:hint="eastAsia"/>
          <w:color w:val="000000" w:themeColor="text1"/>
          <w:lang w:val="en-US"/>
        </w:rPr>
        <w:t xml:space="preserve"> BER</w:t>
      </w:r>
      <w:r w:rsidRPr="00DA1006">
        <w:rPr>
          <w:rFonts w:hint="eastAsia"/>
          <w:color w:val="000000" w:themeColor="text1"/>
          <w:lang w:val="en-US"/>
        </w:rPr>
        <w:t>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1×10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-10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 xml:space="preserve"> </m:t>
        </m:r>
      </m:oMath>
      <w:r w:rsidRPr="00DA1006">
        <w:rPr>
          <w:rFonts w:hint="eastAsia"/>
          <w:color w:val="000000" w:themeColor="text1"/>
          <w:lang w:val="en-US"/>
        </w:rPr>
        <w:t>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넘지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않도록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범위에서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최악의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조건을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설정한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것이며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분배프레임이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hint="eastAsia"/>
          <w:color w:val="000000" w:themeColor="text1"/>
          <w:lang w:val="en-US"/>
        </w:rPr>
        <w:t>송신측과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hint="eastAsia"/>
          <w:color w:val="000000" w:themeColor="text1"/>
          <w:lang w:val="en-US"/>
        </w:rPr>
        <w:t>수신측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사이에서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사용될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경우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이에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추가되는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접속기는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경로의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일부로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간주한다</w:t>
      </w:r>
      <w:r w:rsidRPr="00DA1006">
        <w:rPr>
          <w:rFonts w:hint="eastAsia"/>
          <w:color w:val="000000" w:themeColor="text1"/>
          <w:lang w:val="en-US"/>
        </w:rPr>
        <w:t>.</w:t>
      </w:r>
    </w:p>
    <w:p w14:paraId="6560F8BF" w14:textId="1236BC3D" w:rsidR="007A4AD3" w:rsidRPr="00DA1006" w:rsidRDefault="007A4AD3" w:rsidP="00EC7C0E">
      <w:pPr>
        <w:rPr>
          <w:color w:val="000000" w:themeColor="text1"/>
          <w:lang w:val="de-DE" w:eastAsia="ja-JP"/>
        </w:rPr>
      </w:pPr>
    </w:p>
    <w:p w14:paraId="58E030F9" w14:textId="590379F2" w:rsidR="001C011D" w:rsidRPr="00DA1006" w:rsidRDefault="001C011D" w:rsidP="00EC7C0E">
      <w:pPr>
        <w:rPr>
          <w:color w:val="000000" w:themeColor="text1"/>
          <w:lang w:val="de-DE" w:eastAsia="ja-JP"/>
        </w:rPr>
      </w:pPr>
      <w:r w:rsidRPr="00DA1006">
        <w:rPr>
          <w:noProof/>
          <w:color w:val="000000" w:themeColor="text1"/>
          <w:lang w:val="en-US"/>
        </w:rPr>
        <w:drawing>
          <wp:inline distT="0" distB="0" distL="0" distR="0" wp14:anchorId="756A1BD1" wp14:editId="0A6591CF">
            <wp:extent cx="5939790" cy="1949450"/>
            <wp:effectExtent l="0" t="0" r="381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882D" w14:textId="58E07E88" w:rsidR="007A4AD3" w:rsidRPr="00DA1006" w:rsidRDefault="007A4AD3" w:rsidP="00EC7C0E">
      <w:pPr>
        <w:rPr>
          <w:color w:val="000000" w:themeColor="text1"/>
          <w:lang w:val="de-DE" w:eastAsia="ja-JP"/>
        </w:rPr>
      </w:pPr>
    </w:p>
    <w:p w14:paraId="761653F7" w14:textId="3BECD8A4" w:rsidR="001C011D" w:rsidRPr="00DA1006" w:rsidRDefault="001C011D" w:rsidP="001C011D">
      <w:pPr>
        <w:spacing w:afterLines="50" w:after="120"/>
        <w:jc w:val="center"/>
        <w:rPr>
          <w:rFonts w:eastAsia="돋움" w:cs="바탕"/>
          <w:b/>
          <w:bCs/>
          <w:color w:val="000000" w:themeColor="text1"/>
          <w:kern w:val="2"/>
          <w:lang w:val="de-DE"/>
        </w:rPr>
      </w:pP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그림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SEQ aaa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l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du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SEQ 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\c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."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figure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t>3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t xml:space="preserve">—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광접속특성의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기준점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규정</w:t>
      </w:r>
    </w:p>
    <w:p w14:paraId="083FE02D" w14:textId="77777777" w:rsidR="001C011D" w:rsidRPr="00DA1006" w:rsidRDefault="001C011D" w:rsidP="001C011D">
      <w:pPr>
        <w:pStyle w:val="23"/>
        <w:numPr>
          <w:ilvl w:val="0"/>
          <w:numId w:val="0"/>
        </w:numPr>
        <w:rPr>
          <w:color w:val="000000" w:themeColor="text1"/>
        </w:rPr>
      </w:pPr>
    </w:p>
    <w:p w14:paraId="64F689D9" w14:textId="5B674744" w:rsidR="001C011D" w:rsidRPr="00DA1006" w:rsidRDefault="001C011D" w:rsidP="001C011D">
      <w:pPr>
        <w:pStyle w:val="23"/>
        <w:rPr>
          <w:color w:val="000000" w:themeColor="text1"/>
        </w:rPr>
      </w:pPr>
      <w:bookmarkStart w:id="70" w:name="_Toc61448655"/>
      <w:r w:rsidRPr="00DA1006">
        <w:rPr>
          <w:rFonts w:hint="eastAsia"/>
          <w:color w:val="000000" w:themeColor="text1"/>
        </w:rPr>
        <w:t>송신측</w:t>
      </w:r>
      <w:bookmarkEnd w:id="70"/>
    </w:p>
    <w:p w14:paraId="67AAAEB5" w14:textId="77777777" w:rsidR="001C011D" w:rsidRPr="00DA1006" w:rsidRDefault="001C011D" w:rsidP="001C011D">
      <w:pPr>
        <w:rPr>
          <w:color w:val="000000" w:themeColor="text1"/>
          <w:lang w:val="de-DE" w:eastAsia="ja-JP"/>
        </w:rPr>
      </w:pPr>
    </w:p>
    <w:p w14:paraId="60315B84" w14:textId="6B47053C" w:rsidR="001C011D" w:rsidRPr="00DA1006" w:rsidRDefault="001C011D" w:rsidP="001C011D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광원</w:t>
      </w:r>
    </w:p>
    <w:p w14:paraId="08BF182C" w14:textId="2D937821" w:rsidR="001C011D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광원으로써는</w:t>
      </w:r>
      <w:r w:rsidRPr="00DA1006">
        <w:rPr>
          <w:rFonts w:hint="eastAsia"/>
          <w:color w:val="000000" w:themeColor="text1"/>
          <w:lang w:val="en-US"/>
        </w:rPr>
        <w:t xml:space="preserve"> LED</w:t>
      </w:r>
      <w:r w:rsidR="00AE3BDA" w:rsidRPr="00DA1006">
        <w:rPr>
          <w:rFonts w:hint="eastAsia"/>
          <w:color w:val="000000" w:themeColor="text1"/>
          <w:lang w:val="en-US"/>
        </w:rPr>
        <w:t>(Light-Emitting Diode), MLM(Multi-Longitudi</w:t>
      </w:r>
      <w:r w:rsidRPr="00DA1006">
        <w:rPr>
          <w:rFonts w:hint="eastAsia"/>
          <w:color w:val="000000" w:themeColor="text1"/>
          <w:lang w:val="en-US"/>
        </w:rPr>
        <w:t xml:space="preserve">nal Mode) </w:t>
      </w:r>
      <w:r w:rsidRPr="00DA1006">
        <w:rPr>
          <w:rFonts w:hint="eastAsia"/>
          <w:color w:val="000000" w:themeColor="text1"/>
          <w:lang w:val="en-US"/>
        </w:rPr>
        <w:t>레이저나</w:t>
      </w:r>
      <w:r w:rsidR="00AE3BDA" w:rsidRPr="00DA1006">
        <w:rPr>
          <w:rFonts w:hint="eastAsia"/>
          <w:color w:val="000000" w:themeColor="text1"/>
          <w:lang w:val="en-US"/>
        </w:rPr>
        <w:t xml:space="preserve"> SLM(Single-Longi</w:t>
      </w:r>
      <w:r w:rsidRPr="00DA1006">
        <w:rPr>
          <w:rFonts w:hint="eastAsia"/>
          <w:color w:val="000000" w:themeColor="text1"/>
          <w:lang w:val="en-US"/>
        </w:rPr>
        <w:t xml:space="preserve">tudinal Mode) </w:t>
      </w:r>
      <w:r w:rsidRPr="00DA1006">
        <w:rPr>
          <w:rFonts w:hint="eastAsia"/>
          <w:color w:val="000000" w:themeColor="text1"/>
          <w:lang w:val="en-US"/>
        </w:rPr>
        <w:t>레이저가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쓰일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있다</w:t>
      </w:r>
      <w:r w:rsidRPr="00DA1006">
        <w:rPr>
          <w:rFonts w:hint="eastAsia"/>
          <w:color w:val="000000" w:themeColor="text1"/>
          <w:lang w:val="en-US"/>
        </w:rPr>
        <w:t xml:space="preserve">. </w:t>
      </w:r>
      <w:r w:rsidRPr="00DA1006">
        <w:rPr>
          <w:rFonts w:hint="eastAsia"/>
          <w:color w:val="000000" w:themeColor="text1"/>
          <w:lang w:val="en-US"/>
        </w:rPr>
        <w:t>적용분야에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따라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광원은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필수조건이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아니며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성능에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영향을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미치지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않는다면</w:t>
      </w:r>
      <w:r w:rsidRPr="00DA1006">
        <w:rPr>
          <w:rFonts w:hint="eastAsia"/>
          <w:color w:val="000000" w:themeColor="text1"/>
          <w:lang w:val="en-US"/>
        </w:rPr>
        <w:t xml:space="preserve"> LED</w:t>
      </w:r>
      <w:r w:rsidRPr="00DA1006">
        <w:rPr>
          <w:rFonts w:hint="eastAsia"/>
          <w:color w:val="000000" w:themeColor="text1"/>
          <w:lang w:val="en-US"/>
        </w:rPr>
        <w:t>나</w:t>
      </w:r>
      <w:r w:rsidRPr="00DA1006">
        <w:rPr>
          <w:rFonts w:hint="eastAsia"/>
          <w:color w:val="000000" w:themeColor="text1"/>
          <w:lang w:val="en-US"/>
        </w:rPr>
        <w:t xml:space="preserve"> MLM</w:t>
      </w:r>
      <w:r w:rsidRPr="00DA1006">
        <w:rPr>
          <w:rFonts w:hint="eastAsia"/>
          <w:color w:val="000000" w:themeColor="text1"/>
          <w:lang w:val="en-US"/>
        </w:rPr>
        <w:t>레이저가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쓰이는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곳에서는</w:t>
      </w:r>
      <w:r w:rsidRPr="00DA1006">
        <w:rPr>
          <w:rFonts w:hint="eastAsia"/>
          <w:color w:val="000000" w:themeColor="text1"/>
          <w:lang w:val="en-US"/>
        </w:rPr>
        <w:t xml:space="preserve"> SLM</w:t>
      </w:r>
      <w:r w:rsidRPr="00DA1006">
        <w:rPr>
          <w:rFonts w:hint="eastAsia"/>
          <w:color w:val="000000" w:themeColor="text1"/>
          <w:lang w:val="en-US"/>
        </w:rPr>
        <w:t>레이저가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대치되어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사용될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있고</w:t>
      </w:r>
      <w:r w:rsidRPr="00DA1006">
        <w:rPr>
          <w:rFonts w:hint="eastAsia"/>
          <w:color w:val="000000" w:themeColor="text1"/>
          <w:lang w:val="en-US"/>
        </w:rPr>
        <w:t xml:space="preserve"> LED</w:t>
      </w:r>
      <w:r w:rsidRPr="00DA1006">
        <w:rPr>
          <w:rFonts w:hint="eastAsia"/>
          <w:color w:val="000000" w:themeColor="text1"/>
          <w:lang w:val="en-US"/>
        </w:rPr>
        <w:t>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쓰이는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곳에서는</w:t>
      </w:r>
      <w:r w:rsidRPr="00DA1006">
        <w:rPr>
          <w:rFonts w:hint="eastAsia"/>
          <w:color w:val="000000" w:themeColor="text1"/>
          <w:lang w:val="en-US"/>
        </w:rPr>
        <w:t xml:space="preserve"> MLM</w:t>
      </w:r>
      <w:r w:rsidRPr="00DA1006">
        <w:rPr>
          <w:rFonts w:hint="eastAsia"/>
          <w:color w:val="000000" w:themeColor="text1"/>
          <w:lang w:val="en-US"/>
        </w:rPr>
        <w:t>레이저가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사용될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있다</w:t>
      </w:r>
      <w:r w:rsidR="00DA4D2D" w:rsidRPr="00DA1006">
        <w:rPr>
          <w:rFonts w:hint="eastAsia"/>
          <w:color w:val="000000" w:themeColor="text1"/>
          <w:lang w:val="en-US"/>
        </w:rPr>
        <w:t>.</w:t>
      </w:r>
    </w:p>
    <w:p w14:paraId="1975D08D" w14:textId="77777777" w:rsidR="001C011D" w:rsidRPr="00DA1006" w:rsidRDefault="001C011D" w:rsidP="00EC7C0E">
      <w:pPr>
        <w:rPr>
          <w:color w:val="000000" w:themeColor="text1"/>
          <w:lang w:val="de-DE" w:eastAsia="ja-JP"/>
        </w:rPr>
      </w:pPr>
    </w:p>
    <w:p w14:paraId="627CAC28" w14:textId="381D9A1D" w:rsidR="001C011D" w:rsidRPr="00DA1006" w:rsidRDefault="001C011D" w:rsidP="001C011D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스펙트럼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폭</w:t>
      </w:r>
    </w:p>
    <w:p w14:paraId="44D7C285" w14:textId="77777777" w:rsidR="001C011D" w:rsidRPr="00DA1006" w:rsidRDefault="001C011D" w:rsidP="00EC7C0E">
      <w:pPr>
        <w:rPr>
          <w:color w:val="000000" w:themeColor="text1"/>
          <w:lang w:val="de-DE" w:eastAsia="ja-JP"/>
        </w:rPr>
      </w:pPr>
    </w:p>
    <w:p w14:paraId="4B6BB611" w14:textId="390B2216" w:rsidR="001C011D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 xml:space="preserve">LED </w:t>
      </w:r>
      <w:r w:rsidRPr="00DA1006">
        <w:rPr>
          <w:rFonts w:hint="eastAsia"/>
          <w:color w:val="000000" w:themeColor="text1"/>
          <w:lang w:val="en-US"/>
        </w:rPr>
        <w:t>및</w:t>
      </w:r>
      <w:r w:rsidRPr="00DA1006">
        <w:rPr>
          <w:rFonts w:hint="eastAsia"/>
          <w:color w:val="000000" w:themeColor="text1"/>
          <w:lang w:val="en-US"/>
        </w:rPr>
        <w:t xml:space="preserve"> MLM</w:t>
      </w:r>
      <w:r w:rsidRPr="00DA1006">
        <w:rPr>
          <w:rFonts w:hint="eastAsia"/>
          <w:color w:val="000000" w:themeColor="text1"/>
          <w:lang w:val="en-US"/>
        </w:rPr>
        <w:t>레이저의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스펙트럼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폭은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정상동작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조건하에서</w:t>
      </w:r>
      <w:r w:rsidR="00AE3BDA" w:rsidRPr="00DA1006">
        <w:rPr>
          <w:rFonts w:hint="eastAsia"/>
          <w:color w:val="000000" w:themeColor="text1"/>
          <w:lang w:val="en-US"/>
        </w:rPr>
        <w:t xml:space="preserve"> RMS(Root-Mean</w:t>
      </w:r>
      <w:r w:rsidRPr="00DA1006">
        <w:rPr>
          <w:rFonts w:hint="eastAsia"/>
          <w:color w:val="000000" w:themeColor="text1"/>
          <w:lang w:val="en-US"/>
        </w:rPr>
        <w:t>-Square)</w:t>
      </w:r>
      <w:r w:rsidRPr="00DA1006">
        <w:rPr>
          <w:rFonts w:hint="eastAsia"/>
          <w:color w:val="000000" w:themeColor="text1"/>
          <w:lang w:val="en-US"/>
        </w:rPr>
        <w:t>치에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해당되는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진폭에서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측정한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스펙트럼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폭의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최대값으로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규정하며</w:t>
      </w:r>
      <w:r w:rsidRPr="00DA1006">
        <w:rPr>
          <w:rFonts w:hint="eastAsia"/>
          <w:color w:val="000000" w:themeColor="text1"/>
          <w:lang w:val="en-US"/>
        </w:rPr>
        <w:t>, RVIS</w:t>
      </w:r>
      <w:r w:rsidRPr="00DA1006">
        <w:rPr>
          <w:rFonts w:hint="eastAsia"/>
          <w:color w:val="000000" w:themeColor="text1"/>
          <w:lang w:val="en-US"/>
        </w:rPr>
        <w:t>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계산에는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중심파장의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진폭보다</w:t>
      </w:r>
      <w:r w:rsidRPr="00DA1006">
        <w:rPr>
          <w:rFonts w:hint="eastAsia"/>
          <w:color w:val="000000" w:themeColor="text1"/>
          <w:lang w:val="en-US"/>
        </w:rPr>
        <w:t xml:space="preserve"> 20dB </w:t>
      </w:r>
      <w:r w:rsidRPr="00DA1006">
        <w:rPr>
          <w:rFonts w:hint="eastAsia"/>
          <w:color w:val="000000" w:themeColor="text1"/>
          <w:lang w:val="en-US"/>
        </w:rPr>
        <w:t>이상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감쇄된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진폭은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포함하지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않는다</w:t>
      </w:r>
      <w:r w:rsidRPr="00DA1006">
        <w:rPr>
          <w:rFonts w:hint="eastAsia"/>
          <w:color w:val="000000" w:themeColor="text1"/>
          <w:lang w:val="en-US"/>
        </w:rPr>
        <w:t>. SLM</w:t>
      </w:r>
      <w:r w:rsidRPr="00DA1006">
        <w:rPr>
          <w:rFonts w:hint="eastAsia"/>
          <w:color w:val="000000" w:themeColor="text1"/>
          <w:lang w:val="en-US"/>
        </w:rPr>
        <w:t>레이저의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스펙트럼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폭은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정상동작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조건하에서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중심파장의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진폭보다</w:t>
      </w:r>
      <w:r w:rsidRPr="00DA1006">
        <w:rPr>
          <w:rFonts w:hint="eastAsia"/>
          <w:color w:val="000000" w:themeColor="text1"/>
          <w:lang w:val="en-US"/>
        </w:rPr>
        <w:t xml:space="preserve"> 20dB </w:t>
      </w:r>
      <w:r w:rsidRPr="00DA1006">
        <w:rPr>
          <w:rFonts w:hint="eastAsia"/>
          <w:color w:val="000000" w:themeColor="text1"/>
          <w:lang w:val="en-US"/>
        </w:rPr>
        <w:t>아래인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지점을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측정하였을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때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중심파장의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hint="eastAsia"/>
          <w:color w:val="000000" w:themeColor="text1"/>
          <w:lang w:val="en-US"/>
        </w:rPr>
        <w:t>전치폭</w:t>
      </w:r>
      <w:proofErr w:type="spellEnd"/>
      <w:r w:rsidRPr="00DA1006">
        <w:rPr>
          <w:rFonts w:hint="eastAsia"/>
          <w:color w:val="000000" w:themeColor="text1"/>
          <w:lang w:val="en-US"/>
        </w:rPr>
        <w:t>(full width)</w:t>
      </w:r>
      <w:r w:rsidRPr="00DA1006">
        <w:rPr>
          <w:rFonts w:hint="eastAsia"/>
          <w:color w:val="000000" w:themeColor="text1"/>
          <w:lang w:val="en-US"/>
        </w:rPr>
        <w:t>으로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규정한다</w:t>
      </w:r>
      <w:r w:rsidRPr="00DA1006">
        <w:rPr>
          <w:rFonts w:hint="eastAsia"/>
          <w:color w:val="000000" w:themeColor="text1"/>
          <w:lang w:val="en-US"/>
        </w:rPr>
        <w:t xml:space="preserve">. </w:t>
      </w:r>
      <w:r w:rsidRPr="00DA1006">
        <w:rPr>
          <w:rFonts w:hint="eastAsia"/>
          <w:color w:val="000000" w:themeColor="text1"/>
          <w:lang w:val="en-US"/>
        </w:rPr>
        <w:t>또한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모드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분할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잡음을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제어하기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위하여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레이저의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hint="eastAsia"/>
          <w:color w:val="000000" w:themeColor="text1"/>
          <w:lang w:val="en-US"/>
        </w:rPr>
        <w:t>측파억제율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(side-mode </w:t>
      </w:r>
      <w:r w:rsidR="00AE3BDA" w:rsidRPr="00DA1006">
        <w:rPr>
          <w:color w:val="000000" w:themeColor="text1"/>
          <w:lang w:val="en-US"/>
        </w:rPr>
        <w:t>suppression</w:t>
      </w:r>
      <w:r w:rsidRPr="00DA1006">
        <w:rPr>
          <w:rFonts w:hint="eastAsia"/>
          <w:color w:val="000000" w:themeColor="text1"/>
          <w:lang w:val="en-US"/>
        </w:rPr>
        <w:t xml:space="preserve"> ratio) </w:t>
      </w:r>
      <w:r w:rsidRPr="00DA1006">
        <w:rPr>
          <w:rFonts w:hint="eastAsia"/>
          <w:color w:val="000000" w:themeColor="text1"/>
          <w:lang w:val="en-US"/>
        </w:rPr>
        <w:t>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최소값을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함께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규정한다</w:t>
      </w:r>
      <w:r w:rsidR="00E43959" w:rsidRPr="00DA1006">
        <w:rPr>
          <w:rFonts w:hint="eastAsia"/>
          <w:color w:val="000000" w:themeColor="text1"/>
          <w:lang w:val="en-US"/>
        </w:rPr>
        <w:t>.</w:t>
      </w:r>
    </w:p>
    <w:p w14:paraId="2E4C13EA" w14:textId="77777777" w:rsidR="001C011D" w:rsidRPr="00DA1006" w:rsidRDefault="001C011D" w:rsidP="00EC7C0E">
      <w:pPr>
        <w:rPr>
          <w:color w:val="000000" w:themeColor="text1"/>
          <w:lang w:val="de-DE" w:eastAsia="ja-JP"/>
        </w:rPr>
      </w:pPr>
    </w:p>
    <w:p w14:paraId="60546202" w14:textId="3DB43A8A" w:rsidR="001C011D" w:rsidRPr="00DA1006" w:rsidRDefault="001C011D" w:rsidP="001C011D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평균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입사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광전력</w:t>
      </w:r>
      <w:r w:rsidR="00DA4D2D" w:rsidRPr="00DA1006">
        <w:rPr>
          <w:rFonts w:hint="eastAsia"/>
          <w:color w:val="000000" w:themeColor="text1"/>
        </w:rPr>
        <w:t>(mean launched power)</w:t>
      </w:r>
    </w:p>
    <w:p w14:paraId="2DF2E025" w14:textId="77777777" w:rsidR="001C011D" w:rsidRPr="00DA1006" w:rsidRDefault="001C011D" w:rsidP="00EC7C0E">
      <w:pPr>
        <w:rPr>
          <w:color w:val="000000" w:themeColor="text1"/>
          <w:lang w:val="en-US"/>
        </w:rPr>
      </w:pPr>
    </w:p>
    <w:p w14:paraId="10131585" w14:textId="325A4C47" w:rsidR="001C011D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lastRenderedPageBreak/>
        <w:t>평균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입사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광전력은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송신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장치에서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강케이블로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입사되는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의사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산발신호</w:t>
      </w:r>
      <w:r w:rsidR="00DA4D2D" w:rsidRPr="00DA1006">
        <w:rPr>
          <w:rFonts w:hint="eastAsia"/>
          <w:color w:val="000000" w:themeColor="text1"/>
          <w:lang w:val="en-US"/>
        </w:rPr>
        <w:t>(pseudo-</w:t>
      </w:r>
      <w:r w:rsidRPr="00DA1006">
        <w:rPr>
          <w:rFonts w:hint="eastAsia"/>
          <w:color w:val="000000" w:themeColor="text1"/>
          <w:lang w:val="en-US"/>
        </w:rPr>
        <w:t>random data sequence)</w:t>
      </w:r>
      <w:r w:rsidRPr="00DA1006">
        <w:rPr>
          <w:rFonts w:hint="eastAsia"/>
          <w:color w:val="000000" w:themeColor="text1"/>
          <w:lang w:val="en-US"/>
        </w:rPr>
        <w:t>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평균전력을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나타내며</w:t>
      </w:r>
      <w:r w:rsidRPr="00DA1006">
        <w:rPr>
          <w:rFonts w:hint="eastAsia"/>
          <w:color w:val="000000" w:themeColor="text1"/>
          <w:lang w:val="en-US"/>
        </w:rPr>
        <w:t xml:space="preserve"> S</w:t>
      </w:r>
      <w:r w:rsidRPr="00DA1006">
        <w:rPr>
          <w:rFonts w:hint="eastAsia"/>
          <w:color w:val="000000" w:themeColor="text1"/>
          <w:lang w:val="en-US"/>
        </w:rPr>
        <w:t>점에서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측정되는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값이다</w:t>
      </w:r>
      <w:r w:rsidRPr="00DA1006">
        <w:rPr>
          <w:rFonts w:hint="eastAsia"/>
          <w:color w:val="000000" w:themeColor="text1"/>
          <w:lang w:val="en-US"/>
        </w:rPr>
        <w:t xml:space="preserve">. </w:t>
      </w:r>
      <w:r w:rsidRPr="00DA1006">
        <w:rPr>
          <w:rFonts w:hint="eastAsia"/>
          <w:color w:val="000000" w:themeColor="text1"/>
          <w:lang w:val="en-US"/>
        </w:rPr>
        <w:t>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값은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송신측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접속부의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감쇄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측정여유도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노화손실</w:t>
      </w:r>
      <w:r w:rsidR="005B69E5"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등을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고려하여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최대값과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최소값으로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규정한다</w:t>
      </w:r>
      <w:r w:rsidRPr="00DA1006">
        <w:rPr>
          <w:rFonts w:hint="eastAsia"/>
          <w:color w:val="000000" w:themeColor="text1"/>
          <w:lang w:val="en-US"/>
        </w:rPr>
        <w:t xml:space="preserve">. </w:t>
      </w:r>
    </w:p>
    <w:p w14:paraId="118B7540" w14:textId="77777777" w:rsidR="001C011D" w:rsidRPr="00DA1006" w:rsidRDefault="001C011D" w:rsidP="00EC7C0E">
      <w:pPr>
        <w:rPr>
          <w:color w:val="000000" w:themeColor="text1"/>
          <w:lang w:val="en-US"/>
        </w:rPr>
      </w:pPr>
    </w:p>
    <w:p w14:paraId="0CE4ED25" w14:textId="77777777" w:rsidR="001C011D" w:rsidRPr="00DA1006" w:rsidRDefault="001C011D" w:rsidP="001C011D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소광비</w:t>
      </w:r>
      <w:r w:rsidRPr="00DA1006">
        <w:rPr>
          <w:rFonts w:hint="eastAsia"/>
          <w:color w:val="000000" w:themeColor="text1"/>
        </w:rPr>
        <w:t xml:space="preserve">(EX Extinction Ratio) </w:t>
      </w:r>
    </w:p>
    <w:p w14:paraId="1B886497" w14:textId="77777777" w:rsidR="001C011D" w:rsidRPr="00DA1006" w:rsidRDefault="001C011D" w:rsidP="00EC7C0E">
      <w:pPr>
        <w:rPr>
          <w:color w:val="000000" w:themeColor="text1"/>
          <w:lang w:val="en-US"/>
        </w:rPr>
      </w:pPr>
    </w:p>
    <w:p w14:paraId="05AC9CC4" w14:textId="016E5B52" w:rsidR="001C011D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빛을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방출할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때</w:t>
      </w:r>
      <w:r w:rsidRPr="00DA1006">
        <w:rPr>
          <w:rFonts w:hint="eastAsia"/>
          <w:color w:val="000000" w:themeColor="text1"/>
          <w:lang w:val="en-US"/>
        </w:rPr>
        <w:t>(2</w:t>
      </w:r>
      <w:r w:rsidRPr="00DA1006">
        <w:rPr>
          <w:rFonts w:hint="eastAsia"/>
          <w:color w:val="000000" w:themeColor="text1"/>
          <w:lang w:val="en-US"/>
        </w:rPr>
        <w:t>진</w:t>
      </w:r>
      <w:r w:rsidRPr="00DA1006">
        <w:rPr>
          <w:rFonts w:hint="eastAsia"/>
          <w:color w:val="000000" w:themeColor="text1"/>
          <w:lang w:val="en-US"/>
        </w:rPr>
        <w:t xml:space="preserve"> "1")</w:t>
      </w:r>
      <w:r w:rsidRPr="00DA1006">
        <w:rPr>
          <w:rFonts w:hint="eastAsia"/>
          <w:color w:val="000000" w:themeColor="text1"/>
          <w:lang w:val="en-US"/>
        </w:rPr>
        <w:t>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빛을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방출하지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않을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때</w:t>
      </w:r>
      <w:r w:rsidRPr="00DA1006">
        <w:rPr>
          <w:rFonts w:hint="eastAsia"/>
          <w:color w:val="000000" w:themeColor="text1"/>
          <w:lang w:val="en-US"/>
        </w:rPr>
        <w:t>(2</w:t>
      </w:r>
      <w:r w:rsidRPr="00DA1006">
        <w:rPr>
          <w:rFonts w:hint="eastAsia"/>
          <w:color w:val="000000" w:themeColor="text1"/>
          <w:lang w:val="en-US"/>
        </w:rPr>
        <w:t>진</w:t>
      </w:r>
      <w:r w:rsidRPr="00DA1006">
        <w:rPr>
          <w:rFonts w:hint="eastAsia"/>
          <w:color w:val="000000" w:themeColor="text1"/>
          <w:lang w:val="en-US"/>
        </w:rPr>
        <w:t xml:space="preserve"> "o") </w:t>
      </w:r>
      <w:r w:rsidRPr="00DA1006">
        <w:rPr>
          <w:rFonts w:hint="eastAsia"/>
          <w:color w:val="000000" w:themeColor="text1"/>
          <w:lang w:val="en-US"/>
        </w:rPr>
        <w:t>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전력비를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나타낸다</w:t>
      </w:r>
      <w:r w:rsidR="00DA4D2D" w:rsidRPr="00DA1006">
        <w:rPr>
          <w:rFonts w:hint="eastAsia"/>
          <w:color w:val="000000" w:themeColor="text1"/>
          <w:lang w:val="en-US"/>
        </w:rPr>
        <w:t>.</w:t>
      </w:r>
    </w:p>
    <w:p w14:paraId="360054E8" w14:textId="2FC4468E" w:rsidR="001C011D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즉</w:t>
      </w:r>
      <w:r w:rsidR="00675047" w:rsidRPr="00DA1006">
        <w:rPr>
          <w:rFonts w:hint="eastAsia"/>
          <w:color w:val="000000" w:themeColor="text1"/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EX=</m:t>
        </m:r>
        <m:func>
          <m:funcPr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10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(A/B)</m:t>
            </m:r>
          </m:e>
        </m:func>
      </m:oMath>
      <w:r w:rsidRPr="00DA1006">
        <w:rPr>
          <w:rFonts w:hint="eastAsia"/>
          <w:color w:val="000000" w:themeColor="text1"/>
          <w:lang w:val="en-US"/>
        </w:rPr>
        <w:t>이다</w:t>
      </w:r>
      <w:r w:rsidR="00DA4D2D" w:rsidRPr="00DA1006">
        <w:rPr>
          <w:rFonts w:hint="eastAsia"/>
          <w:color w:val="000000" w:themeColor="text1"/>
          <w:lang w:val="en-US"/>
        </w:rPr>
        <w:t>.</w:t>
      </w:r>
    </w:p>
    <w:p w14:paraId="61278C99" w14:textId="45F7B453" w:rsidR="001C011D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여기서</w:t>
      </w:r>
      <w:r w:rsidRPr="00DA1006">
        <w:rPr>
          <w:rFonts w:hint="eastAsia"/>
          <w:color w:val="000000" w:themeColor="text1"/>
          <w:lang w:val="en-US"/>
        </w:rPr>
        <w:t xml:space="preserve"> A</w:t>
      </w:r>
      <w:r w:rsidRPr="00DA1006">
        <w:rPr>
          <w:color w:val="000000" w:themeColor="text1"/>
          <w:lang w:val="en-US"/>
        </w:rPr>
        <w:t>:</w:t>
      </w:r>
      <w:r w:rsidRPr="00DA1006">
        <w:rPr>
          <w:rFonts w:hint="eastAsia"/>
          <w:color w:val="000000" w:themeColor="text1"/>
          <w:lang w:val="en-US"/>
        </w:rPr>
        <w:t xml:space="preserve"> 2</w:t>
      </w:r>
      <w:r w:rsidRPr="00DA1006">
        <w:rPr>
          <w:rFonts w:hint="eastAsia"/>
          <w:color w:val="000000" w:themeColor="text1"/>
          <w:lang w:val="en-US"/>
        </w:rPr>
        <w:t>진</w:t>
      </w:r>
      <w:r w:rsidRPr="00DA1006">
        <w:rPr>
          <w:rFonts w:hint="eastAsia"/>
          <w:color w:val="000000" w:themeColor="text1"/>
          <w:lang w:val="en-US"/>
        </w:rPr>
        <w:t xml:space="preserve"> "1"</w:t>
      </w:r>
      <w:r w:rsidRPr="00DA1006">
        <w:rPr>
          <w:rFonts w:hint="eastAsia"/>
          <w:color w:val="000000" w:themeColor="text1"/>
          <w:lang w:val="en-US"/>
        </w:rPr>
        <w:t>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대한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광신호의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평균전력</w:t>
      </w:r>
    </w:p>
    <w:p w14:paraId="291AEBE2" w14:textId="77777777" w:rsidR="001C011D" w:rsidRPr="00DA1006" w:rsidRDefault="001C011D" w:rsidP="001C011D">
      <w:pPr>
        <w:rPr>
          <w:color w:val="000000" w:themeColor="text1"/>
          <w:lang w:val="en-US"/>
        </w:rPr>
      </w:pPr>
    </w:p>
    <w:p w14:paraId="0A9E1463" w14:textId="4B61C157" w:rsidR="001C011D" w:rsidRPr="00DA1006" w:rsidRDefault="001C011D" w:rsidP="001C011D">
      <w:pPr>
        <w:ind w:left="709"/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B</w:t>
      </w:r>
      <w:r w:rsidRPr="00DA1006">
        <w:rPr>
          <w:color w:val="000000" w:themeColor="text1"/>
          <w:lang w:val="en-US"/>
        </w:rPr>
        <w:t>:</w:t>
      </w:r>
      <w:r w:rsidRPr="00DA1006">
        <w:rPr>
          <w:rFonts w:hint="eastAsia"/>
          <w:color w:val="000000" w:themeColor="text1"/>
          <w:lang w:val="en-US"/>
        </w:rPr>
        <w:t xml:space="preserve"> 2</w:t>
      </w:r>
      <w:r w:rsidRPr="00DA1006">
        <w:rPr>
          <w:rFonts w:hint="eastAsia"/>
          <w:color w:val="000000" w:themeColor="text1"/>
          <w:lang w:val="en-US"/>
        </w:rPr>
        <w:t>진</w:t>
      </w:r>
      <w:r w:rsidRPr="00DA1006">
        <w:rPr>
          <w:rFonts w:hint="eastAsia"/>
          <w:color w:val="000000" w:themeColor="text1"/>
          <w:lang w:val="en-US"/>
        </w:rPr>
        <w:t xml:space="preserve"> "0"</w:t>
      </w:r>
      <w:r w:rsidRPr="00DA1006">
        <w:rPr>
          <w:rFonts w:hint="eastAsia"/>
          <w:color w:val="000000" w:themeColor="text1"/>
          <w:lang w:val="en-US"/>
        </w:rPr>
        <w:t>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대한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광신호의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평균전력</w:t>
      </w:r>
      <w:r w:rsidRPr="00DA1006">
        <w:rPr>
          <w:rFonts w:hint="eastAsia"/>
          <w:color w:val="000000" w:themeColor="text1"/>
          <w:lang w:val="en-US"/>
        </w:rPr>
        <w:t xml:space="preserve"> </w:t>
      </w:r>
    </w:p>
    <w:p w14:paraId="58EB4E2C" w14:textId="53B358A2" w:rsidR="001C011D" w:rsidRPr="00DA1006" w:rsidRDefault="001C011D" w:rsidP="00EC7C0E">
      <w:pPr>
        <w:rPr>
          <w:color w:val="000000" w:themeColor="text1"/>
          <w:lang w:val="en-US"/>
        </w:rPr>
      </w:pPr>
    </w:p>
    <w:p w14:paraId="0A1B80B3" w14:textId="77777777" w:rsidR="001C011D" w:rsidRPr="00DA1006" w:rsidRDefault="001C011D" w:rsidP="001C011D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송신측</w:t>
      </w:r>
      <w:r w:rsidRPr="00DA1006">
        <w:rPr>
          <w:rFonts w:hint="eastAsia"/>
          <w:color w:val="000000" w:themeColor="text1"/>
        </w:rPr>
        <w:t>(S</w:t>
      </w:r>
      <w:r w:rsidRPr="00DA1006">
        <w:rPr>
          <w:rFonts w:hint="eastAsia"/>
          <w:color w:val="000000" w:themeColor="text1"/>
        </w:rPr>
        <w:t>점</w:t>
      </w:r>
      <w:r w:rsidRPr="00DA1006">
        <w:rPr>
          <w:rFonts w:hint="eastAsia"/>
          <w:color w:val="000000" w:themeColor="text1"/>
        </w:rPr>
        <w:t>)</w:t>
      </w:r>
      <w:r w:rsidRPr="00DA1006">
        <w:rPr>
          <w:rFonts w:hint="eastAsia"/>
          <w:color w:val="000000" w:themeColor="text1"/>
        </w:rPr>
        <w:t>에서의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아이패턴</w:t>
      </w:r>
      <w:r w:rsidRPr="00DA1006">
        <w:rPr>
          <w:rFonts w:hint="eastAsia"/>
          <w:color w:val="000000" w:themeColor="text1"/>
        </w:rPr>
        <w:t xml:space="preserve">(eye pattern) </w:t>
      </w:r>
    </w:p>
    <w:p w14:paraId="496C9767" w14:textId="77777777" w:rsidR="001C011D" w:rsidRPr="00DA1006" w:rsidRDefault="001C011D" w:rsidP="00EC7C0E">
      <w:pPr>
        <w:rPr>
          <w:color w:val="000000" w:themeColor="text1"/>
          <w:lang w:val="en-US"/>
        </w:rPr>
      </w:pPr>
    </w:p>
    <w:p w14:paraId="37630691" w14:textId="6A13732B" w:rsidR="007A4AD3" w:rsidRPr="00DA1006" w:rsidRDefault="001C011D" w:rsidP="00EC7C0E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아이패턴은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b/>
          <w:bCs/>
          <w:color w:val="000000" w:themeColor="text1"/>
          <w:lang w:val="en-US"/>
        </w:rPr>
        <w:t>그림</w:t>
      </w:r>
      <w:r w:rsidRPr="00DA1006">
        <w:rPr>
          <w:rFonts w:hint="eastAsia"/>
          <w:b/>
          <w:bCs/>
          <w:color w:val="000000" w:themeColor="text1"/>
          <w:lang w:val="en-US"/>
        </w:rPr>
        <w:t xml:space="preserve"> 4</w:t>
      </w:r>
      <w:r w:rsidR="00DA1006" w:rsidRPr="00DA1006">
        <w:rPr>
          <w:rFonts w:hint="eastAsia"/>
          <w:color w:val="000000" w:themeColor="text1"/>
          <w:lang w:val="en-US"/>
        </w:rPr>
        <w:t>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만족해야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한다</w:t>
      </w:r>
      <w:r w:rsidRPr="00DA1006">
        <w:rPr>
          <w:rFonts w:hint="eastAsia"/>
          <w:color w:val="000000" w:themeColor="text1"/>
          <w:lang w:val="en-US"/>
        </w:rPr>
        <w:t>.</w:t>
      </w:r>
    </w:p>
    <w:p w14:paraId="33A46755" w14:textId="7A4AAE1C" w:rsidR="007A4AD3" w:rsidRPr="00DA1006" w:rsidRDefault="007A4AD3" w:rsidP="00EC7C0E">
      <w:pPr>
        <w:rPr>
          <w:color w:val="000000" w:themeColor="text1"/>
          <w:lang w:val="de-DE" w:eastAsia="ja-JP"/>
        </w:rPr>
      </w:pPr>
    </w:p>
    <w:p w14:paraId="00A718AE" w14:textId="4288001C" w:rsidR="007A4AD3" w:rsidRPr="00DA1006" w:rsidRDefault="001C011D" w:rsidP="00DA1006">
      <w:pPr>
        <w:jc w:val="center"/>
        <w:rPr>
          <w:rFonts w:eastAsia="MS Mincho"/>
          <w:color w:val="000000" w:themeColor="text1"/>
          <w:lang w:val="de-DE" w:eastAsia="ja-JP"/>
        </w:rPr>
      </w:pPr>
      <w:r w:rsidRPr="00DA1006">
        <w:rPr>
          <w:noProof/>
          <w:color w:val="000000" w:themeColor="text1"/>
          <w:lang w:val="en-US"/>
        </w:rPr>
        <w:drawing>
          <wp:inline distT="0" distB="0" distL="0" distR="0" wp14:anchorId="1DF86C91" wp14:editId="0427E32A">
            <wp:extent cx="4638675" cy="2809875"/>
            <wp:effectExtent l="0" t="0" r="9525" b="95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3456" cy="282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4C82" w14:textId="28B41CEF" w:rsidR="001C011D" w:rsidRPr="00DA1006" w:rsidRDefault="001C011D" w:rsidP="001C011D">
      <w:pPr>
        <w:spacing w:afterLines="50" w:after="120"/>
        <w:jc w:val="center"/>
        <w:rPr>
          <w:rFonts w:eastAsia="돋움" w:cs="바탕"/>
          <w:b/>
          <w:bCs/>
          <w:color w:val="000000" w:themeColor="text1"/>
          <w:kern w:val="2"/>
          <w:lang w:val="de-DE"/>
        </w:rPr>
      </w:pP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그림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SEQ aaa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l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du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SEQ 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\c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."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figure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t>4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t xml:space="preserve">—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광신호의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아이패턴</w:t>
      </w:r>
    </w:p>
    <w:p w14:paraId="24381D85" w14:textId="775E10DB" w:rsidR="007A4AD3" w:rsidRPr="00DA1006" w:rsidRDefault="007A4AD3" w:rsidP="00EC7C0E">
      <w:pPr>
        <w:rPr>
          <w:color w:val="000000" w:themeColor="text1"/>
          <w:lang w:val="de-DE" w:eastAsia="ja-JP"/>
        </w:rPr>
      </w:pPr>
    </w:p>
    <w:p w14:paraId="54341A82" w14:textId="33348228" w:rsidR="00675047" w:rsidRPr="00DA1006" w:rsidRDefault="00675047" w:rsidP="00675047">
      <w:pPr>
        <w:pStyle w:val="23"/>
        <w:rPr>
          <w:color w:val="000000" w:themeColor="text1"/>
        </w:rPr>
      </w:pPr>
      <w:bookmarkStart w:id="71" w:name="_Toc61448656"/>
      <w:r w:rsidRPr="00DA1006">
        <w:rPr>
          <w:rFonts w:hint="eastAsia"/>
          <w:color w:val="000000" w:themeColor="text1"/>
        </w:rPr>
        <w:t>광경로</w:t>
      </w:r>
      <w:bookmarkEnd w:id="71"/>
    </w:p>
    <w:p w14:paraId="74398522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4FCEBB21" w14:textId="70177C27" w:rsidR="00675047" w:rsidRPr="00DA1006" w:rsidRDefault="00675047" w:rsidP="00675047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감쇄</w:t>
      </w:r>
      <w:r w:rsidR="005B65A8" w:rsidRPr="00DA1006">
        <w:rPr>
          <w:rFonts w:hint="eastAsia"/>
          <w:color w:val="000000" w:themeColor="text1"/>
        </w:rPr>
        <w:t>(attenuation)</w:t>
      </w:r>
    </w:p>
    <w:p w14:paraId="4E666A8A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5B5DD4B5" w14:textId="30E814BF" w:rsidR="00675047" w:rsidRPr="00DA1006" w:rsidRDefault="00675047" w:rsidP="00EC7C0E">
      <w:pPr>
        <w:rPr>
          <w:color w:val="000000" w:themeColor="text1"/>
          <w:lang w:val="en-US"/>
        </w:rPr>
      </w:pPr>
      <w:proofErr w:type="spellStart"/>
      <w:r w:rsidRPr="00DA1006">
        <w:rPr>
          <w:rFonts w:hint="eastAsia"/>
          <w:color w:val="000000" w:themeColor="text1"/>
          <w:lang w:val="en-US"/>
        </w:rPr>
        <w:t>광경로상의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감쇄는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광섬유접합</w:t>
      </w:r>
      <w:r w:rsidR="005B65A8" w:rsidRPr="00DA1006">
        <w:rPr>
          <w:rFonts w:hint="eastAsia"/>
          <w:color w:val="000000" w:themeColor="text1"/>
          <w:lang w:val="en-US"/>
        </w:rPr>
        <w:t>(</w:t>
      </w:r>
      <w:r w:rsidRPr="00DA1006">
        <w:rPr>
          <w:rFonts w:hint="eastAsia"/>
          <w:color w:val="000000" w:themeColor="text1"/>
          <w:lang w:val="en-US"/>
        </w:rPr>
        <w:t xml:space="preserve">Splice), </w:t>
      </w:r>
      <w:proofErr w:type="spellStart"/>
      <w:r w:rsidRPr="00DA1006">
        <w:rPr>
          <w:rFonts w:hint="eastAsia"/>
          <w:color w:val="000000" w:themeColor="text1"/>
          <w:lang w:val="en-US"/>
        </w:rPr>
        <w:t>접속기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, </w:t>
      </w:r>
      <w:proofErr w:type="spellStart"/>
      <w:r w:rsidRPr="00DA1006">
        <w:rPr>
          <w:rFonts w:hint="eastAsia"/>
          <w:color w:val="000000" w:themeColor="text1"/>
          <w:lang w:val="en-US"/>
        </w:rPr>
        <w:t>광감쇄기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또는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수동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소자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등에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의한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손실과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추가되는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광케이블에서의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손실여유도</w:t>
      </w:r>
      <w:r w:rsidRPr="00DA1006">
        <w:rPr>
          <w:rFonts w:hint="eastAsia"/>
          <w:color w:val="000000" w:themeColor="text1"/>
          <w:lang w:val="en-US"/>
        </w:rPr>
        <w:t>(</w:t>
      </w:r>
      <w:r w:rsidRPr="00DA1006">
        <w:rPr>
          <w:rFonts w:hint="eastAsia"/>
          <w:color w:val="000000" w:themeColor="text1"/>
          <w:lang w:val="en-US"/>
        </w:rPr>
        <w:t>예를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들어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광케이블의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배치</w:t>
      </w:r>
      <w:r w:rsidRPr="00DA1006">
        <w:rPr>
          <w:rFonts w:hint="eastAsia"/>
          <w:color w:val="000000" w:themeColor="text1"/>
          <w:lang w:val="en-US"/>
        </w:rPr>
        <w:t xml:space="preserve">, </w:t>
      </w:r>
      <w:r w:rsidRPr="00DA1006">
        <w:rPr>
          <w:rFonts w:hint="eastAsia"/>
          <w:color w:val="000000" w:themeColor="text1"/>
          <w:lang w:val="en-US"/>
        </w:rPr>
        <w:t>환경요인에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의한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성능상의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변화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등</w:t>
      </w:r>
      <w:r w:rsidRPr="00DA1006">
        <w:rPr>
          <w:rFonts w:hint="eastAsia"/>
          <w:color w:val="000000" w:themeColor="text1"/>
          <w:lang w:val="en-US"/>
        </w:rPr>
        <w:t>)</w:t>
      </w:r>
      <w:r w:rsidRPr="00DA1006">
        <w:rPr>
          <w:rFonts w:hint="eastAsia"/>
          <w:color w:val="000000" w:themeColor="text1"/>
          <w:lang w:val="en-US"/>
        </w:rPr>
        <w:t>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고려하여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최악조건의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값으로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규정한다</w:t>
      </w:r>
      <w:r w:rsidR="00E43959" w:rsidRPr="00DA1006">
        <w:rPr>
          <w:rFonts w:hint="eastAsia"/>
          <w:color w:val="000000" w:themeColor="text1"/>
          <w:lang w:val="en-US"/>
        </w:rPr>
        <w:t>.</w:t>
      </w:r>
    </w:p>
    <w:p w14:paraId="53F2B1CD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3C12C65F" w14:textId="277C7592" w:rsidR="00675047" w:rsidRPr="00DA1006" w:rsidRDefault="00675047" w:rsidP="00675047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분산</w:t>
      </w:r>
      <w:r w:rsidR="005B65A8" w:rsidRPr="00DA1006">
        <w:rPr>
          <w:rFonts w:hint="eastAsia"/>
          <w:color w:val="000000" w:themeColor="text1"/>
        </w:rPr>
        <w:t>(dispersion)</w:t>
      </w:r>
    </w:p>
    <w:p w14:paraId="4F6EEAFE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452DE716" w14:textId="19900A19" w:rsidR="00675047" w:rsidRPr="00DA1006" w:rsidRDefault="00675047" w:rsidP="00EC7C0E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분산에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의해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성능이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제한받는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광전송시스템은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적용범위나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광원의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과장에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대해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갖는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광섬유의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분산계수를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고려하여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최대값을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규정한다</w:t>
      </w:r>
      <w:r w:rsidR="005B65A8" w:rsidRPr="00DA1006">
        <w:rPr>
          <w:rFonts w:hint="eastAsia"/>
          <w:color w:val="000000" w:themeColor="text1"/>
          <w:lang w:val="de-DE" w:eastAsia="ja-JP"/>
        </w:rPr>
        <w:t>.</w:t>
      </w:r>
    </w:p>
    <w:p w14:paraId="1131E9BE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6EB9A7FA" w14:textId="19229DAE" w:rsidR="007A4AD3" w:rsidRPr="00DA1006" w:rsidRDefault="00675047" w:rsidP="00675047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반사</w:t>
      </w:r>
      <w:r w:rsidRPr="00DA1006">
        <w:rPr>
          <w:rFonts w:hint="eastAsia"/>
          <w:color w:val="000000" w:themeColor="text1"/>
        </w:rPr>
        <w:t>(reflection)</w:t>
      </w:r>
    </w:p>
    <w:p w14:paraId="32DBB1D2" w14:textId="5780DD20" w:rsidR="007A4AD3" w:rsidRPr="00DA1006" w:rsidRDefault="007A4AD3" w:rsidP="00EC7C0E">
      <w:pPr>
        <w:rPr>
          <w:color w:val="000000" w:themeColor="text1"/>
          <w:lang w:val="de-DE" w:eastAsia="ja-JP"/>
        </w:rPr>
      </w:pPr>
    </w:p>
    <w:p w14:paraId="3F235578" w14:textId="000B1291" w:rsidR="00FA7FC8" w:rsidRPr="00DA1006" w:rsidRDefault="00675047" w:rsidP="00EC7C0E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lastRenderedPageBreak/>
        <w:t>반사는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광경로를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따라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반사계수가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일정치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않아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발생하며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다음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두가지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항목으로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나누어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규정한다</w:t>
      </w:r>
      <w:r w:rsidRPr="00DA1006">
        <w:rPr>
          <w:rFonts w:hint="eastAsia"/>
          <w:color w:val="000000" w:themeColor="text1"/>
          <w:lang w:val="de-DE" w:eastAsia="ja-JP"/>
        </w:rPr>
        <w:t>.</w:t>
      </w:r>
    </w:p>
    <w:p w14:paraId="14027D4A" w14:textId="2EE60C02" w:rsidR="00FA7FC8" w:rsidRPr="00DA1006" w:rsidRDefault="00675047" w:rsidP="00203166">
      <w:pPr>
        <w:pStyle w:val="afb"/>
        <w:numPr>
          <w:ilvl w:val="0"/>
          <w:numId w:val="17"/>
        </w:numPr>
        <w:ind w:leftChars="0" w:left="284" w:hanging="284"/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광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귀환손실</w:t>
      </w:r>
      <w:r w:rsidRPr="00DA1006">
        <w:rPr>
          <w:rFonts w:hint="eastAsia"/>
          <w:color w:val="000000" w:themeColor="text1"/>
          <w:lang w:val="de-DE" w:eastAsia="ja-JP"/>
        </w:rPr>
        <w:t>(ORL</w:t>
      </w:r>
      <w:r w:rsidR="00AE3BDA" w:rsidRPr="00DA1006">
        <w:rPr>
          <w:color w:val="000000" w:themeColor="text1"/>
          <w:lang w:val="de-DE" w:eastAsia="ja-JP"/>
        </w:rPr>
        <w:t>:</w:t>
      </w:r>
      <w:r w:rsidRPr="00DA1006">
        <w:rPr>
          <w:rFonts w:hint="eastAsia"/>
          <w:color w:val="000000" w:themeColor="text1"/>
          <w:lang w:val="de-DE" w:eastAsia="ja-JP"/>
        </w:rPr>
        <w:t xml:space="preserve"> Optical Return Loss)</w:t>
      </w:r>
      <w:r w:rsidRPr="00DA1006">
        <w:rPr>
          <w:rFonts w:hint="eastAsia"/>
          <w:color w:val="000000" w:themeColor="text1"/>
          <w:lang w:val="de-DE" w:eastAsia="ja-JP"/>
        </w:rPr>
        <w:t>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최소값</w:t>
      </w:r>
    </w:p>
    <w:p w14:paraId="4C732ECA" w14:textId="4A39ABCF" w:rsidR="00675047" w:rsidRPr="00DA1006" w:rsidRDefault="00675047" w:rsidP="00203166">
      <w:pPr>
        <w:pStyle w:val="afb"/>
        <w:numPr>
          <w:ilvl w:val="0"/>
          <w:numId w:val="17"/>
        </w:numPr>
        <w:ind w:leftChars="0" w:left="284" w:hanging="284"/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S</w:t>
      </w:r>
      <w:r w:rsidRPr="00DA1006">
        <w:rPr>
          <w:rFonts w:hint="eastAsia"/>
          <w:color w:val="000000" w:themeColor="text1"/>
          <w:lang w:val="de-DE" w:eastAsia="ja-JP"/>
        </w:rPr>
        <w:t>와</w:t>
      </w:r>
      <w:r w:rsidRPr="00DA1006">
        <w:rPr>
          <w:rFonts w:hint="eastAsia"/>
          <w:color w:val="000000" w:themeColor="text1"/>
          <w:lang w:val="de-DE" w:eastAsia="ja-JP"/>
        </w:rPr>
        <w:t xml:space="preserve"> R</w:t>
      </w:r>
      <w:r w:rsidRPr="00DA1006">
        <w:rPr>
          <w:rFonts w:hint="eastAsia"/>
          <w:color w:val="000000" w:themeColor="text1"/>
          <w:lang w:val="de-DE" w:eastAsia="ja-JP"/>
        </w:rPr>
        <w:t>사이에서의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최대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이산반사율</w:t>
      </w:r>
    </w:p>
    <w:p w14:paraId="12239894" w14:textId="4903BD59" w:rsidR="00675047" w:rsidRPr="00DA1006" w:rsidRDefault="00675047" w:rsidP="00EC7C0E">
      <w:pPr>
        <w:rPr>
          <w:rFonts w:eastAsia="MS Mincho"/>
          <w:color w:val="000000" w:themeColor="text1"/>
          <w:lang w:val="de-DE" w:eastAsia="ja-JP"/>
        </w:rPr>
      </w:pPr>
    </w:p>
    <w:p w14:paraId="0C0CEF04" w14:textId="465D6777" w:rsidR="00675047" w:rsidRPr="00DA1006" w:rsidRDefault="00675047" w:rsidP="00675047">
      <w:pPr>
        <w:pStyle w:val="23"/>
        <w:rPr>
          <w:color w:val="000000" w:themeColor="text1"/>
        </w:rPr>
      </w:pPr>
      <w:bookmarkStart w:id="72" w:name="_Toc61448657"/>
      <w:r w:rsidRPr="00DA1006">
        <w:rPr>
          <w:rFonts w:hint="eastAsia"/>
          <w:color w:val="000000" w:themeColor="text1"/>
        </w:rPr>
        <w:t>수신측</w:t>
      </w:r>
      <w:bookmarkEnd w:id="72"/>
    </w:p>
    <w:p w14:paraId="2E2A335D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0631C21C" w14:textId="3BAD2F3A" w:rsidR="00675047" w:rsidRPr="00DA1006" w:rsidRDefault="00675047" w:rsidP="00675047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감도</w:t>
      </w:r>
      <w:r w:rsidRPr="00DA1006">
        <w:rPr>
          <w:rFonts w:hint="eastAsia"/>
          <w:color w:val="000000" w:themeColor="text1"/>
        </w:rPr>
        <w:t xml:space="preserve">(Sensitivity) </w:t>
      </w:r>
    </w:p>
    <w:p w14:paraId="1D090D1B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686009E6" w14:textId="5E2C644D" w:rsidR="00675047" w:rsidRPr="00DA1006" w:rsidRDefault="00675047" w:rsidP="00EC7C0E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감도는</w:t>
      </w:r>
      <w:r w:rsidRPr="00DA1006">
        <w:rPr>
          <w:rFonts w:hint="eastAsia"/>
          <w:color w:val="000000" w:themeColor="text1"/>
          <w:lang w:val="de-DE" w:eastAsia="ja-JP"/>
        </w:rPr>
        <w:t xml:space="preserve"> BER</w:t>
      </w:r>
      <w:r w:rsidRPr="00DA1006">
        <w:rPr>
          <w:rFonts w:hint="eastAsia"/>
          <w:color w:val="000000" w:themeColor="text1"/>
          <w:lang w:val="de-DE" w:eastAsia="ja-JP"/>
        </w:rPr>
        <w:t>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값이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1×10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-10</m:t>
            </m:r>
          </m:sup>
        </m:sSup>
        <m:r>
          <w:rPr>
            <w:rFonts w:ascii="Cambria Math" w:hAnsi="Cambria Math"/>
            <w:color w:val="000000" w:themeColor="text1"/>
            <w:lang w:val="en-US"/>
          </w:rPr>
          <m:t xml:space="preserve"> </m:t>
        </m:r>
      </m:oMath>
      <w:r w:rsidRPr="00DA1006">
        <w:rPr>
          <w:rFonts w:hint="eastAsia"/>
          <w:color w:val="000000" w:themeColor="text1"/>
          <w:lang w:val="de-DE" w:eastAsia="ja-JP"/>
        </w:rPr>
        <w:t>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유지되도록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하기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위해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수신점</w:t>
      </w:r>
      <w:r w:rsidRPr="00DA1006">
        <w:rPr>
          <w:rFonts w:hint="eastAsia"/>
          <w:color w:val="000000" w:themeColor="text1"/>
          <w:lang w:val="de-DE" w:eastAsia="ja-JP"/>
        </w:rPr>
        <w:t xml:space="preserve"> R</w:t>
      </w:r>
      <w:r w:rsidRPr="00DA1006">
        <w:rPr>
          <w:rFonts w:hint="eastAsia"/>
          <w:color w:val="000000" w:themeColor="text1"/>
          <w:lang w:val="de-DE" w:eastAsia="ja-JP"/>
        </w:rPr>
        <w:t>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수신해야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평균전력의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최소치로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규정한다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  <w:r w:rsidRPr="00DA1006">
        <w:rPr>
          <w:rFonts w:hint="eastAsia"/>
          <w:color w:val="000000" w:themeColor="text1"/>
          <w:lang w:val="de-DE" w:eastAsia="ja-JP"/>
        </w:rPr>
        <w:t>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값은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송신측에서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소장비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펄스의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상승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및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하강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시간</w:t>
      </w:r>
      <w:r w:rsidRPr="00DA1006">
        <w:rPr>
          <w:rFonts w:hint="eastAsia"/>
          <w:color w:val="000000" w:themeColor="text1"/>
          <w:lang w:val="de-DE" w:eastAsia="ja-JP"/>
        </w:rPr>
        <w:t>, S</w:t>
      </w:r>
      <w:r w:rsidRPr="00DA1006">
        <w:rPr>
          <w:rFonts w:hint="eastAsia"/>
          <w:color w:val="000000" w:themeColor="text1"/>
          <w:lang w:val="de-DE" w:eastAsia="ja-JP"/>
        </w:rPr>
        <w:t>점에서의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장귀환손실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등을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표준동작법위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내의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최악조건에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맞추었을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때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발생하는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전력감손</w:t>
      </w:r>
      <w:r w:rsidR="00AE3BDA" w:rsidRPr="00DA1006">
        <w:rPr>
          <w:rFonts w:hint="eastAsia"/>
          <w:color w:val="000000" w:themeColor="text1"/>
          <w:lang w:val="de-DE" w:eastAsia="ja-JP"/>
        </w:rPr>
        <w:t>(power penal</w:t>
      </w:r>
      <w:r w:rsidRPr="00DA1006">
        <w:rPr>
          <w:rFonts w:hint="eastAsia"/>
          <w:color w:val="000000" w:themeColor="text1"/>
          <w:lang w:val="de-DE" w:eastAsia="ja-JP"/>
        </w:rPr>
        <w:t>ty)</w:t>
      </w:r>
      <w:r w:rsidRPr="00DA1006">
        <w:rPr>
          <w:rFonts w:hint="eastAsia"/>
          <w:color w:val="000000" w:themeColor="text1"/>
          <w:lang w:val="de-DE" w:eastAsia="ja-JP"/>
        </w:rPr>
        <w:t>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수신측접속부의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손실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및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측정여유도를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포함한다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  <w:r w:rsidRPr="00DA1006">
        <w:rPr>
          <w:rFonts w:hint="eastAsia"/>
          <w:color w:val="000000" w:themeColor="text1"/>
          <w:lang w:val="de-DE" w:eastAsia="ja-JP"/>
        </w:rPr>
        <w:t>그러나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장경로상에서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발생하는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지터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분산</w:t>
      </w:r>
      <w:r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Pr="00DA1006">
        <w:rPr>
          <w:rFonts w:hint="eastAsia"/>
          <w:color w:val="000000" w:themeColor="text1"/>
          <w:lang w:val="de-DE" w:eastAsia="ja-JP"/>
        </w:rPr>
        <w:t>반사등으로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인한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손실은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광경로</w:t>
      </w:r>
      <w:r w:rsidR="00DA4D2D" w:rsidRPr="00DA1006">
        <w:rPr>
          <w:rFonts w:hint="eastAsia"/>
          <w:color w:val="000000" w:themeColor="text1"/>
          <w:lang w:val="de-DE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전력감손</w:t>
      </w:r>
      <w:r w:rsidRPr="00DA1006">
        <w:rPr>
          <w:rFonts w:hint="eastAsia"/>
          <w:color w:val="000000" w:themeColor="text1"/>
          <w:lang w:val="de-DE" w:eastAsia="ja-JP"/>
        </w:rPr>
        <w:t>(optical path power penalty)</w:t>
      </w:r>
      <w:r w:rsidRPr="00DA1006">
        <w:rPr>
          <w:rFonts w:hint="eastAsia"/>
          <w:color w:val="000000" w:themeColor="text1"/>
          <w:lang w:val="de-DE" w:eastAsia="ja-JP"/>
        </w:rPr>
        <w:t>으로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별도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명시하며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감도에는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포함시키지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않는다</w:t>
      </w:r>
      <w:r w:rsidRPr="00DA1006">
        <w:rPr>
          <w:rFonts w:hint="eastAsia"/>
          <w:color w:val="000000" w:themeColor="text1"/>
          <w:lang w:val="de-DE" w:eastAsia="ja-JP"/>
        </w:rPr>
        <w:t xml:space="preserve">. </w:t>
      </w:r>
      <w:r w:rsidRPr="00DA1006">
        <w:rPr>
          <w:rFonts w:hint="eastAsia"/>
          <w:color w:val="000000" w:themeColor="text1"/>
          <w:lang w:val="de-DE" w:eastAsia="ja-JP"/>
        </w:rPr>
        <w:t>노화손실은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사용개시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시점과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철거시점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사이의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시간에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따른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감손으로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이를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대비하기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위한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여유도</w:t>
      </w:r>
      <w:r w:rsidRPr="00DA1006">
        <w:rPr>
          <w:rFonts w:hint="eastAsia"/>
          <w:color w:val="000000" w:themeColor="text1"/>
          <w:lang w:val="de-DE" w:eastAsia="ja-JP"/>
        </w:rPr>
        <w:t>(margin)</w:t>
      </w:r>
      <w:r w:rsidRPr="00DA1006">
        <w:rPr>
          <w:rFonts w:hint="eastAsia"/>
          <w:color w:val="000000" w:themeColor="text1"/>
          <w:lang w:val="de-DE" w:eastAsia="ja-JP"/>
        </w:rPr>
        <w:t>는</w:t>
      </w:r>
      <w:r w:rsidRPr="00DA1006">
        <w:rPr>
          <w:rFonts w:hint="eastAsia"/>
          <w:color w:val="000000" w:themeColor="text1"/>
          <w:lang w:val="de-DE" w:eastAsia="ja-JP"/>
        </w:rPr>
        <w:t xml:space="preserve"> 2-4dB</w:t>
      </w:r>
      <w:r w:rsidRPr="00DA1006">
        <w:rPr>
          <w:rFonts w:hint="eastAsia"/>
          <w:color w:val="000000" w:themeColor="text1"/>
          <w:lang w:val="de-DE" w:eastAsia="ja-JP"/>
        </w:rPr>
        <w:t>이어야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한다</w:t>
      </w:r>
      <w:r w:rsidR="00DA4D2D" w:rsidRPr="00DA1006">
        <w:rPr>
          <w:rFonts w:hint="eastAsia"/>
          <w:color w:val="000000" w:themeColor="text1"/>
          <w:lang w:val="de-DE" w:eastAsia="ja-JP"/>
        </w:rPr>
        <w:t>.</w:t>
      </w:r>
    </w:p>
    <w:p w14:paraId="46B2850C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54D444DE" w14:textId="336736DA" w:rsidR="00675047" w:rsidRPr="00DA1006" w:rsidRDefault="00675047" w:rsidP="00675047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과부하</w:t>
      </w:r>
      <w:r w:rsidR="00DA4D2D" w:rsidRPr="00DA1006">
        <w:rPr>
          <w:rFonts w:hint="eastAsia"/>
          <w:color w:val="000000" w:themeColor="text1"/>
        </w:rPr>
        <w:t>(overload)</w:t>
      </w:r>
    </w:p>
    <w:p w14:paraId="59F3AD27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130AE637" w14:textId="1BE8FDA7" w:rsidR="00675047" w:rsidRPr="00DA1006" w:rsidRDefault="00675047" w:rsidP="00EC7C0E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과부하</w:t>
      </w:r>
      <w:r w:rsidRPr="00DA1006">
        <w:rPr>
          <w:rFonts w:hint="eastAsia"/>
          <w:color w:val="000000" w:themeColor="text1"/>
          <w:lang w:val="de-DE" w:eastAsia="ja-JP"/>
        </w:rPr>
        <w:t xml:space="preserve"> BER</w:t>
      </w:r>
      <w:r w:rsidRPr="00DA1006">
        <w:rPr>
          <w:rFonts w:hint="eastAsia"/>
          <w:color w:val="000000" w:themeColor="text1"/>
          <w:lang w:val="de-DE" w:eastAsia="ja-JP"/>
        </w:rPr>
        <w:t>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값이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1×10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-10</m:t>
            </m:r>
          </m:sup>
        </m:sSup>
      </m:oMath>
      <w:r w:rsidRPr="00DA1006">
        <w:rPr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유지되도록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하기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위해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수신점</w:t>
      </w:r>
      <w:r w:rsidRPr="00DA1006">
        <w:rPr>
          <w:rFonts w:hint="eastAsia"/>
          <w:color w:val="000000" w:themeColor="text1"/>
          <w:lang w:val="de-DE" w:eastAsia="ja-JP"/>
        </w:rPr>
        <w:t xml:space="preserve"> R</w:t>
      </w:r>
      <w:r w:rsidRPr="00DA1006">
        <w:rPr>
          <w:rFonts w:hint="eastAsia"/>
          <w:color w:val="000000" w:themeColor="text1"/>
          <w:lang w:val="de-DE" w:eastAsia="ja-JP"/>
        </w:rPr>
        <w:t>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수신해야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하는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평균전력의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최대치로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규정한다</w:t>
      </w:r>
      <w:r w:rsidR="00276A51" w:rsidRPr="00DA1006">
        <w:rPr>
          <w:rFonts w:hint="eastAsia"/>
          <w:color w:val="000000" w:themeColor="text1"/>
          <w:lang w:val="de-DE" w:eastAsia="ja-JP"/>
        </w:rPr>
        <w:t>.</w:t>
      </w:r>
    </w:p>
    <w:p w14:paraId="251B7670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36DEE406" w14:textId="1F20455A" w:rsidR="00675047" w:rsidRPr="00DA1006" w:rsidRDefault="00675047" w:rsidP="00675047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전력감손</w:t>
      </w:r>
      <w:r w:rsidR="00DA4D2D" w:rsidRPr="00DA1006">
        <w:rPr>
          <w:rFonts w:hint="eastAsia"/>
          <w:color w:val="000000" w:themeColor="text1"/>
        </w:rPr>
        <w:t>(power penalty)</w:t>
      </w:r>
    </w:p>
    <w:p w14:paraId="084FE782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0CE6C4E9" w14:textId="7DA8A080" w:rsidR="00675047" w:rsidRPr="00DA1006" w:rsidRDefault="00FA7FC8" w:rsidP="00EC7C0E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/>
        </w:rPr>
        <w:t>광</w:t>
      </w:r>
      <w:r w:rsidR="00675047" w:rsidRPr="00DA1006">
        <w:rPr>
          <w:rFonts w:hint="eastAsia"/>
          <w:color w:val="000000" w:themeColor="text1"/>
          <w:lang w:val="de-DE" w:eastAsia="ja-JP"/>
        </w:rPr>
        <w:t>경로상의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전력감손은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장경로상에서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반사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="00675047" w:rsidRPr="00DA1006">
        <w:rPr>
          <w:rFonts w:hint="eastAsia"/>
          <w:color w:val="000000" w:themeColor="text1"/>
          <w:lang w:val="de-DE" w:eastAsia="ja-JP"/>
        </w:rPr>
        <w:t>부호화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간섭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="00675047" w:rsidRPr="00DA1006">
        <w:rPr>
          <w:rFonts w:hint="eastAsia"/>
          <w:color w:val="000000" w:themeColor="text1"/>
          <w:lang w:val="de-DE" w:eastAsia="ja-JP"/>
        </w:rPr>
        <w:t>모드분배잡음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, </w:t>
      </w:r>
      <w:r w:rsidR="00675047" w:rsidRPr="00DA1006">
        <w:rPr>
          <w:rFonts w:hint="eastAsia"/>
          <w:color w:val="000000" w:themeColor="text1"/>
          <w:lang w:val="de-DE" w:eastAsia="ja-JP"/>
        </w:rPr>
        <w:t>레이저쳐핑</w:t>
      </w:r>
      <w:r w:rsidR="00675047" w:rsidRPr="00DA1006">
        <w:rPr>
          <w:rFonts w:hint="eastAsia"/>
          <w:color w:val="000000" w:themeColor="text1"/>
          <w:lang w:val="de-DE" w:eastAsia="ja-JP"/>
        </w:rPr>
        <w:t>(chirping)</w:t>
      </w:r>
      <w:r w:rsidR="00675047" w:rsidRPr="00DA1006">
        <w:rPr>
          <w:rFonts w:hint="eastAsia"/>
          <w:color w:val="000000" w:themeColor="text1"/>
          <w:lang w:val="de-DE" w:eastAsia="ja-JP"/>
        </w:rPr>
        <w:t>등에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의해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발생되는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손실을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의미하며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이값은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1dB</w:t>
      </w:r>
      <w:r w:rsidR="00675047" w:rsidRPr="00DA1006">
        <w:rPr>
          <w:rFonts w:hint="eastAsia"/>
          <w:color w:val="000000" w:themeColor="text1"/>
          <w:lang w:val="de-DE" w:eastAsia="ja-JP"/>
        </w:rPr>
        <w:t>를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초과해서는</w:t>
      </w:r>
      <w:r w:rsidR="00675047"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675047" w:rsidRPr="00DA1006">
        <w:rPr>
          <w:rFonts w:hint="eastAsia"/>
          <w:color w:val="000000" w:themeColor="text1"/>
          <w:lang w:val="de-DE" w:eastAsia="ja-JP"/>
        </w:rPr>
        <w:t>안된다</w:t>
      </w:r>
      <w:r w:rsidR="00276A51" w:rsidRPr="00DA1006">
        <w:rPr>
          <w:rFonts w:hint="eastAsia"/>
          <w:color w:val="000000" w:themeColor="text1"/>
          <w:lang w:val="de-DE" w:eastAsia="ja-JP"/>
        </w:rPr>
        <w:t>.</w:t>
      </w:r>
    </w:p>
    <w:p w14:paraId="7B8559D9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6DFE2067" w14:textId="5F1B8EAE" w:rsidR="00675047" w:rsidRPr="00DA1006" w:rsidRDefault="00675047" w:rsidP="00675047">
      <w:pPr>
        <w:pStyle w:val="32"/>
        <w:rPr>
          <w:color w:val="000000" w:themeColor="text1"/>
        </w:rPr>
      </w:pPr>
      <w:r w:rsidRPr="00DA1006">
        <w:rPr>
          <w:rFonts w:hint="eastAsia"/>
          <w:color w:val="000000" w:themeColor="text1"/>
        </w:rPr>
        <w:t>반사율</w:t>
      </w:r>
      <w:r w:rsidR="00DA4D2D" w:rsidRPr="00DA1006">
        <w:rPr>
          <w:rFonts w:hint="eastAsia"/>
          <w:color w:val="000000" w:themeColor="text1"/>
        </w:rPr>
        <w:t>(reflectance)</w:t>
      </w:r>
    </w:p>
    <w:p w14:paraId="4A9D8F0E" w14:textId="77777777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05AFF37D" w14:textId="37938104" w:rsidR="007A4AD3" w:rsidRPr="00DA1006" w:rsidRDefault="00675047" w:rsidP="00EC7C0E">
      <w:pPr>
        <w:rPr>
          <w:color w:val="000000" w:themeColor="text1"/>
          <w:lang w:val="de-DE" w:eastAsia="ja-JP"/>
        </w:rPr>
      </w:pPr>
      <w:r w:rsidRPr="00DA1006">
        <w:rPr>
          <w:rFonts w:hint="eastAsia"/>
          <w:color w:val="000000" w:themeColor="text1"/>
          <w:lang w:val="de-DE" w:eastAsia="ja-JP"/>
        </w:rPr>
        <w:t>반사율은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수신장치에서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="00FA7FC8" w:rsidRPr="00DA1006">
        <w:rPr>
          <w:rFonts w:hint="eastAsia"/>
          <w:color w:val="000000" w:themeColor="text1"/>
          <w:lang w:val="de-DE"/>
        </w:rPr>
        <w:t>광</w:t>
      </w:r>
      <w:r w:rsidRPr="00DA1006">
        <w:rPr>
          <w:rFonts w:hint="eastAsia"/>
          <w:color w:val="000000" w:themeColor="text1"/>
          <w:lang w:val="de-DE" w:eastAsia="ja-JP"/>
        </w:rPr>
        <w:t>케이블쪽으로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되돌려지는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전력의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최대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허용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반사량을</w:t>
      </w:r>
      <w:r w:rsidRPr="00DA1006">
        <w:rPr>
          <w:rFonts w:hint="eastAsia"/>
          <w:color w:val="000000" w:themeColor="text1"/>
          <w:lang w:val="de-DE" w:eastAsia="ja-JP"/>
        </w:rPr>
        <w:t xml:space="preserve"> </w:t>
      </w:r>
      <w:r w:rsidRPr="00DA1006">
        <w:rPr>
          <w:rFonts w:hint="eastAsia"/>
          <w:color w:val="000000" w:themeColor="text1"/>
          <w:lang w:val="de-DE" w:eastAsia="ja-JP"/>
        </w:rPr>
        <w:t>의미한다</w:t>
      </w:r>
      <w:r w:rsidRPr="00DA1006">
        <w:rPr>
          <w:rFonts w:hint="eastAsia"/>
          <w:color w:val="000000" w:themeColor="text1"/>
          <w:lang w:val="de-DE" w:eastAsia="ja-JP"/>
        </w:rPr>
        <w:t>.</w:t>
      </w:r>
    </w:p>
    <w:p w14:paraId="7C603C92" w14:textId="0B9297E4" w:rsidR="007A4AD3" w:rsidRPr="00DA1006" w:rsidRDefault="007A4AD3" w:rsidP="00EC7C0E">
      <w:pPr>
        <w:rPr>
          <w:color w:val="000000" w:themeColor="text1"/>
          <w:lang w:val="de-DE" w:eastAsia="ja-JP"/>
        </w:rPr>
      </w:pPr>
    </w:p>
    <w:p w14:paraId="68C67975" w14:textId="5E10DEA4" w:rsidR="00675047" w:rsidRPr="00DA1006" w:rsidRDefault="00675047" w:rsidP="00675047">
      <w:pPr>
        <w:pStyle w:val="23"/>
        <w:rPr>
          <w:color w:val="000000" w:themeColor="text1"/>
        </w:rPr>
      </w:pPr>
      <w:bookmarkStart w:id="73" w:name="_Toc61448658"/>
      <w:r w:rsidRPr="00DA1006">
        <w:rPr>
          <w:rFonts w:hint="eastAsia"/>
          <w:color w:val="000000" w:themeColor="text1"/>
        </w:rPr>
        <w:t>광접속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특성의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규정치</w:t>
      </w:r>
      <w:bookmarkEnd w:id="73"/>
    </w:p>
    <w:p w14:paraId="212E631C" w14:textId="77777777" w:rsidR="00675047" w:rsidRPr="00DA1006" w:rsidRDefault="00675047" w:rsidP="00675047">
      <w:pPr>
        <w:rPr>
          <w:color w:val="000000" w:themeColor="text1"/>
          <w:lang w:val="de-DE"/>
        </w:rPr>
      </w:pPr>
    </w:p>
    <w:p w14:paraId="0B9CE857" w14:textId="765FB069" w:rsidR="00675047" w:rsidRDefault="00675047" w:rsidP="00675047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이상의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항목에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해당하는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규정치는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b/>
          <w:bCs/>
          <w:color w:val="000000" w:themeColor="text1"/>
          <w:lang w:val="en-US"/>
        </w:rPr>
        <w:t>표</w:t>
      </w:r>
      <w:r w:rsidR="00DA1006" w:rsidRPr="00DA1006">
        <w:rPr>
          <w:rFonts w:hint="eastAsia"/>
          <w:b/>
          <w:bCs/>
          <w:color w:val="000000" w:themeColor="text1"/>
          <w:lang w:val="en-US"/>
        </w:rPr>
        <w:t xml:space="preserve"> </w:t>
      </w:r>
      <w:r w:rsidRPr="00DA1006">
        <w:rPr>
          <w:rFonts w:hint="eastAsia"/>
          <w:b/>
          <w:bCs/>
          <w:color w:val="000000" w:themeColor="text1"/>
          <w:lang w:val="en-US"/>
        </w:rPr>
        <w:t>2</w:t>
      </w:r>
      <w:r w:rsidR="00E43959" w:rsidRPr="00DA1006">
        <w:rPr>
          <w:rFonts w:hint="eastAsia"/>
          <w:color w:val="000000" w:themeColor="text1"/>
          <w:lang w:val="en-US"/>
        </w:rPr>
        <w:t>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같다</w:t>
      </w:r>
      <w:r w:rsidRPr="00DA1006">
        <w:rPr>
          <w:rFonts w:hint="eastAsia"/>
          <w:color w:val="000000" w:themeColor="text1"/>
          <w:lang w:val="en-US"/>
        </w:rPr>
        <w:t>.</w:t>
      </w:r>
    </w:p>
    <w:p w14:paraId="288C86E3" w14:textId="77777777" w:rsidR="003A64B7" w:rsidRPr="00DA1006" w:rsidRDefault="003A64B7" w:rsidP="00675047">
      <w:pPr>
        <w:rPr>
          <w:color w:val="000000" w:themeColor="text1"/>
          <w:lang w:val="en-US"/>
        </w:rPr>
      </w:pPr>
    </w:p>
    <w:p w14:paraId="23C213F2" w14:textId="0DA609AF" w:rsidR="00675047" w:rsidRPr="00DA1006" w:rsidRDefault="00675047" w:rsidP="00675047">
      <w:pPr>
        <w:spacing w:afterLines="50" w:after="120"/>
        <w:jc w:val="center"/>
        <w:rPr>
          <w:rFonts w:eastAsia="돋움" w:cs="바탕"/>
          <w:b/>
          <w:bCs/>
          <w:color w:val="000000" w:themeColor="text1"/>
          <w:kern w:val="2"/>
          <w:lang w:val="de-DE"/>
        </w:rPr>
      </w:pP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표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SEQ aaa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l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du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aaa \c \* ALPHABETIC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A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."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\IF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\c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instrText>0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&gt;= 1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 xml:space="preserve"> 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SEQ no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\c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>1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instrText>."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begin"/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instrText xml:space="preserve">SEQ Table </w:instrTex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separate"/>
      </w:r>
      <w:r w:rsidRPr="00DA1006">
        <w:rPr>
          <w:rFonts w:eastAsia="돋움" w:cs="바탕"/>
          <w:b/>
          <w:bCs/>
          <w:noProof/>
          <w:color w:val="000000" w:themeColor="text1"/>
          <w:kern w:val="2"/>
          <w:lang w:val="de-DE"/>
        </w:rPr>
        <w:t>2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fldChar w:fldCharType="end"/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/>
          <w:b/>
          <w:bCs/>
          <w:color w:val="000000" w:themeColor="text1"/>
          <w:kern w:val="2"/>
          <w:lang w:val="de-DE"/>
        </w:rPr>
        <w:t xml:space="preserve">— </w:t>
      </w:r>
      <w:proofErr w:type="spellStart"/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광접속</w:t>
      </w:r>
      <w:proofErr w:type="spellEnd"/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 xml:space="preserve"> </w:t>
      </w:r>
      <w:r w:rsidRPr="00DA1006">
        <w:rPr>
          <w:rFonts w:eastAsia="돋움" w:cs="바탕" w:hint="eastAsia"/>
          <w:b/>
          <w:bCs/>
          <w:color w:val="000000" w:themeColor="text1"/>
          <w:kern w:val="2"/>
          <w:lang w:val="de-DE"/>
        </w:rPr>
        <w:t>특성</w:t>
      </w:r>
    </w:p>
    <w:p w14:paraId="725C2A2E" w14:textId="34623E0D" w:rsidR="00675047" w:rsidRPr="00DA1006" w:rsidRDefault="00675047" w:rsidP="00675047">
      <w:pPr>
        <w:jc w:val="center"/>
        <w:rPr>
          <w:color w:val="000000" w:themeColor="text1"/>
          <w:lang w:val="de-DE" w:eastAsia="ja-JP"/>
        </w:rPr>
      </w:pPr>
      <w:r w:rsidRPr="00DA1006">
        <w:rPr>
          <w:noProof/>
          <w:color w:val="000000" w:themeColor="text1"/>
          <w:lang w:val="en-US"/>
        </w:rPr>
        <w:lastRenderedPageBreak/>
        <w:drawing>
          <wp:inline distT="0" distB="0" distL="0" distR="0" wp14:anchorId="1693C57D" wp14:editId="68BD5C46">
            <wp:extent cx="5600640" cy="7156174"/>
            <wp:effectExtent l="0" t="0" r="635" b="698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01760" cy="7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5D42" w14:textId="0DC44AF5" w:rsidR="00675047" w:rsidRPr="00DA1006" w:rsidRDefault="00675047" w:rsidP="00EC7C0E">
      <w:pPr>
        <w:rPr>
          <w:color w:val="000000" w:themeColor="text1"/>
          <w:lang w:val="de-DE" w:eastAsia="ja-JP"/>
        </w:rPr>
      </w:pPr>
    </w:p>
    <w:p w14:paraId="38468CBB" w14:textId="77777777" w:rsidR="002B5FB8" w:rsidRPr="00DA1006" w:rsidRDefault="002B5FB8" w:rsidP="002B5FB8">
      <w:pPr>
        <w:pStyle w:val="12"/>
        <w:rPr>
          <w:color w:val="000000" w:themeColor="text1"/>
        </w:rPr>
      </w:pPr>
      <w:bookmarkStart w:id="74" w:name="_Toc61448659"/>
      <w:r w:rsidRPr="00DA1006">
        <w:rPr>
          <w:rFonts w:hint="eastAsia"/>
          <w:color w:val="000000" w:themeColor="text1"/>
        </w:rPr>
        <w:t>기타</w:t>
      </w:r>
      <w:r w:rsidRPr="00DA1006">
        <w:rPr>
          <w:rFonts w:hint="eastAsia"/>
          <w:color w:val="000000" w:themeColor="text1"/>
        </w:rPr>
        <w:t xml:space="preserve"> </w:t>
      </w:r>
      <w:r w:rsidRPr="00DA1006">
        <w:rPr>
          <w:rFonts w:hint="eastAsia"/>
          <w:color w:val="000000" w:themeColor="text1"/>
        </w:rPr>
        <w:t>사항</w:t>
      </w:r>
      <w:bookmarkEnd w:id="74"/>
      <w:r w:rsidRPr="00DA1006">
        <w:rPr>
          <w:rFonts w:hint="eastAsia"/>
          <w:color w:val="000000" w:themeColor="text1"/>
        </w:rPr>
        <w:t xml:space="preserve"> </w:t>
      </w:r>
    </w:p>
    <w:p w14:paraId="0591BD0D" w14:textId="77777777" w:rsidR="002B5FB8" w:rsidRPr="00DA1006" w:rsidRDefault="002B5FB8" w:rsidP="002B5FB8">
      <w:pPr>
        <w:rPr>
          <w:color w:val="000000" w:themeColor="text1"/>
          <w:lang w:val="de-DE" w:eastAsia="ja-JP"/>
        </w:rPr>
      </w:pPr>
    </w:p>
    <w:p w14:paraId="1EBDAB25" w14:textId="0B60D4F0" w:rsidR="002B5FB8" w:rsidRPr="00DA1006" w:rsidRDefault="002B5FB8" w:rsidP="002B5FB8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이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표준에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언급되지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않은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사항은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관련된</w:t>
      </w:r>
      <w:r w:rsidRPr="00DA1006">
        <w:rPr>
          <w:rFonts w:hint="eastAsia"/>
          <w:color w:val="000000" w:themeColor="text1"/>
          <w:lang w:val="en-US"/>
        </w:rPr>
        <w:t xml:space="preserve"> ITU-T</w:t>
      </w:r>
      <w:r w:rsidR="00E43959" w:rsidRPr="00DA1006">
        <w:rPr>
          <w:rFonts w:hint="eastAsia"/>
          <w:color w:val="000000" w:themeColor="text1"/>
          <w:lang w:val="en-US"/>
        </w:rPr>
        <w:t>권</w:t>
      </w:r>
      <w:r w:rsidRPr="00DA1006">
        <w:rPr>
          <w:rFonts w:hint="eastAsia"/>
          <w:color w:val="000000" w:themeColor="text1"/>
          <w:lang w:val="en-US"/>
        </w:rPr>
        <w:t>고를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만족시켜야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한다</w:t>
      </w:r>
      <w:r w:rsidRPr="00DA1006">
        <w:rPr>
          <w:rFonts w:hint="eastAsia"/>
          <w:color w:val="000000" w:themeColor="text1"/>
          <w:lang w:val="en-US"/>
        </w:rPr>
        <w:t xml:space="preserve">. </w:t>
      </w:r>
    </w:p>
    <w:p w14:paraId="430E4A67" w14:textId="3CBC7B58" w:rsidR="002B5FB8" w:rsidRPr="00DA1006" w:rsidRDefault="002B5FB8" w:rsidP="002B5FB8">
      <w:pPr>
        <w:rPr>
          <w:color w:val="000000" w:themeColor="text1"/>
          <w:lang w:val="en-US"/>
        </w:rPr>
      </w:pPr>
      <w:r w:rsidRPr="00DA1006">
        <w:rPr>
          <w:rFonts w:hint="eastAsia"/>
          <w:color w:val="000000" w:themeColor="text1"/>
          <w:lang w:val="en-US"/>
        </w:rPr>
        <w:t>특히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장치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및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시스템의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hint="eastAsia"/>
          <w:color w:val="000000" w:themeColor="text1"/>
          <w:lang w:val="en-US"/>
        </w:rPr>
        <w:t>설계시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hint="eastAsia"/>
          <w:color w:val="000000" w:themeColor="text1"/>
          <w:lang w:val="en-US"/>
        </w:rPr>
        <w:t>광접속특성을</w:t>
      </w:r>
      <w:proofErr w:type="spellEnd"/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만족하기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위한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하나의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방법으로</w:t>
      </w:r>
      <w:r w:rsidRPr="00DA1006">
        <w:rPr>
          <w:rFonts w:hint="eastAsia"/>
          <w:color w:val="000000" w:themeColor="text1"/>
          <w:lang w:val="en-US"/>
        </w:rPr>
        <w:t xml:space="preserve"> ITU-T</w:t>
      </w:r>
      <w:r w:rsidRPr="00DA1006">
        <w:rPr>
          <w:rFonts w:hint="eastAsia"/>
          <w:color w:val="000000" w:themeColor="text1"/>
          <w:lang w:val="en-US"/>
        </w:rPr>
        <w:t>권고</w:t>
      </w:r>
      <w:r w:rsidRPr="00DA1006">
        <w:rPr>
          <w:rFonts w:hint="eastAsia"/>
          <w:color w:val="000000" w:themeColor="text1"/>
          <w:lang w:val="en-US"/>
        </w:rPr>
        <w:t xml:space="preserve"> G.957</w:t>
      </w:r>
      <w:r w:rsidRPr="00DA1006">
        <w:rPr>
          <w:rFonts w:hint="eastAsia"/>
          <w:color w:val="000000" w:themeColor="text1"/>
          <w:lang w:val="en-US"/>
        </w:rPr>
        <w:t>의</w:t>
      </w:r>
      <w:r w:rsidRPr="00DA1006">
        <w:rPr>
          <w:rFonts w:hint="eastAsia"/>
          <w:color w:val="000000" w:themeColor="text1"/>
          <w:lang w:val="en-US"/>
        </w:rPr>
        <w:t xml:space="preserve"> 5</w:t>
      </w:r>
      <w:r w:rsidRPr="00DA1006">
        <w:rPr>
          <w:rFonts w:hint="eastAsia"/>
          <w:color w:val="000000" w:themeColor="text1"/>
          <w:lang w:val="en-US"/>
        </w:rPr>
        <w:t>장을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참조할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수</w:t>
      </w:r>
      <w:r w:rsidRPr="00DA1006">
        <w:rPr>
          <w:rFonts w:hint="eastAsia"/>
          <w:color w:val="000000" w:themeColor="text1"/>
          <w:lang w:val="en-US"/>
        </w:rPr>
        <w:t xml:space="preserve"> </w:t>
      </w:r>
      <w:r w:rsidRPr="00DA1006">
        <w:rPr>
          <w:rFonts w:hint="eastAsia"/>
          <w:color w:val="000000" w:themeColor="text1"/>
          <w:lang w:val="en-US"/>
        </w:rPr>
        <w:t>있다</w:t>
      </w:r>
      <w:r w:rsidRPr="00DA1006">
        <w:rPr>
          <w:rFonts w:hint="eastAsia"/>
          <w:color w:val="000000" w:themeColor="text1"/>
          <w:lang w:val="en-US"/>
        </w:rPr>
        <w:t>.</w:t>
      </w:r>
    </w:p>
    <w:p w14:paraId="6694881A" w14:textId="77777777" w:rsidR="00657E14" w:rsidRDefault="00657E14" w:rsidP="000C0032">
      <w:pPr>
        <w:pStyle w:val="KSDTff"/>
        <w:rPr>
          <w:color w:val="000000" w:themeColor="text1"/>
          <w:lang w:val="pt-BR"/>
        </w:rPr>
      </w:pPr>
    </w:p>
    <w:p w14:paraId="74E97F49" w14:textId="2CE4F4EA" w:rsidR="00E528CE" w:rsidRPr="00DA1006" w:rsidRDefault="00E528CE" w:rsidP="000C0032">
      <w:pPr>
        <w:pStyle w:val="KSDTff"/>
        <w:rPr>
          <w:color w:val="000000" w:themeColor="text1"/>
          <w:lang w:val="de-DE"/>
        </w:rPr>
      </w:pPr>
      <w:bookmarkStart w:id="75" w:name="_Toc61448660"/>
      <w:r w:rsidRPr="00DA1006">
        <w:rPr>
          <w:rFonts w:hint="eastAsia"/>
          <w:color w:val="000000" w:themeColor="text1"/>
          <w:lang w:val="pt-BR"/>
        </w:rPr>
        <w:lastRenderedPageBreak/>
        <w:t>참고문헌</w:t>
      </w:r>
      <w:bookmarkEnd w:id="75"/>
      <w:r w:rsidRPr="00DA1006">
        <w:rPr>
          <w:rFonts w:hint="eastAsia"/>
          <w:color w:val="000000" w:themeColor="text1"/>
          <w:lang w:val="de-DE"/>
        </w:rPr>
        <w:t xml:space="preserve"> </w:t>
      </w:r>
    </w:p>
    <w:p w14:paraId="06BA8A1B" w14:textId="77777777" w:rsidR="00E528CE" w:rsidRPr="00DA1006" w:rsidRDefault="00E528CE" w:rsidP="00EB436F">
      <w:pPr>
        <w:rPr>
          <w:color w:val="000000" w:themeColor="text1"/>
          <w:lang w:val="de-DE"/>
        </w:rPr>
      </w:pPr>
    </w:p>
    <w:p w14:paraId="592C1D51" w14:textId="58F6D760" w:rsidR="002B5FB8" w:rsidRPr="00DA1006" w:rsidRDefault="002B5FB8" w:rsidP="002B5FB8">
      <w:pPr>
        <w:pStyle w:val="afb"/>
        <w:numPr>
          <w:ilvl w:val="0"/>
          <w:numId w:val="15"/>
        </w:numPr>
        <w:wordWrap/>
        <w:adjustRightInd w:val="0"/>
        <w:spacing w:line="360" w:lineRule="auto"/>
        <w:ind w:leftChars="0"/>
        <w:jc w:val="left"/>
        <w:rPr>
          <w:rFonts w:cs="Arial"/>
          <w:color w:val="000000" w:themeColor="text1"/>
          <w:lang w:val="en-US"/>
        </w:rPr>
      </w:pPr>
      <w:proofErr w:type="spellStart"/>
      <w:r w:rsidRPr="00DA1006">
        <w:rPr>
          <w:rFonts w:cs="Arial" w:hint="eastAsia"/>
          <w:color w:val="000000" w:themeColor="text1"/>
          <w:lang w:val="en-US"/>
        </w:rPr>
        <w:t>동기식</w:t>
      </w:r>
      <w:proofErr w:type="spellEnd"/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디지</w:t>
      </w:r>
      <w:r w:rsidR="005B69E5" w:rsidRPr="00DA1006">
        <w:rPr>
          <w:rFonts w:cs="Arial" w:hint="eastAsia"/>
          <w:color w:val="000000" w:themeColor="text1"/>
          <w:lang w:val="en-US"/>
        </w:rPr>
        <w:t>털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cs="Arial" w:hint="eastAsia"/>
          <w:color w:val="000000" w:themeColor="text1"/>
          <w:lang w:val="en-US"/>
        </w:rPr>
        <w:t>계위</w:t>
      </w:r>
      <w:proofErr w:type="spellEnd"/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표준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</w:p>
    <w:p w14:paraId="2C4A7A0A" w14:textId="77777777" w:rsidR="002B5FB8" w:rsidRPr="00DA1006" w:rsidRDefault="002B5FB8" w:rsidP="002B5FB8">
      <w:pPr>
        <w:pStyle w:val="afb"/>
        <w:numPr>
          <w:ilvl w:val="0"/>
          <w:numId w:val="15"/>
        </w:numPr>
        <w:wordWrap/>
        <w:adjustRightInd w:val="0"/>
        <w:spacing w:line="360" w:lineRule="auto"/>
        <w:ind w:leftChars="0"/>
        <w:jc w:val="left"/>
        <w:rPr>
          <w:rFonts w:cs="Arial"/>
          <w:color w:val="000000" w:themeColor="text1"/>
          <w:lang w:val="en-US"/>
        </w:rPr>
      </w:pPr>
      <w:r w:rsidRPr="00DA1006">
        <w:rPr>
          <w:rFonts w:cs="Arial" w:hint="eastAsia"/>
          <w:color w:val="000000" w:themeColor="text1"/>
          <w:lang w:val="en-US"/>
        </w:rPr>
        <w:t xml:space="preserve">155, 520kbit/s </w:t>
      </w:r>
      <w:r w:rsidRPr="00DA1006">
        <w:rPr>
          <w:rFonts w:cs="Arial" w:hint="eastAsia"/>
          <w:color w:val="000000" w:themeColor="text1"/>
          <w:lang w:val="en-US"/>
        </w:rPr>
        <w:t>동기식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광전송기술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표준</w:t>
      </w:r>
    </w:p>
    <w:p w14:paraId="3D489CB9" w14:textId="32AAAFF1" w:rsidR="002B5FB8" w:rsidRPr="00DA1006" w:rsidRDefault="002B5FB8" w:rsidP="002B5FB8">
      <w:pPr>
        <w:pStyle w:val="afb"/>
        <w:numPr>
          <w:ilvl w:val="0"/>
          <w:numId w:val="15"/>
        </w:numPr>
        <w:wordWrap/>
        <w:adjustRightInd w:val="0"/>
        <w:spacing w:line="360" w:lineRule="auto"/>
        <w:ind w:leftChars="0"/>
        <w:jc w:val="left"/>
        <w:rPr>
          <w:rFonts w:cs="Arial"/>
          <w:color w:val="000000" w:themeColor="text1"/>
          <w:lang w:val="en-US"/>
        </w:rPr>
      </w:pPr>
      <w:r w:rsidRPr="00DA1006">
        <w:rPr>
          <w:rFonts w:cs="Arial" w:hint="eastAsia"/>
          <w:color w:val="000000" w:themeColor="text1"/>
          <w:lang w:val="en-US"/>
        </w:rPr>
        <w:t xml:space="preserve">ITU-T G.957 </w:t>
      </w:r>
      <w:proofErr w:type="spellStart"/>
      <w:r w:rsidRPr="00DA1006">
        <w:rPr>
          <w:rFonts w:cs="Arial" w:hint="eastAsia"/>
          <w:color w:val="000000" w:themeColor="text1"/>
          <w:lang w:val="en-US"/>
        </w:rPr>
        <w:t>동기식</w:t>
      </w:r>
      <w:proofErr w:type="spellEnd"/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="00276A51" w:rsidRPr="00DA1006">
        <w:rPr>
          <w:rFonts w:cs="Arial" w:hint="eastAsia"/>
          <w:color w:val="000000" w:themeColor="text1"/>
          <w:lang w:val="en-US"/>
        </w:rPr>
        <w:t>디지털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proofErr w:type="spellStart"/>
      <w:r w:rsidRPr="00DA1006">
        <w:rPr>
          <w:rFonts w:cs="Arial" w:hint="eastAsia"/>
          <w:color w:val="000000" w:themeColor="text1"/>
          <w:lang w:val="en-US"/>
        </w:rPr>
        <w:t>계위와</w:t>
      </w:r>
      <w:proofErr w:type="spellEnd"/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관련된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장비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및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시스템의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광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인터페이스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</w:p>
    <w:p w14:paraId="221EF95F" w14:textId="77777777" w:rsidR="002B5FB8" w:rsidRPr="00DA1006" w:rsidRDefault="002B5FB8" w:rsidP="002B5FB8">
      <w:pPr>
        <w:pStyle w:val="afb"/>
        <w:numPr>
          <w:ilvl w:val="0"/>
          <w:numId w:val="15"/>
        </w:numPr>
        <w:wordWrap/>
        <w:adjustRightInd w:val="0"/>
        <w:spacing w:line="360" w:lineRule="auto"/>
        <w:ind w:leftChars="0"/>
        <w:jc w:val="left"/>
        <w:rPr>
          <w:rFonts w:cs="Arial"/>
          <w:color w:val="000000" w:themeColor="text1"/>
          <w:lang w:val="en-US"/>
        </w:rPr>
      </w:pPr>
      <w:r w:rsidRPr="00DA1006">
        <w:rPr>
          <w:rFonts w:cs="Arial" w:hint="eastAsia"/>
          <w:color w:val="000000" w:themeColor="text1"/>
          <w:lang w:val="en-US"/>
        </w:rPr>
        <w:t xml:space="preserve"> ITU-T G. 652 </w:t>
      </w:r>
      <w:r w:rsidRPr="00DA1006">
        <w:rPr>
          <w:rFonts w:cs="Arial" w:hint="eastAsia"/>
          <w:color w:val="000000" w:themeColor="text1"/>
          <w:lang w:val="en-US"/>
        </w:rPr>
        <w:t>단일모드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광섬유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케이블의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특성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</w:p>
    <w:p w14:paraId="1B4EF556" w14:textId="77777777" w:rsidR="002B5FB8" w:rsidRPr="00DA1006" w:rsidRDefault="002B5FB8" w:rsidP="002B5FB8">
      <w:pPr>
        <w:pStyle w:val="afb"/>
        <w:numPr>
          <w:ilvl w:val="0"/>
          <w:numId w:val="15"/>
        </w:numPr>
        <w:wordWrap/>
        <w:adjustRightInd w:val="0"/>
        <w:spacing w:line="360" w:lineRule="auto"/>
        <w:ind w:leftChars="0"/>
        <w:jc w:val="left"/>
        <w:rPr>
          <w:rFonts w:cs="Arial"/>
          <w:color w:val="000000" w:themeColor="text1"/>
          <w:lang w:val="en-US"/>
        </w:rPr>
      </w:pPr>
      <w:r w:rsidRPr="00DA1006">
        <w:rPr>
          <w:rFonts w:cs="Arial" w:hint="eastAsia"/>
          <w:color w:val="000000" w:themeColor="text1"/>
          <w:lang w:val="en-US"/>
        </w:rPr>
        <w:t xml:space="preserve"> ITU-T G. 653 </w:t>
      </w:r>
      <w:proofErr w:type="spellStart"/>
      <w:r w:rsidRPr="00DA1006">
        <w:rPr>
          <w:rFonts w:cs="Arial" w:hint="eastAsia"/>
          <w:color w:val="000000" w:themeColor="text1"/>
          <w:lang w:val="en-US"/>
        </w:rPr>
        <w:t>분산이동된</w:t>
      </w:r>
      <w:proofErr w:type="spellEnd"/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단일모드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광섬유케이블의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특성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</w:p>
    <w:p w14:paraId="652BF4CD" w14:textId="77777777" w:rsidR="002B5FB8" w:rsidRPr="00DA1006" w:rsidRDefault="002B5FB8" w:rsidP="002B5FB8">
      <w:pPr>
        <w:pStyle w:val="afb"/>
        <w:numPr>
          <w:ilvl w:val="0"/>
          <w:numId w:val="15"/>
        </w:numPr>
        <w:wordWrap/>
        <w:adjustRightInd w:val="0"/>
        <w:spacing w:line="360" w:lineRule="auto"/>
        <w:ind w:leftChars="0"/>
        <w:jc w:val="left"/>
        <w:rPr>
          <w:rFonts w:cs="Arial"/>
          <w:color w:val="000000" w:themeColor="text1"/>
          <w:lang w:val="en-US"/>
        </w:rPr>
      </w:pPr>
      <w:r w:rsidRPr="00DA1006">
        <w:rPr>
          <w:rFonts w:cs="Arial" w:hint="eastAsia"/>
          <w:color w:val="000000" w:themeColor="text1"/>
          <w:lang w:val="en-US"/>
        </w:rPr>
        <w:t xml:space="preserve">ITU-T G. 654 1550nm </w:t>
      </w:r>
      <w:r w:rsidRPr="00DA1006">
        <w:rPr>
          <w:rFonts w:cs="Arial" w:hint="eastAsia"/>
          <w:color w:val="000000" w:themeColor="text1"/>
          <w:lang w:val="en-US"/>
        </w:rPr>
        <w:t>파장손실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최소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단일모드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광섬유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케이블의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  <w:r w:rsidRPr="00DA1006">
        <w:rPr>
          <w:rFonts w:cs="Arial" w:hint="eastAsia"/>
          <w:color w:val="000000" w:themeColor="text1"/>
          <w:lang w:val="en-US"/>
        </w:rPr>
        <w:t>특성</w:t>
      </w:r>
      <w:r w:rsidRPr="00DA1006">
        <w:rPr>
          <w:rFonts w:cs="Arial" w:hint="eastAsia"/>
          <w:color w:val="000000" w:themeColor="text1"/>
          <w:lang w:val="en-US"/>
        </w:rPr>
        <w:t xml:space="preserve"> </w:t>
      </w:r>
    </w:p>
    <w:p w14:paraId="4B32DF6D" w14:textId="208338EF" w:rsidR="002B5FB8" w:rsidRPr="00DA1006" w:rsidRDefault="002B5FB8" w:rsidP="002B5FB8">
      <w:pPr>
        <w:pStyle w:val="afb"/>
        <w:numPr>
          <w:ilvl w:val="0"/>
          <w:numId w:val="15"/>
        </w:numPr>
        <w:wordWrap/>
        <w:adjustRightInd w:val="0"/>
        <w:spacing w:line="360" w:lineRule="auto"/>
        <w:ind w:leftChars="0"/>
        <w:jc w:val="left"/>
        <w:rPr>
          <w:rFonts w:cs="Arial"/>
          <w:color w:val="000000" w:themeColor="text1"/>
          <w:lang w:val="en-US"/>
        </w:rPr>
      </w:pPr>
      <w:r w:rsidRPr="00DA1006">
        <w:rPr>
          <w:rFonts w:cs="Arial" w:hint="eastAsia"/>
          <w:color w:val="000000" w:themeColor="text1"/>
          <w:lang w:val="en-US"/>
        </w:rPr>
        <w:t>TA-NWT-000253, Synchronous Optic</w:t>
      </w:r>
      <w:r w:rsidRPr="00DA1006">
        <w:rPr>
          <w:rFonts w:cs="Arial"/>
          <w:color w:val="000000" w:themeColor="text1"/>
          <w:lang w:val="en-US"/>
        </w:rPr>
        <w:t xml:space="preserve">al Network(SONET) Transport Systems Common Generic, Criteria </w:t>
      </w:r>
      <w:proofErr w:type="spellStart"/>
      <w:r w:rsidRPr="00DA1006">
        <w:rPr>
          <w:rFonts w:cs="Arial"/>
          <w:color w:val="000000" w:themeColor="text1"/>
          <w:lang w:val="en-US"/>
        </w:rPr>
        <w:t>Bellcore</w:t>
      </w:r>
      <w:proofErr w:type="spellEnd"/>
      <w:r w:rsidRPr="00DA1006">
        <w:rPr>
          <w:rFonts w:cs="Arial"/>
          <w:color w:val="000000" w:themeColor="text1"/>
          <w:lang w:val="en-US"/>
        </w:rPr>
        <w:t>, Issue 6, Sep. 1990.</w:t>
      </w:r>
    </w:p>
    <w:p w14:paraId="064072DA" w14:textId="55E4DD07" w:rsidR="000C0032" w:rsidRPr="00DA1006" w:rsidRDefault="000C0032" w:rsidP="002B5FB8">
      <w:pPr>
        <w:pStyle w:val="afb"/>
        <w:wordWrap/>
        <w:adjustRightInd w:val="0"/>
        <w:spacing w:line="360" w:lineRule="auto"/>
        <w:ind w:leftChars="0" w:left="400"/>
        <w:jc w:val="left"/>
        <w:rPr>
          <w:rFonts w:cs="Arial"/>
          <w:color w:val="000000" w:themeColor="text1"/>
          <w:lang w:val="en-US"/>
        </w:rPr>
      </w:pPr>
    </w:p>
    <w:p w14:paraId="48002784" w14:textId="77777777" w:rsidR="000C0032" w:rsidRPr="00DA1006" w:rsidRDefault="000C0032" w:rsidP="000C0032">
      <w:pPr>
        <w:pStyle w:val="afb"/>
        <w:wordWrap/>
        <w:adjustRightInd w:val="0"/>
        <w:spacing w:line="360" w:lineRule="auto"/>
        <w:ind w:leftChars="0" w:left="400" w:hanging="400"/>
        <w:jc w:val="left"/>
        <w:rPr>
          <w:rFonts w:cs="Arial"/>
          <w:color w:val="000000" w:themeColor="text1"/>
          <w:lang w:val="en-US"/>
        </w:rPr>
      </w:pPr>
    </w:p>
    <w:p w14:paraId="502F9B4B" w14:textId="799376CD" w:rsidR="00845314" w:rsidRPr="00DA1006" w:rsidRDefault="00845314" w:rsidP="00EB436F">
      <w:pPr>
        <w:rPr>
          <w:color w:val="000000" w:themeColor="text1"/>
          <w:lang w:val="de-DE"/>
        </w:rPr>
      </w:pPr>
    </w:p>
    <w:p w14:paraId="294188D1" w14:textId="292A3340" w:rsidR="00845314" w:rsidRPr="00DA1006" w:rsidRDefault="00845314" w:rsidP="00EB436F">
      <w:pPr>
        <w:rPr>
          <w:color w:val="000000" w:themeColor="text1"/>
          <w:lang w:val="de-DE"/>
        </w:rPr>
      </w:pPr>
    </w:p>
    <w:p w14:paraId="52FCEA14" w14:textId="3D267622" w:rsidR="00845314" w:rsidRPr="00DA1006" w:rsidRDefault="00845314" w:rsidP="00EB436F">
      <w:pPr>
        <w:rPr>
          <w:color w:val="000000" w:themeColor="text1"/>
          <w:lang w:val="de-DE"/>
        </w:rPr>
      </w:pPr>
    </w:p>
    <w:p w14:paraId="078EC87A" w14:textId="1F4C4FAD" w:rsidR="00845314" w:rsidRPr="00DA1006" w:rsidRDefault="00845314" w:rsidP="00EB436F">
      <w:pPr>
        <w:rPr>
          <w:color w:val="000000" w:themeColor="text1"/>
          <w:lang w:val="de-DE"/>
        </w:rPr>
      </w:pPr>
    </w:p>
    <w:p w14:paraId="4D9956B2" w14:textId="6E137CEB" w:rsidR="00845314" w:rsidRDefault="00845314" w:rsidP="00EB436F">
      <w:pPr>
        <w:rPr>
          <w:color w:val="000000" w:themeColor="text1"/>
          <w:lang w:val="de-DE"/>
        </w:rPr>
      </w:pPr>
    </w:p>
    <w:p w14:paraId="7CAC47FE" w14:textId="7852C897" w:rsidR="00456854" w:rsidRDefault="00456854" w:rsidP="00EB436F">
      <w:pPr>
        <w:rPr>
          <w:color w:val="000000" w:themeColor="text1"/>
          <w:lang w:val="de-DE"/>
        </w:rPr>
      </w:pPr>
    </w:p>
    <w:p w14:paraId="1AE649A9" w14:textId="0FA4952A" w:rsidR="00456854" w:rsidRDefault="00456854" w:rsidP="00EB436F">
      <w:pPr>
        <w:rPr>
          <w:color w:val="000000" w:themeColor="text1"/>
          <w:lang w:val="de-DE"/>
        </w:rPr>
      </w:pPr>
    </w:p>
    <w:p w14:paraId="37FB2BA6" w14:textId="39C64C68" w:rsidR="00456854" w:rsidRDefault="00456854" w:rsidP="00EB436F">
      <w:pPr>
        <w:rPr>
          <w:color w:val="000000" w:themeColor="text1"/>
          <w:lang w:val="de-DE"/>
        </w:rPr>
      </w:pPr>
    </w:p>
    <w:p w14:paraId="076E081A" w14:textId="23398A84" w:rsidR="00456854" w:rsidRDefault="00456854" w:rsidP="00EB436F">
      <w:pPr>
        <w:rPr>
          <w:color w:val="000000" w:themeColor="text1"/>
          <w:lang w:val="de-DE"/>
        </w:rPr>
      </w:pPr>
    </w:p>
    <w:p w14:paraId="71839EDA" w14:textId="6171F42D" w:rsidR="00456854" w:rsidRDefault="00456854" w:rsidP="00EB436F">
      <w:pPr>
        <w:rPr>
          <w:color w:val="000000" w:themeColor="text1"/>
          <w:lang w:val="de-DE"/>
        </w:rPr>
      </w:pPr>
    </w:p>
    <w:p w14:paraId="6BB13A3C" w14:textId="0914127A" w:rsidR="00456854" w:rsidRDefault="00456854" w:rsidP="00EB436F">
      <w:pPr>
        <w:rPr>
          <w:color w:val="000000" w:themeColor="text1"/>
          <w:lang w:val="de-DE"/>
        </w:rPr>
      </w:pPr>
    </w:p>
    <w:p w14:paraId="62157D67" w14:textId="6D78C343" w:rsidR="00456854" w:rsidRDefault="00456854" w:rsidP="00EB436F">
      <w:pPr>
        <w:rPr>
          <w:color w:val="000000" w:themeColor="text1"/>
          <w:lang w:val="de-DE"/>
        </w:rPr>
      </w:pPr>
    </w:p>
    <w:p w14:paraId="4CE7E24A" w14:textId="76E121F2" w:rsidR="00456854" w:rsidRDefault="00456854" w:rsidP="00EB436F">
      <w:pPr>
        <w:rPr>
          <w:color w:val="000000" w:themeColor="text1"/>
          <w:lang w:val="de-DE"/>
        </w:rPr>
      </w:pPr>
    </w:p>
    <w:p w14:paraId="35E044CA" w14:textId="77BBC73B" w:rsidR="00456854" w:rsidRDefault="00456854" w:rsidP="00EB436F">
      <w:pPr>
        <w:rPr>
          <w:color w:val="000000" w:themeColor="text1"/>
          <w:lang w:val="de-DE"/>
        </w:rPr>
      </w:pPr>
    </w:p>
    <w:p w14:paraId="79D71811" w14:textId="4BC34B45" w:rsidR="00456854" w:rsidRDefault="00456854" w:rsidP="00EB436F">
      <w:pPr>
        <w:rPr>
          <w:color w:val="000000" w:themeColor="text1"/>
          <w:lang w:val="de-DE"/>
        </w:rPr>
      </w:pPr>
    </w:p>
    <w:p w14:paraId="1E2B8317" w14:textId="0650C7D9" w:rsidR="00456854" w:rsidRDefault="00456854" w:rsidP="00EB436F">
      <w:pPr>
        <w:rPr>
          <w:color w:val="000000" w:themeColor="text1"/>
          <w:lang w:val="de-DE"/>
        </w:rPr>
      </w:pPr>
    </w:p>
    <w:p w14:paraId="640F960A" w14:textId="44FBDF0A" w:rsidR="00456854" w:rsidRDefault="00456854" w:rsidP="00EB436F">
      <w:pPr>
        <w:rPr>
          <w:color w:val="000000" w:themeColor="text1"/>
          <w:lang w:val="de-DE"/>
        </w:rPr>
      </w:pPr>
    </w:p>
    <w:p w14:paraId="0DA86192" w14:textId="0FB3D6D7" w:rsidR="00456854" w:rsidRDefault="00456854" w:rsidP="00EB436F">
      <w:pPr>
        <w:rPr>
          <w:color w:val="000000" w:themeColor="text1"/>
          <w:lang w:val="de-DE"/>
        </w:rPr>
      </w:pPr>
    </w:p>
    <w:p w14:paraId="01459D72" w14:textId="66B5DFC0" w:rsidR="00456854" w:rsidRDefault="00456854" w:rsidP="00EB436F">
      <w:pPr>
        <w:rPr>
          <w:color w:val="000000" w:themeColor="text1"/>
          <w:lang w:val="de-DE"/>
        </w:rPr>
      </w:pPr>
    </w:p>
    <w:p w14:paraId="6A55B193" w14:textId="748A3E20" w:rsidR="00456854" w:rsidRDefault="00456854" w:rsidP="00EB436F">
      <w:pPr>
        <w:rPr>
          <w:color w:val="000000" w:themeColor="text1"/>
          <w:lang w:val="de-DE"/>
        </w:rPr>
      </w:pPr>
    </w:p>
    <w:p w14:paraId="767E36C6" w14:textId="63085286" w:rsidR="00456854" w:rsidRDefault="00456854" w:rsidP="00EB436F">
      <w:pPr>
        <w:rPr>
          <w:color w:val="000000" w:themeColor="text1"/>
          <w:lang w:val="de-DE"/>
        </w:rPr>
      </w:pPr>
    </w:p>
    <w:p w14:paraId="5152BD9D" w14:textId="6E410F31" w:rsidR="00456854" w:rsidRDefault="00456854" w:rsidP="00EB436F">
      <w:pPr>
        <w:rPr>
          <w:color w:val="000000" w:themeColor="text1"/>
          <w:lang w:val="de-DE"/>
        </w:rPr>
      </w:pPr>
    </w:p>
    <w:p w14:paraId="50F0BEDD" w14:textId="3ED70C10" w:rsidR="00456854" w:rsidRDefault="00456854" w:rsidP="00EB436F">
      <w:pPr>
        <w:rPr>
          <w:color w:val="000000" w:themeColor="text1"/>
          <w:lang w:val="de-DE"/>
        </w:rPr>
      </w:pPr>
    </w:p>
    <w:p w14:paraId="5AF68B3E" w14:textId="3F48A3AA" w:rsidR="00456854" w:rsidRDefault="00456854" w:rsidP="00EB436F">
      <w:pPr>
        <w:rPr>
          <w:color w:val="000000" w:themeColor="text1"/>
          <w:lang w:val="de-DE"/>
        </w:rPr>
      </w:pPr>
    </w:p>
    <w:p w14:paraId="60BB77F0" w14:textId="12F52176" w:rsidR="00456854" w:rsidRDefault="00456854" w:rsidP="00EB436F">
      <w:pPr>
        <w:rPr>
          <w:color w:val="000000" w:themeColor="text1"/>
          <w:lang w:val="de-DE"/>
        </w:rPr>
      </w:pPr>
    </w:p>
    <w:p w14:paraId="6111553A" w14:textId="70FF7619" w:rsidR="00456854" w:rsidRDefault="00456854" w:rsidP="00EB436F">
      <w:pPr>
        <w:rPr>
          <w:color w:val="000000" w:themeColor="text1"/>
          <w:lang w:val="de-DE"/>
        </w:rPr>
      </w:pPr>
    </w:p>
    <w:p w14:paraId="136289BB" w14:textId="464A8D18" w:rsidR="00456854" w:rsidRDefault="00456854" w:rsidP="00EB436F">
      <w:pPr>
        <w:rPr>
          <w:color w:val="000000" w:themeColor="text1"/>
          <w:lang w:val="de-DE"/>
        </w:rPr>
      </w:pPr>
    </w:p>
    <w:p w14:paraId="3513BA78" w14:textId="50E564E2" w:rsidR="00456854" w:rsidRDefault="00456854" w:rsidP="00EB436F">
      <w:pPr>
        <w:rPr>
          <w:color w:val="000000" w:themeColor="text1"/>
          <w:lang w:val="de-DE"/>
        </w:rPr>
      </w:pPr>
    </w:p>
    <w:p w14:paraId="0B5C2366" w14:textId="68C6A5BE" w:rsidR="00456854" w:rsidRDefault="00456854" w:rsidP="00EB436F">
      <w:pPr>
        <w:rPr>
          <w:color w:val="000000" w:themeColor="text1"/>
          <w:lang w:val="de-DE"/>
        </w:rPr>
      </w:pPr>
    </w:p>
    <w:p w14:paraId="27D151E0" w14:textId="243ECEC6" w:rsidR="00456854" w:rsidRDefault="00456854" w:rsidP="00EB436F">
      <w:pPr>
        <w:rPr>
          <w:color w:val="000000" w:themeColor="text1"/>
          <w:lang w:val="de-DE"/>
        </w:rPr>
      </w:pPr>
    </w:p>
    <w:p w14:paraId="188F57F3" w14:textId="4E2DCCD5" w:rsidR="00456854" w:rsidRDefault="00456854" w:rsidP="00EB436F">
      <w:pPr>
        <w:rPr>
          <w:color w:val="000000" w:themeColor="text1"/>
          <w:lang w:val="de-DE"/>
        </w:rPr>
      </w:pPr>
    </w:p>
    <w:p w14:paraId="4E17F320" w14:textId="07D6F41C" w:rsidR="00456854" w:rsidRDefault="00456854" w:rsidP="00EB436F">
      <w:pPr>
        <w:rPr>
          <w:color w:val="000000" w:themeColor="text1"/>
          <w:lang w:val="de-DE"/>
        </w:rPr>
      </w:pPr>
    </w:p>
    <w:p w14:paraId="5C5F95B6" w14:textId="59FF4227" w:rsidR="00456854" w:rsidRDefault="00456854" w:rsidP="00EB436F">
      <w:pPr>
        <w:rPr>
          <w:color w:val="000000" w:themeColor="text1"/>
          <w:lang w:val="de-DE"/>
        </w:rPr>
      </w:pPr>
    </w:p>
    <w:p w14:paraId="3099C69C" w14:textId="16650C7E" w:rsidR="00456854" w:rsidRDefault="00456854" w:rsidP="00EB436F">
      <w:pPr>
        <w:rPr>
          <w:color w:val="000000" w:themeColor="text1"/>
          <w:lang w:val="de-DE"/>
        </w:rPr>
      </w:pPr>
    </w:p>
    <w:p w14:paraId="3D9CEBA1" w14:textId="77777777" w:rsidR="00456854" w:rsidRPr="00DA1006" w:rsidRDefault="00456854" w:rsidP="00EB436F">
      <w:pPr>
        <w:rPr>
          <w:color w:val="000000" w:themeColor="text1"/>
          <w:lang w:val="de-DE"/>
        </w:rPr>
      </w:pPr>
    </w:p>
    <w:p w14:paraId="4F04E184" w14:textId="6966EB45" w:rsidR="00456854" w:rsidRPr="007E7AEC" w:rsidRDefault="00456854" w:rsidP="00456854">
      <w:pPr>
        <w:pStyle w:val="KSDTff"/>
      </w:pPr>
      <w:r w:rsidRPr="007E7AEC">
        <w:rPr>
          <w:b w:val="0"/>
          <w:bCs/>
        </w:rPr>
        <w:lastRenderedPageBreak/>
        <w:fldChar w:fldCharType="begin"/>
      </w:r>
      <w:r w:rsidRPr="007E7AEC">
        <w:rPr>
          <w:b w:val="0"/>
          <w:bCs/>
        </w:rPr>
        <w:instrText xml:space="preserve"> DOCPROPERTY "DocKnd"  \* MERGEFORMAT </w:instrText>
      </w:r>
      <w:r w:rsidRPr="007E7AEC">
        <w:rPr>
          <w:b w:val="0"/>
          <w:bCs/>
        </w:rPr>
        <w:fldChar w:fldCharType="separate"/>
      </w:r>
      <w:bookmarkStart w:id="76" w:name="_Toc462826415"/>
      <w:bookmarkStart w:id="77" w:name="_Toc463020142"/>
      <w:bookmarkStart w:id="78" w:name="_Toc518983976"/>
      <w:bookmarkStart w:id="79" w:name="_Toc46754556"/>
      <w:bookmarkStart w:id="80" w:name="_Toc61448347"/>
      <w:bookmarkStart w:id="81" w:name="_Toc61448661"/>
      <w:r w:rsidRPr="007E7AEC">
        <w:rPr>
          <w:b w:val="0"/>
          <w:bCs/>
        </w:rPr>
        <w:t>KS</w:t>
      </w:r>
      <w:r w:rsidRPr="007E7AEC">
        <w:rPr>
          <w:b w:val="0"/>
          <w:bCs/>
        </w:rPr>
        <w:fldChar w:fldCharType="end"/>
      </w:r>
      <w:r w:rsidRPr="007E7AEC">
        <w:rPr>
          <w:b w:val="0"/>
          <w:bCs/>
        </w:rPr>
        <w:t xml:space="preserve"> </w:t>
      </w:r>
      <w:r w:rsidRPr="007E7AEC">
        <w:rPr>
          <w:b w:val="0"/>
          <w:bCs/>
        </w:rPr>
        <w:fldChar w:fldCharType="begin"/>
      </w:r>
      <w:r w:rsidRPr="007E7AEC">
        <w:rPr>
          <w:b w:val="0"/>
          <w:bCs/>
        </w:rPr>
        <w:instrText xml:space="preserve"> DOCPROPERTY "DocSymPart"  \* MERGEFORMAT </w:instrText>
      </w:r>
      <w:r w:rsidRPr="007E7AEC">
        <w:rPr>
          <w:b w:val="0"/>
          <w:bCs/>
        </w:rPr>
        <w:fldChar w:fldCharType="separate"/>
      </w:r>
      <w:r w:rsidRPr="007E7AEC">
        <w:rPr>
          <w:b w:val="0"/>
          <w:bCs/>
        </w:rPr>
        <w:t>X</w:t>
      </w:r>
      <w:r w:rsidRPr="007E7AEC">
        <w:rPr>
          <w:b w:val="0"/>
          <w:bCs/>
        </w:rPr>
        <w:fldChar w:fldCharType="end"/>
      </w:r>
      <w:r w:rsidRPr="007E7AEC">
        <w:rPr>
          <w:b w:val="0"/>
          <w:bCs/>
        </w:rPr>
        <w:t xml:space="preserve"> </w:t>
      </w:r>
      <w:r w:rsidRPr="007E7AEC">
        <w:rPr>
          <w:rFonts w:hint="eastAsia"/>
          <w:b w:val="0"/>
          <w:bCs/>
        </w:rPr>
        <w:t>30</w:t>
      </w:r>
      <w:r>
        <w:rPr>
          <w:rFonts w:hint="eastAsia"/>
          <w:b w:val="0"/>
          <w:bCs/>
        </w:rPr>
        <w:t>29</w:t>
      </w:r>
      <w:r w:rsidRPr="007E7AEC">
        <w:rPr>
          <w:b w:val="0"/>
          <w:bCs/>
        </w:rPr>
        <w:t>:</w:t>
      </w:r>
      <w:r w:rsidRPr="007E7AEC">
        <w:rPr>
          <w:rFonts w:hint="eastAsia"/>
          <w:b w:val="0"/>
          <w:bCs/>
        </w:rPr>
        <w:t>1995</w:t>
      </w:r>
      <w:r w:rsidRPr="007E7AEC">
        <w:rPr>
          <w:rFonts w:hint="eastAsia"/>
          <w:b w:val="0"/>
          <w:position w:val="2"/>
          <w:szCs w:val="32"/>
        </w:rPr>
        <w:br/>
      </w:r>
      <w:proofErr w:type="gramStart"/>
      <w:r w:rsidRPr="007E7AEC">
        <w:rPr>
          <w:rFonts w:hAnsi="돋움" w:hint="eastAsia"/>
        </w:rPr>
        <w:t>해</w:t>
      </w:r>
      <w:r w:rsidRPr="007E7AEC">
        <w:rPr>
          <w:rFonts w:hAnsi="돋움"/>
        </w:rPr>
        <w:t xml:space="preserve"> </w:t>
      </w:r>
      <w:r w:rsidRPr="007E7AEC">
        <w:rPr>
          <w:rFonts w:hAnsi="돋움" w:hint="eastAsia"/>
        </w:rPr>
        <w:t xml:space="preserve"> </w:t>
      </w:r>
      <w:r w:rsidRPr="007E7AEC">
        <w:rPr>
          <w:rFonts w:hAnsi="돋움" w:hint="eastAsia"/>
        </w:rPr>
        <w:t>설</w:t>
      </w:r>
      <w:bookmarkEnd w:id="76"/>
      <w:bookmarkEnd w:id="77"/>
      <w:bookmarkEnd w:id="78"/>
      <w:bookmarkEnd w:id="79"/>
      <w:bookmarkEnd w:id="80"/>
      <w:bookmarkEnd w:id="81"/>
      <w:proofErr w:type="gramEnd"/>
    </w:p>
    <w:p w14:paraId="094C6829" w14:textId="77777777" w:rsidR="00456854" w:rsidRPr="007E7AEC" w:rsidRDefault="00456854" w:rsidP="00456854"/>
    <w:p w14:paraId="5344B340" w14:textId="77777777" w:rsidR="00456854" w:rsidRPr="007E7AEC" w:rsidRDefault="00456854" w:rsidP="00456854"/>
    <w:p w14:paraId="0D9D8D99" w14:textId="77777777" w:rsidR="00456854" w:rsidRPr="007E7AEC" w:rsidRDefault="00456854" w:rsidP="00456854">
      <w:r w:rsidRPr="007E7AEC">
        <w:rPr>
          <w:rFonts w:hint="eastAsia"/>
        </w:rPr>
        <w:t>이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해설은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본체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및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부속서</w:t>
      </w:r>
      <w:r w:rsidRPr="007E7AEC">
        <w:rPr>
          <w:rFonts w:hint="eastAsia"/>
        </w:rPr>
        <w:t>(</w:t>
      </w:r>
      <w:r w:rsidRPr="007E7AEC">
        <w:rPr>
          <w:rFonts w:hint="eastAsia"/>
        </w:rPr>
        <w:t>규정</w:t>
      </w:r>
      <w:r w:rsidRPr="007E7AEC">
        <w:rPr>
          <w:rFonts w:hint="eastAsia"/>
        </w:rPr>
        <w:t>)</w:t>
      </w:r>
      <w:r w:rsidRPr="007E7AEC">
        <w:rPr>
          <w:rFonts w:hint="eastAsia"/>
        </w:rPr>
        <w:t>에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규정한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사항</w:t>
      </w:r>
      <w:r w:rsidRPr="007E7AEC">
        <w:rPr>
          <w:rFonts w:hint="eastAsia"/>
        </w:rPr>
        <w:t xml:space="preserve">, </w:t>
      </w:r>
      <w:r w:rsidRPr="007E7AEC">
        <w:rPr>
          <w:rFonts w:hint="eastAsia"/>
        </w:rPr>
        <w:t>부속서</w:t>
      </w:r>
      <w:r w:rsidRPr="007E7AEC">
        <w:rPr>
          <w:rFonts w:hint="eastAsia"/>
        </w:rPr>
        <w:t>(</w:t>
      </w:r>
      <w:r w:rsidRPr="007E7AEC">
        <w:rPr>
          <w:rFonts w:hint="eastAsia"/>
        </w:rPr>
        <w:t>참고</w:t>
      </w:r>
      <w:r w:rsidRPr="007E7AEC">
        <w:rPr>
          <w:rFonts w:hint="eastAsia"/>
        </w:rPr>
        <w:t>)</w:t>
      </w:r>
      <w:r w:rsidRPr="007E7AEC">
        <w:rPr>
          <w:rFonts w:hint="eastAsia"/>
        </w:rPr>
        <w:t>에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기재한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사항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및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이들과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관련된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사항을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설명하는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것으로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표준의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일부는</w:t>
      </w:r>
      <w:r w:rsidRPr="007E7AEC">
        <w:rPr>
          <w:rFonts w:hint="eastAsia"/>
        </w:rPr>
        <w:t xml:space="preserve"> </w:t>
      </w:r>
      <w:r w:rsidRPr="007E7AEC">
        <w:rPr>
          <w:rFonts w:hint="eastAsia"/>
        </w:rPr>
        <w:t>아니다</w:t>
      </w:r>
      <w:r w:rsidRPr="007E7AEC">
        <w:rPr>
          <w:rFonts w:hint="eastAsia"/>
        </w:rPr>
        <w:t>.</w:t>
      </w:r>
    </w:p>
    <w:p w14:paraId="312D9611" w14:textId="2E7C05C1" w:rsidR="00845314" w:rsidRPr="00456854" w:rsidRDefault="00845314" w:rsidP="00EB436F">
      <w:pPr>
        <w:rPr>
          <w:color w:val="000000" w:themeColor="text1"/>
        </w:rPr>
      </w:pPr>
    </w:p>
    <w:p w14:paraId="66F59886" w14:textId="574662C6" w:rsidR="00845314" w:rsidRPr="00DA1006" w:rsidRDefault="00845314" w:rsidP="00EB436F">
      <w:pPr>
        <w:rPr>
          <w:color w:val="000000" w:themeColor="text1"/>
          <w:lang w:val="de-DE"/>
        </w:rPr>
      </w:pPr>
    </w:p>
    <w:p w14:paraId="42482277" w14:textId="5C8209BF" w:rsidR="00845314" w:rsidRPr="00DA1006" w:rsidRDefault="00845314" w:rsidP="00EB436F">
      <w:pPr>
        <w:rPr>
          <w:color w:val="000000" w:themeColor="text1"/>
          <w:lang w:val="de-DE"/>
        </w:rPr>
      </w:pPr>
    </w:p>
    <w:p w14:paraId="03BCCAD1" w14:textId="095CE4E0" w:rsidR="00845314" w:rsidRPr="00DA1006" w:rsidRDefault="00845314" w:rsidP="00EB436F">
      <w:pPr>
        <w:rPr>
          <w:color w:val="000000" w:themeColor="text1"/>
          <w:lang w:val="de-DE"/>
        </w:rPr>
      </w:pPr>
    </w:p>
    <w:p w14:paraId="4BC527E9" w14:textId="170A009E" w:rsidR="00845314" w:rsidRPr="00DA1006" w:rsidRDefault="00845314" w:rsidP="00EB436F">
      <w:pPr>
        <w:rPr>
          <w:color w:val="000000" w:themeColor="text1"/>
          <w:lang w:val="de-DE"/>
        </w:rPr>
      </w:pPr>
    </w:p>
    <w:p w14:paraId="75C667D7" w14:textId="1DE082A0" w:rsidR="00845314" w:rsidRPr="00DA1006" w:rsidRDefault="00845314" w:rsidP="00EB436F">
      <w:pPr>
        <w:rPr>
          <w:color w:val="000000" w:themeColor="text1"/>
          <w:lang w:val="de-DE"/>
        </w:rPr>
      </w:pPr>
    </w:p>
    <w:p w14:paraId="48FFF7C9" w14:textId="1BA65A3F" w:rsidR="00845314" w:rsidRPr="00DA1006" w:rsidRDefault="00845314" w:rsidP="00EB436F">
      <w:pPr>
        <w:rPr>
          <w:color w:val="000000" w:themeColor="text1"/>
          <w:lang w:val="de-DE"/>
        </w:rPr>
      </w:pPr>
    </w:p>
    <w:p w14:paraId="57E0F442" w14:textId="63A21452" w:rsidR="00845314" w:rsidRPr="00DA1006" w:rsidRDefault="00845314" w:rsidP="00EB436F">
      <w:pPr>
        <w:rPr>
          <w:color w:val="000000" w:themeColor="text1"/>
          <w:lang w:val="de-DE"/>
        </w:rPr>
      </w:pPr>
    </w:p>
    <w:p w14:paraId="5BF267ED" w14:textId="77777777" w:rsidR="00845314" w:rsidRPr="00DA1006" w:rsidRDefault="00845314" w:rsidP="00EB436F">
      <w:pPr>
        <w:rPr>
          <w:color w:val="000000" w:themeColor="text1"/>
          <w:lang w:val="de-DE"/>
        </w:rPr>
      </w:pPr>
    </w:p>
    <w:bookmarkEnd w:id="50"/>
    <w:bookmarkEnd w:id="51"/>
    <w:bookmarkEnd w:id="52"/>
    <w:bookmarkEnd w:id="53"/>
    <w:bookmarkEnd w:id="54"/>
    <w:bookmarkEnd w:id="55"/>
    <w:bookmarkEnd w:id="56"/>
    <w:bookmarkEnd w:id="57"/>
    <w:p w14:paraId="2D0DAB35" w14:textId="77777777" w:rsidR="00DA1006" w:rsidRPr="00DA1006" w:rsidRDefault="00DA1006" w:rsidP="00E50131">
      <w:pPr>
        <w:rPr>
          <w:color w:val="000000" w:themeColor="text1"/>
        </w:rPr>
        <w:sectPr w:rsidR="00DA1006" w:rsidRPr="00DA1006" w:rsidSect="003A3623">
          <w:headerReference w:type="even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64D44A92" w14:textId="56B9B2D0" w:rsidR="00E50131" w:rsidRPr="00DA1006" w:rsidRDefault="00E50131" w:rsidP="00E50131">
      <w:pPr>
        <w:rPr>
          <w:color w:val="000000" w:themeColor="text1"/>
        </w:rPr>
      </w:pPr>
    </w:p>
    <w:p w14:paraId="6A180B39" w14:textId="006DDB56" w:rsidR="00E50131" w:rsidRPr="00DA1006" w:rsidRDefault="00E50131" w:rsidP="00E50131">
      <w:pPr>
        <w:rPr>
          <w:color w:val="000000" w:themeColor="text1"/>
        </w:rPr>
      </w:pPr>
    </w:p>
    <w:p w14:paraId="118425DF" w14:textId="15AD9543" w:rsidR="00DA1006" w:rsidRPr="00DA1006" w:rsidRDefault="00DA1006" w:rsidP="00E50131">
      <w:pPr>
        <w:rPr>
          <w:color w:val="000000" w:themeColor="text1"/>
        </w:rPr>
      </w:pPr>
    </w:p>
    <w:p w14:paraId="3F43E1A0" w14:textId="2A3394C0" w:rsidR="00DA1006" w:rsidRPr="00DA1006" w:rsidRDefault="00DA1006" w:rsidP="00E50131">
      <w:pPr>
        <w:rPr>
          <w:color w:val="000000" w:themeColor="text1"/>
        </w:rPr>
      </w:pPr>
    </w:p>
    <w:p w14:paraId="17DE4ED6" w14:textId="46832D5A" w:rsidR="00DA1006" w:rsidRPr="00DA1006" w:rsidRDefault="00DA1006" w:rsidP="00E50131">
      <w:pPr>
        <w:rPr>
          <w:color w:val="000000" w:themeColor="text1"/>
        </w:rPr>
      </w:pPr>
    </w:p>
    <w:p w14:paraId="316FA5B8" w14:textId="23355D63" w:rsidR="00DA1006" w:rsidRPr="00DA1006" w:rsidRDefault="00DA1006" w:rsidP="00E50131">
      <w:pPr>
        <w:rPr>
          <w:color w:val="000000" w:themeColor="text1"/>
        </w:rPr>
      </w:pPr>
    </w:p>
    <w:p w14:paraId="514C54C3" w14:textId="77777777" w:rsidR="00DA1006" w:rsidRPr="00DA1006" w:rsidRDefault="00DA1006" w:rsidP="00E50131">
      <w:pPr>
        <w:rPr>
          <w:color w:val="000000" w:themeColor="text1"/>
        </w:rPr>
      </w:pPr>
    </w:p>
    <w:p w14:paraId="37738783" w14:textId="77777777" w:rsidR="00E50131" w:rsidRPr="00DA1006" w:rsidRDefault="00E50131" w:rsidP="00E50131">
      <w:pPr>
        <w:rPr>
          <w:color w:val="000000" w:themeColor="text1"/>
        </w:rPr>
      </w:pPr>
    </w:p>
    <w:p w14:paraId="66228574" w14:textId="77777777" w:rsidR="00E50131" w:rsidRPr="00DA1006" w:rsidRDefault="00E50131" w:rsidP="00E50131">
      <w:pPr>
        <w:rPr>
          <w:color w:val="000000" w:themeColor="text1"/>
        </w:rPr>
      </w:pPr>
    </w:p>
    <w:p w14:paraId="55669D50" w14:textId="77777777" w:rsidR="00E50131" w:rsidRPr="00DA1006" w:rsidRDefault="00E50131" w:rsidP="00E50131">
      <w:pPr>
        <w:rPr>
          <w:color w:val="000000" w:themeColor="text1"/>
        </w:rPr>
      </w:pPr>
    </w:p>
    <w:p w14:paraId="5CADEEA9" w14:textId="77777777" w:rsidR="00E50131" w:rsidRPr="00DA1006" w:rsidRDefault="00E50131" w:rsidP="00E50131">
      <w:pPr>
        <w:rPr>
          <w:color w:val="000000" w:themeColor="text1"/>
        </w:rPr>
      </w:pPr>
    </w:p>
    <w:p w14:paraId="17A9B91E" w14:textId="77777777" w:rsidR="00E50131" w:rsidRPr="00DA1006" w:rsidRDefault="00E50131" w:rsidP="00E50131">
      <w:pPr>
        <w:rPr>
          <w:color w:val="000000" w:themeColor="text1"/>
        </w:rPr>
      </w:pPr>
    </w:p>
    <w:p w14:paraId="652F60B4" w14:textId="77777777" w:rsidR="00E50131" w:rsidRPr="00DA1006" w:rsidRDefault="00E50131" w:rsidP="00E50131">
      <w:pPr>
        <w:rPr>
          <w:color w:val="000000" w:themeColor="text1"/>
        </w:rPr>
      </w:pPr>
    </w:p>
    <w:p w14:paraId="659DCB0E" w14:textId="7A42973F" w:rsidR="00E50131" w:rsidRPr="00DA1006" w:rsidRDefault="0075428F" w:rsidP="00FE5C4B">
      <w:pPr>
        <w:pStyle w:val="a7"/>
        <w:wordWrap/>
        <w:spacing w:before="170" w:afterLines="20" w:after="48"/>
        <w:jc w:val="center"/>
        <w:rPr>
          <w:color w:val="000000" w:themeColor="text1"/>
        </w:rPr>
      </w:pPr>
      <w:r w:rsidRPr="00DA1006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begin"/>
      </w:r>
      <w:r w:rsidR="00E50131" w:rsidRPr="00DA1006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="00E50131" w:rsidRPr="00DA1006">
        <w:rPr>
          <w:rFonts w:ascii="Arial" w:eastAsia="돋움" w:hAnsi="Arial" w:cs="Arial" w:hint="eastAsia"/>
          <w:b/>
          <w:color w:val="000000" w:themeColor="text1"/>
          <w:sz w:val="26"/>
          <w:szCs w:val="26"/>
        </w:rPr>
        <w:instrText>DOCPROPERTY  KSMark  \* MERGEFORMAT</w:instrText>
      </w:r>
      <w:r w:rsidR="00E50131" w:rsidRPr="00DA1006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DA1006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end"/>
      </w:r>
      <w:r w:rsidR="00FF18B9" w:rsidRPr="00DA1006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="00FF18B9" w:rsidRPr="00DA1006">
        <w:rPr>
          <w:rFonts w:ascii="Arial" w:hAnsi="Arial" w:cs="Arial"/>
          <w:b/>
          <w:color w:val="000000" w:themeColor="text1"/>
          <w:sz w:val="26"/>
          <w:szCs w:val="26"/>
        </w:rPr>
        <w:instrText xml:space="preserve"> DOCPROPERTY  DocKnd  \* MERGEFORMAT </w:instrText>
      </w:r>
      <w:r w:rsidR="00FF18B9" w:rsidRPr="00DA1006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="00FF18B9" w:rsidRPr="00DA1006">
        <w:rPr>
          <w:rFonts w:ascii="Arial" w:hAnsi="Arial" w:cs="Arial"/>
          <w:b/>
          <w:color w:val="000000" w:themeColor="text1"/>
          <w:sz w:val="26"/>
          <w:szCs w:val="26"/>
        </w:rPr>
        <w:t>KS</w:t>
      </w:r>
      <w:r w:rsidR="00FF18B9" w:rsidRPr="00DA1006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="00FF18B9" w:rsidRPr="00DA1006">
        <w:rPr>
          <w:rFonts w:ascii="Arial" w:hAnsi="Arial" w:cs="Arial" w:hint="eastAsia"/>
          <w:b/>
          <w:color w:val="000000" w:themeColor="text1"/>
          <w:sz w:val="26"/>
          <w:szCs w:val="26"/>
        </w:rPr>
        <w:t xml:space="preserve"> </w:t>
      </w:r>
      <w:r w:rsidR="00121D63" w:rsidRPr="00DA1006">
        <w:rPr>
          <w:rFonts w:ascii="Arial" w:hAnsi="Arial" w:cs="Arial"/>
          <w:b/>
          <w:color w:val="000000" w:themeColor="text1"/>
          <w:sz w:val="26"/>
          <w:szCs w:val="26"/>
        </w:rPr>
        <w:t>X 30</w:t>
      </w:r>
      <w:r w:rsidR="003B5031" w:rsidRPr="00DA1006">
        <w:rPr>
          <w:rFonts w:ascii="Arial" w:hAnsi="Arial" w:cs="Arial"/>
          <w:b/>
          <w:color w:val="000000" w:themeColor="text1"/>
          <w:sz w:val="26"/>
          <w:szCs w:val="26"/>
        </w:rPr>
        <w:t>29</w:t>
      </w:r>
      <w:r w:rsidR="00121D63" w:rsidRPr="00DA1006">
        <w:rPr>
          <w:rFonts w:ascii="Arial" w:hAnsi="Arial" w:cs="Arial"/>
          <w:b/>
          <w:color w:val="000000" w:themeColor="text1"/>
          <w:sz w:val="26"/>
          <w:szCs w:val="26"/>
        </w:rPr>
        <w:t>:</w:t>
      </w:r>
      <w:r w:rsidR="00121D63" w:rsidRPr="00DA1006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t>1995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E50131" w:rsidRPr="00DA1006" w14:paraId="50530BE9" w14:textId="77777777" w:rsidTr="001A1665">
        <w:trPr>
          <w:trHeight w:hRule="exact" w:val="3427"/>
          <w:jc w:val="center"/>
        </w:trPr>
        <w:tc>
          <w:tcPr>
            <w:tcW w:w="3435" w:type="dxa"/>
            <w:vAlign w:val="center"/>
          </w:tcPr>
          <w:p w14:paraId="7183C6FA" w14:textId="77777777" w:rsidR="00E50131" w:rsidRPr="00DA1006" w:rsidRDefault="00E50131" w:rsidP="00FE5C4B">
            <w:pPr>
              <w:pStyle w:val="a7"/>
              <w:wordWrap/>
              <w:spacing w:beforeLines="30" w:before="72"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  <w:p w14:paraId="67755E6D" w14:textId="77777777" w:rsidR="00E50131" w:rsidRPr="00DA1006" w:rsidRDefault="00064F13" w:rsidP="001A1665">
            <w:pPr>
              <w:pStyle w:val="a7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E50131" w:rsidRPr="00DA100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14:paraId="1CB4744F" w14:textId="77777777" w:rsidR="00E50131" w:rsidRPr="00DA1006" w:rsidRDefault="00E50131" w:rsidP="001A1665">
            <w:pPr>
              <w:pStyle w:val="a7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14:paraId="51DEC614" w14:textId="77777777" w:rsidR="00E50131" w:rsidRPr="00DA1006" w:rsidRDefault="00064F13" w:rsidP="001A1665">
            <w:pPr>
              <w:pStyle w:val="a7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Pr="00DA100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</w:t>
            </w:r>
          </w:p>
          <w:p w14:paraId="6A61BCC3" w14:textId="77777777" w:rsidR="00E50131" w:rsidRPr="00DA1006" w:rsidRDefault="00E50131" w:rsidP="001A1665">
            <w:pPr>
              <w:pStyle w:val="a7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</w:p>
          <w:p w14:paraId="42937A54" w14:textId="77777777" w:rsidR="00E50131" w:rsidRPr="00DA1006" w:rsidRDefault="00064F13" w:rsidP="001A1665">
            <w:pPr>
              <w:pStyle w:val="a7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KSK</w:t>
            </w:r>
          </w:p>
          <w:p w14:paraId="2EC8BB2A" w14:textId="77777777" w:rsidR="00E50131" w:rsidRPr="00DA1006" w:rsidRDefault="00E50131" w:rsidP="001A1665">
            <w:pPr>
              <w:pStyle w:val="a7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14:paraId="65C0FB25" w14:textId="77777777" w:rsidR="00E50131" w:rsidRPr="00DA1006" w:rsidRDefault="00064F13" w:rsidP="001A1665">
            <w:pPr>
              <w:pStyle w:val="a7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A1006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E50131" w:rsidRPr="00DA100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14:paraId="376F9FD2" w14:textId="77777777" w:rsidR="00E50131" w:rsidRPr="00DA1006" w:rsidRDefault="00E50131" w:rsidP="001A1665">
            <w:pPr>
              <w:pStyle w:val="a7"/>
              <w:wordWrap/>
              <w:spacing w:line="360" w:lineRule="exact"/>
              <w:ind w:leftChars="89" w:left="178"/>
              <w:rPr>
                <w:color w:val="000000" w:themeColor="text1"/>
              </w:rPr>
            </w:pPr>
            <w:r w:rsidRPr="00DA100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</w:tc>
      </w:tr>
    </w:tbl>
    <w:p w14:paraId="1CFCD492" w14:textId="77777777" w:rsidR="00E50131" w:rsidRPr="00DA1006" w:rsidRDefault="00E50131" w:rsidP="00E50131">
      <w:pPr>
        <w:rPr>
          <w:color w:val="000000" w:themeColor="text1"/>
        </w:rPr>
      </w:pPr>
    </w:p>
    <w:tbl>
      <w:tblPr>
        <w:tblW w:w="5812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DA1006" w:rsidRPr="00DA1006" w14:paraId="30D6E44E" w14:textId="77777777" w:rsidTr="001E6EB7">
        <w:trPr>
          <w:trHeight w:val="363"/>
          <w:jc w:val="center"/>
        </w:trPr>
        <w:tc>
          <w:tcPr>
            <w:tcW w:w="5812" w:type="dxa"/>
          </w:tcPr>
          <w:p w14:paraId="2A73A03C" w14:textId="2E86B043" w:rsidR="00E50131" w:rsidRPr="00DA1006" w:rsidRDefault="00BE5D23" w:rsidP="000C0032">
            <w:pPr>
              <w:pStyle w:val="a7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DA1006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 xml:space="preserve">622,080kbit /s </w:t>
            </w:r>
            <w:r w:rsidR="000C0032" w:rsidRPr="00DA1006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 xml:space="preserve">synchronous optical </w:t>
            </w:r>
          </w:p>
        </w:tc>
      </w:tr>
      <w:tr w:rsidR="00DA1006" w:rsidRPr="00DA1006" w14:paraId="32169B10" w14:textId="77777777" w:rsidTr="001E6EB7">
        <w:trPr>
          <w:trHeight w:val="363"/>
          <w:jc w:val="center"/>
        </w:trPr>
        <w:tc>
          <w:tcPr>
            <w:tcW w:w="5812" w:type="dxa"/>
          </w:tcPr>
          <w:p w14:paraId="3F015B41" w14:textId="7D084AFF" w:rsidR="00E50131" w:rsidRPr="00DA1006" w:rsidRDefault="000C0032" w:rsidP="009E7627">
            <w:pPr>
              <w:pStyle w:val="a7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DA1006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>transmission technology standards</w:t>
            </w:r>
          </w:p>
        </w:tc>
      </w:tr>
      <w:tr w:rsidR="00E50131" w:rsidRPr="00DA1006" w14:paraId="7DE9C1FA" w14:textId="77777777" w:rsidTr="001E6EB7">
        <w:trPr>
          <w:trHeight w:val="340"/>
          <w:jc w:val="center"/>
        </w:trPr>
        <w:tc>
          <w:tcPr>
            <w:tcW w:w="5812" w:type="dxa"/>
            <w:tcBorders>
              <w:bottom w:val="nil"/>
            </w:tcBorders>
            <w:vAlign w:val="center"/>
          </w:tcPr>
          <w:p w14:paraId="2FDAF4B0" w14:textId="77777777" w:rsidR="00E50131" w:rsidRPr="00DA1006" w:rsidRDefault="003B3B49" w:rsidP="00132FDF">
            <w:pPr>
              <w:pStyle w:val="a7"/>
              <w:rPr>
                <w:color w:val="000000" w:themeColor="text1"/>
                <w:sz w:val="20"/>
              </w:rPr>
            </w:pPr>
            <w:r w:rsidRPr="00DA1006">
              <w:rPr>
                <w:rFonts w:hint="eastAsia"/>
                <w:b/>
                <w:color w:val="000000" w:themeColor="text1"/>
                <w:sz w:val="20"/>
              </w:rPr>
              <w:t xml:space="preserve">ICS </w:t>
            </w:r>
            <w:r w:rsidR="00132FDF" w:rsidRPr="00DA1006">
              <w:rPr>
                <w:b/>
                <w:color w:val="000000" w:themeColor="text1"/>
                <w:sz w:val="20"/>
              </w:rPr>
              <w:t>19.020</w:t>
            </w:r>
            <w:r w:rsidR="0075428F" w:rsidRPr="00DA1006">
              <w:rPr>
                <w:b/>
                <w:bCs/>
                <w:color w:val="000000" w:themeColor="text1"/>
                <w:sz w:val="20"/>
              </w:rPr>
              <w:fldChar w:fldCharType="begin"/>
            </w:r>
            <w:r w:rsidR="00E50131" w:rsidRPr="00DA1006">
              <w:rPr>
                <w:b/>
                <w:bCs/>
                <w:color w:val="000000" w:themeColor="text1"/>
                <w:sz w:val="20"/>
              </w:rPr>
              <w:instrText xml:space="preserve"> </w:instrText>
            </w:r>
            <w:r w:rsidR="00E50131" w:rsidRPr="00DA1006">
              <w:rPr>
                <w:rFonts w:hint="eastAsia"/>
                <w:b/>
                <w:bCs/>
                <w:color w:val="000000" w:themeColor="text1"/>
                <w:sz w:val="20"/>
              </w:rPr>
              <w:instrText>DOCPROPERTY  ICS  \* MERGEFORMAT</w:instrText>
            </w:r>
            <w:r w:rsidR="00E50131" w:rsidRPr="00DA1006">
              <w:rPr>
                <w:b/>
                <w:bCs/>
                <w:color w:val="000000" w:themeColor="text1"/>
                <w:sz w:val="20"/>
              </w:rPr>
              <w:instrText xml:space="preserve"> </w:instrText>
            </w:r>
            <w:r w:rsidR="0075428F" w:rsidRPr="00DA1006">
              <w:rPr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</w:tbl>
    <w:p w14:paraId="0BC37CF3" w14:textId="77777777" w:rsidR="00E50131" w:rsidRPr="00DA1006" w:rsidRDefault="00E50131" w:rsidP="00E50131">
      <w:pPr>
        <w:rPr>
          <w:color w:val="000000" w:themeColor="text1"/>
        </w:rPr>
      </w:pPr>
    </w:p>
    <w:p w14:paraId="659D23C2" w14:textId="77777777" w:rsidR="00E50131" w:rsidRPr="00DA1006" w:rsidRDefault="00E50131" w:rsidP="00E50131">
      <w:pPr>
        <w:rPr>
          <w:color w:val="000000" w:themeColor="text1"/>
        </w:rPr>
      </w:pPr>
    </w:p>
    <w:p w14:paraId="5871AD21" w14:textId="1038858A" w:rsidR="00FF18B9" w:rsidRPr="00DA1006" w:rsidRDefault="00FF18B9" w:rsidP="007B48CE">
      <w:pPr>
        <w:rPr>
          <w:color w:val="000000" w:themeColor="text1"/>
        </w:rPr>
      </w:pPr>
    </w:p>
    <w:sectPr w:rsidR="00FF18B9" w:rsidRPr="00DA1006" w:rsidSect="003A3623">
      <w:pgSz w:w="11906" w:h="16838" w:code="9"/>
      <w:pgMar w:top="1616" w:right="1276" w:bottom="1616" w:left="1276" w:header="1049" w:footer="1049" w:gutter="0"/>
      <w:pgNumType w:start="1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D002" w14:textId="77777777" w:rsidR="00DC3771" w:rsidRDefault="00DC3771" w:rsidP="0027098C">
      <w:pPr>
        <w:pStyle w:val="a7"/>
      </w:pPr>
      <w:r>
        <w:separator/>
      </w:r>
    </w:p>
  </w:endnote>
  <w:endnote w:type="continuationSeparator" w:id="0">
    <w:p w14:paraId="6B646E3A" w14:textId="77777777" w:rsidR="00DC3771" w:rsidRDefault="00DC3771" w:rsidP="0027098C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3F3F" w14:textId="77777777" w:rsidR="00DA4D2D" w:rsidRPr="00921D02" w:rsidRDefault="00DA4D2D">
    <w:pPr>
      <w:pStyle w:val="ad"/>
      <w:jc w:val="right"/>
      <w:rPr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34F3" w14:textId="6BC4D250" w:rsidR="00DA4D2D" w:rsidRPr="00A54C1C" w:rsidRDefault="00DC3771" w:rsidP="00064F13">
    <w:pPr>
      <w:pStyle w:val="ad"/>
      <w:jc w:val="center"/>
    </w:pPr>
    <w:sdt>
      <w:sdtPr>
        <w:id w:val="8456142"/>
        <w:docPartObj>
          <w:docPartGallery w:val="Page Numbers (Bottom of Page)"/>
          <w:docPartUnique/>
        </w:docPartObj>
      </w:sdtPr>
      <w:sdtEndPr/>
      <w:sdtContent>
        <w:r w:rsidR="00DA4D2D" w:rsidRPr="00064F13">
          <w:rPr>
            <w:rFonts w:hint="eastAsia"/>
            <w:b/>
            <w:sz w:val="22"/>
          </w:rPr>
          <w:t>－</w:t>
        </w:r>
        <w:r w:rsidR="00DA4D2D" w:rsidRPr="00064F13">
          <w:rPr>
            <w:b/>
            <w:sz w:val="22"/>
          </w:rPr>
          <w:fldChar w:fldCharType="begin"/>
        </w:r>
        <w:r w:rsidR="00DA4D2D" w:rsidRPr="00064F13">
          <w:rPr>
            <w:b/>
            <w:sz w:val="22"/>
          </w:rPr>
          <w:instrText xml:space="preserve"> PAGE   \* MERGEFORMAT </w:instrText>
        </w:r>
        <w:r w:rsidR="00DA4D2D" w:rsidRPr="00064F13">
          <w:rPr>
            <w:b/>
            <w:sz w:val="22"/>
          </w:rPr>
          <w:fldChar w:fldCharType="separate"/>
        </w:r>
        <w:r w:rsidR="003A64B7" w:rsidRPr="003A64B7">
          <w:rPr>
            <w:b/>
            <w:noProof/>
            <w:sz w:val="22"/>
            <w:lang w:val="ko-KR"/>
          </w:rPr>
          <w:t>ii</w:t>
        </w:r>
        <w:r w:rsidR="00DA4D2D" w:rsidRPr="00064F13">
          <w:rPr>
            <w:b/>
            <w:sz w:val="22"/>
          </w:rPr>
          <w:fldChar w:fldCharType="end"/>
        </w:r>
      </w:sdtContent>
    </w:sdt>
    <w:r w:rsidR="00DA4D2D" w:rsidRPr="00064F13">
      <w:rPr>
        <w:rFonts w:hint="eastAsia"/>
        <w:b/>
        <w:sz w:val="22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5B59" w14:textId="77777777" w:rsidR="00DA4D2D" w:rsidRDefault="00DA4D2D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5F4B" w14:textId="77777777" w:rsidR="00DA4D2D" w:rsidRPr="007210F1" w:rsidRDefault="00DA4D2D" w:rsidP="007210F1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4ACA" w14:textId="3F7799A0" w:rsidR="00DA4D2D" w:rsidRDefault="00DC3771" w:rsidP="00213DB4">
    <w:pPr>
      <w:pStyle w:val="ad"/>
      <w:jc w:val="center"/>
    </w:pPr>
    <w:sdt>
      <w:sdtPr>
        <w:id w:val="1605222663"/>
        <w:docPartObj>
          <w:docPartGallery w:val="Page Numbers (Bottom of Page)"/>
          <w:docPartUnique/>
        </w:docPartObj>
      </w:sdtPr>
      <w:sdtEndPr/>
      <w:sdtContent>
        <w:r w:rsidR="00DA4D2D" w:rsidRPr="00064F13">
          <w:rPr>
            <w:rFonts w:hint="eastAsia"/>
            <w:b/>
            <w:sz w:val="22"/>
          </w:rPr>
          <w:t>－</w:t>
        </w:r>
        <w:r w:rsidR="00DA4D2D" w:rsidRPr="00064F13">
          <w:rPr>
            <w:b/>
            <w:sz w:val="22"/>
          </w:rPr>
          <w:fldChar w:fldCharType="begin"/>
        </w:r>
        <w:r w:rsidR="00DA4D2D" w:rsidRPr="00064F13">
          <w:rPr>
            <w:b/>
            <w:sz w:val="22"/>
          </w:rPr>
          <w:instrText xml:space="preserve"> PAGE   \* MERGEFORMAT </w:instrText>
        </w:r>
        <w:r w:rsidR="00DA4D2D" w:rsidRPr="00064F13">
          <w:rPr>
            <w:b/>
            <w:sz w:val="22"/>
          </w:rPr>
          <w:fldChar w:fldCharType="separate"/>
        </w:r>
        <w:r w:rsidR="003A64B7" w:rsidRPr="003A64B7">
          <w:rPr>
            <w:b/>
            <w:noProof/>
            <w:sz w:val="22"/>
            <w:lang w:val="ko-KR"/>
          </w:rPr>
          <w:t>iii</w:t>
        </w:r>
        <w:r w:rsidR="00DA4D2D" w:rsidRPr="00064F13">
          <w:rPr>
            <w:b/>
            <w:sz w:val="22"/>
          </w:rPr>
          <w:fldChar w:fldCharType="end"/>
        </w:r>
      </w:sdtContent>
    </w:sdt>
    <w:r w:rsidR="00DA4D2D" w:rsidRPr="00064F13">
      <w:rPr>
        <w:rFonts w:hint="eastAsia"/>
        <w:b/>
        <w:sz w:val="22"/>
      </w:rPr>
      <w:t>－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4990" w14:textId="040C5883" w:rsidR="00DA4D2D" w:rsidRPr="00213DB4" w:rsidRDefault="00DC3771" w:rsidP="00213DB4">
    <w:pPr>
      <w:pStyle w:val="ad"/>
      <w:jc w:val="center"/>
      <w:rPr>
        <w:b/>
      </w:rPr>
    </w:pPr>
    <w:sdt>
      <w:sdtPr>
        <w:rPr>
          <w:b/>
        </w:rPr>
        <w:id w:val="-511297074"/>
        <w:docPartObj>
          <w:docPartGallery w:val="Page Numbers (Bottom of Page)"/>
          <w:docPartUnique/>
        </w:docPartObj>
      </w:sdtPr>
      <w:sdtEndPr/>
      <w:sdtContent>
        <w:r w:rsidR="00DA4D2D" w:rsidRPr="00064F13">
          <w:rPr>
            <w:rFonts w:hint="eastAsia"/>
            <w:b/>
            <w:sz w:val="22"/>
          </w:rPr>
          <w:t>－</w:t>
        </w:r>
        <w:r w:rsidR="00DA4D2D" w:rsidRPr="00064F13">
          <w:rPr>
            <w:b/>
            <w:sz w:val="22"/>
          </w:rPr>
          <w:fldChar w:fldCharType="begin"/>
        </w:r>
        <w:r w:rsidR="00DA4D2D" w:rsidRPr="00064F13">
          <w:rPr>
            <w:b/>
            <w:sz w:val="22"/>
          </w:rPr>
          <w:instrText xml:space="preserve"> PAGE   \* MERGEFORMAT </w:instrText>
        </w:r>
        <w:r w:rsidR="00DA4D2D" w:rsidRPr="00064F13">
          <w:rPr>
            <w:b/>
            <w:sz w:val="22"/>
          </w:rPr>
          <w:fldChar w:fldCharType="separate"/>
        </w:r>
        <w:r w:rsidR="003A64B7" w:rsidRPr="003A64B7">
          <w:rPr>
            <w:b/>
            <w:noProof/>
            <w:sz w:val="22"/>
            <w:lang w:val="ko-KR"/>
          </w:rPr>
          <w:t>i</w:t>
        </w:r>
        <w:r w:rsidR="00DA4D2D" w:rsidRPr="00064F13">
          <w:rPr>
            <w:b/>
            <w:sz w:val="22"/>
          </w:rPr>
          <w:fldChar w:fldCharType="end"/>
        </w:r>
      </w:sdtContent>
    </w:sdt>
    <w:r w:rsidR="00DA4D2D" w:rsidRPr="00064F13">
      <w:rPr>
        <w:rFonts w:hint="eastAsia"/>
        <w:b/>
        <w:sz w:val="22"/>
      </w:rPr>
      <w:t>－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7703"/>
      <w:docPartObj>
        <w:docPartGallery w:val="Page Numbers (Bottom of Page)"/>
        <w:docPartUnique/>
      </w:docPartObj>
    </w:sdtPr>
    <w:sdtEndPr>
      <w:rPr>
        <w:b/>
        <w:noProof/>
        <w:sz w:val="22"/>
        <w:lang w:val="ko-KR"/>
      </w:rPr>
    </w:sdtEndPr>
    <w:sdtContent>
      <w:p w14:paraId="588D6153" w14:textId="52EF0B14" w:rsidR="00DA4D2D" w:rsidRPr="00E44724" w:rsidRDefault="00DA4D2D" w:rsidP="00213DB4">
        <w:pPr>
          <w:pStyle w:val="ad"/>
          <w:rPr>
            <w:b/>
            <w:noProof/>
            <w:sz w:val="22"/>
            <w:lang w:val="ko-KR"/>
          </w:rPr>
        </w:pPr>
        <w:r w:rsidRPr="00E44724">
          <w:rPr>
            <w:b/>
            <w:noProof/>
            <w:sz w:val="22"/>
            <w:lang w:val="ko-KR"/>
          </w:rPr>
          <w:fldChar w:fldCharType="begin"/>
        </w:r>
        <w:r w:rsidRPr="00E44724">
          <w:rPr>
            <w:b/>
            <w:noProof/>
            <w:sz w:val="22"/>
            <w:lang w:val="ko-KR"/>
          </w:rPr>
          <w:instrText>PAGE   \* MERGEFORMAT</w:instrText>
        </w:r>
        <w:r w:rsidRPr="00E44724">
          <w:rPr>
            <w:b/>
            <w:noProof/>
            <w:sz w:val="22"/>
            <w:lang w:val="ko-KR"/>
          </w:rPr>
          <w:fldChar w:fldCharType="separate"/>
        </w:r>
        <w:r w:rsidR="003A64B7">
          <w:rPr>
            <w:b/>
            <w:noProof/>
            <w:sz w:val="22"/>
            <w:lang w:val="ko-KR"/>
          </w:rPr>
          <w:t>4</w:t>
        </w:r>
        <w:r w:rsidRPr="00E44724">
          <w:rPr>
            <w:b/>
            <w:noProof/>
            <w:sz w:val="22"/>
            <w:lang w:val="ko-KR"/>
          </w:rPr>
          <w:fldChar w:fldCharType="end"/>
        </w:r>
      </w:p>
    </w:sdtContent>
  </w:sdt>
  <w:p w14:paraId="009421F6" w14:textId="4B1DFD5B" w:rsidR="00DA4D2D" w:rsidRPr="00213DB4" w:rsidRDefault="00DA4D2D" w:rsidP="00213DB4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08878"/>
      <w:docPartObj>
        <w:docPartGallery w:val="Page Numbers (Bottom of Page)"/>
        <w:docPartUnique/>
      </w:docPartObj>
    </w:sdtPr>
    <w:sdtEndPr>
      <w:rPr>
        <w:b/>
        <w:noProof/>
        <w:sz w:val="22"/>
        <w:lang w:val="ko-KR"/>
      </w:rPr>
    </w:sdtEndPr>
    <w:sdtContent>
      <w:p w14:paraId="2A303966" w14:textId="36161F19" w:rsidR="00DA4D2D" w:rsidRPr="00E44724" w:rsidRDefault="00DA4D2D" w:rsidP="00213DB4">
        <w:pPr>
          <w:pStyle w:val="ad"/>
          <w:jc w:val="right"/>
          <w:rPr>
            <w:b/>
            <w:noProof/>
            <w:sz w:val="22"/>
            <w:lang w:val="ko-KR"/>
          </w:rPr>
        </w:pPr>
        <w:r w:rsidRPr="00E44724">
          <w:rPr>
            <w:b/>
            <w:noProof/>
            <w:sz w:val="22"/>
            <w:lang w:val="ko-KR"/>
          </w:rPr>
          <w:fldChar w:fldCharType="begin"/>
        </w:r>
        <w:r w:rsidRPr="00E44724">
          <w:rPr>
            <w:b/>
            <w:noProof/>
            <w:sz w:val="22"/>
            <w:lang w:val="ko-KR"/>
          </w:rPr>
          <w:instrText>PAGE   \* MERGEFORMAT</w:instrText>
        </w:r>
        <w:r w:rsidRPr="00E44724">
          <w:rPr>
            <w:b/>
            <w:noProof/>
            <w:sz w:val="22"/>
            <w:lang w:val="ko-KR"/>
          </w:rPr>
          <w:fldChar w:fldCharType="separate"/>
        </w:r>
        <w:r w:rsidR="003A64B7">
          <w:rPr>
            <w:b/>
            <w:noProof/>
            <w:sz w:val="22"/>
            <w:lang w:val="ko-KR"/>
          </w:rPr>
          <w:t>5</w:t>
        </w:r>
        <w:r w:rsidRPr="00E44724">
          <w:rPr>
            <w:b/>
            <w:noProof/>
            <w:sz w:val="22"/>
            <w:lang w:val="ko-KR"/>
          </w:rPr>
          <w:fldChar w:fldCharType="end"/>
        </w:r>
      </w:p>
    </w:sdtContent>
  </w:sdt>
  <w:p w14:paraId="2CC5670B" w14:textId="7C310225" w:rsidR="00DA4D2D" w:rsidRPr="00213DB4" w:rsidRDefault="00DA4D2D" w:rsidP="00213DB4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9308" w14:textId="1CFFF376" w:rsidR="00DA4D2D" w:rsidRPr="00213DB4" w:rsidRDefault="00DA4D2D" w:rsidP="00213D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44033" w14:textId="77777777" w:rsidR="00DC3771" w:rsidRDefault="00DC3771" w:rsidP="0027098C">
      <w:pPr>
        <w:pStyle w:val="a7"/>
      </w:pPr>
      <w:r>
        <w:separator/>
      </w:r>
    </w:p>
  </w:footnote>
  <w:footnote w:type="continuationSeparator" w:id="0">
    <w:p w14:paraId="0CB925CE" w14:textId="77777777" w:rsidR="00DC3771" w:rsidRDefault="00DC3771" w:rsidP="0027098C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14F3" w14:textId="77777777" w:rsidR="00DA4D2D" w:rsidRPr="00522AA1" w:rsidRDefault="00DA4D2D" w:rsidP="007F6A6F">
    <w:pPr>
      <w:pStyle w:val="ac"/>
      <w:jc w:val="left"/>
    </w:pPr>
    <w:r>
      <w:rPr>
        <w:rFonts w:eastAsia="돋움" w:hint="eastAsia"/>
        <w:sz w:val="22"/>
      </w:rPr>
      <w:t>KS X 3247:201</w:t>
    </w:r>
    <w:r>
      <w:rPr>
        <w:rFonts w:eastAsia="돋움"/>
        <w:sz w:val="22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0860" w14:textId="072C3A57" w:rsidR="00DA4D2D" w:rsidRPr="004B68FB" w:rsidRDefault="00DA4D2D" w:rsidP="004B68FB">
    <w:pPr>
      <w:pStyle w:val="ac"/>
      <w:tabs>
        <w:tab w:val="clear" w:pos="4252"/>
        <w:tab w:val="clear" w:pos="8504"/>
        <w:tab w:val="left" w:pos="2175"/>
      </w:tabs>
      <w:jc w:val="left"/>
      <w:rPr>
        <w:rFonts w:eastAsia="돋움"/>
        <w:sz w:val="22"/>
      </w:rPr>
    </w:pPr>
    <w:r w:rsidRPr="004B68FB">
      <w:rPr>
        <w:rFonts w:eastAsia="돋움"/>
        <w:sz w:val="22"/>
      </w:rPr>
      <w:fldChar w:fldCharType="begin"/>
    </w:r>
    <w:r w:rsidRPr="004B68FB">
      <w:rPr>
        <w:rFonts w:eastAsia="돋움"/>
        <w:sz w:val="22"/>
      </w:rPr>
      <w:instrText xml:space="preserve"> DOCPROPERTY  DocKnd  \* MERGEFORMAT </w:instrText>
    </w:r>
    <w:r w:rsidRPr="004B68FB">
      <w:rPr>
        <w:rFonts w:eastAsia="돋움"/>
        <w:sz w:val="22"/>
      </w:rPr>
      <w:fldChar w:fldCharType="separate"/>
    </w:r>
    <w:r w:rsidRPr="004B68FB">
      <w:rPr>
        <w:rFonts w:eastAsia="돋움"/>
        <w:sz w:val="22"/>
      </w:rPr>
      <w:t>KS</w:t>
    </w:r>
    <w:r w:rsidRPr="004B68FB">
      <w:rPr>
        <w:rFonts w:eastAsia="돋움"/>
        <w:sz w:val="22"/>
      </w:rPr>
      <w:fldChar w:fldCharType="end"/>
    </w:r>
    <w:r w:rsidRPr="004B68FB">
      <w:rPr>
        <w:rFonts w:eastAsia="돋움" w:hint="eastAsia"/>
        <w:sz w:val="22"/>
      </w:rPr>
      <w:t xml:space="preserve"> X</w:t>
    </w:r>
    <w:r>
      <w:rPr>
        <w:rFonts w:eastAsia="돋움"/>
        <w:sz w:val="22"/>
      </w:rPr>
      <w:t xml:space="preserve"> </w:t>
    </w:r>
    <w:r w:rsidRPr="004B68FB">
      <w:rPr>
        <w:rFonts w:eastAsia="돋움"/>
        <w:sz w:val="22"/>
      </w:rPr>
      <w:t>30</w:t>
    </w:r>
    <w:r>
      <w:rPr>
        <w:rFonts w:eastAsia="돋움"/>
        <w:sz w:val="22"/>
      </w:rPr>
      <w:t>2</w:t>
    </w:r>
    <w:r w:rsidR="00DA1006">
      <w:rPr>
        <w:rFonts w:eastAsia="돋움"/>
        <w:sz w:val="22"/>
      </w:rPr>
      <w:t>9</w:t>
    </w:r>
    <w:r>
      <w:rPr>
        <w:rFonts w:eastAsia="돋움"/>
        <w:sz w:val="22"/>
      </w:rPr>
      <w:t>:1995</w:t>
    </w:r>
  </w:p>
  <w:p w14:paraId="2BB8FC54" w14:textId="77777777" w:rsidR="00DA4D2D" w:rsidRPr="004B68FB" w:rsidRDefault="00DA4D2D" w:rsidP="004B68F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887E" w14:textId="77777777" w:rsidR="00DA4D2D" w:rsidRDefault="00DA4D2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5E30" w14:textId="6336E3A0" w:rsidR="00DA4D2D" w:rsidRPr="004B68FB" w:rsidRDefault="00DA4D2D" w:rsidP="0059224D">
    <w:pPr>
      <w:pStyle w:val="ac"/>
      <w:tabs>
        <w:tab w:val="clear" w:pos="4252"/>
        <w:tab w:val="clear" w:pos="8504"/>
        <w:tab w:val="left" w:pos="2175"/>
      </w:tabs>
      <w:jc w:val="left"/>
      <w:rPr>
        <w:rFonts w:eastAsia="돋움"/>
        <w:sz w:val="22"/>
      </w:rPr>
    </w:pPr>
    <w:r w:rsidRPr="004B68FB">
      <w:rPr>
        <w:rFonts w:eastAsia="돋움"/>
        <w:sz w:val="22"/>
      </w:rPr>
      <w:fldChar w:fldCharType="begin"/>
    </w:r>
    <w:r w:rsidRPr="004B68FB">
      <w:rPr>
        <w:rFonts w:eastAsia="돋움"/>
        <w:sz w:val="22"/>
      </w:rPr>
      <w:instrText xml:space="preserve"> DOCPROPERTY  DocKnd  \* MERGEFORMAT </w:instrText>
    </w:r>
    <w:r w:rsidRPr="004B68FB">
      <w:rPr>
        <w:rFonts w:eastAsia="돋움"/>
        <w:sz w:val="22"/>
      </w:rPr>
      <w:fldChar w:fldCharType="separate"/>
    </w:r>
    <w:r w:rsidRPr="004B68FB">
      <w:rPr>
        <w:rFonts w:eastAsia="돋움"/>
        <w:sz w:val="22"/>
      </w:rPr>
      <w:t>KS</w:t>
    </w:r>
    <w:r w:rsidRPr="004B68FB">
      <w:rPr>
        <w:rFonts w:eastAsia="돋움"/>
        <w:sz w:val="22"/>
      </w:rPr>
      <w:fldChar w:fldCharType="end"/>
    </w:r>
    <w:r w:rsidRPr="004B68FB">
      <w:rPr>
        <w:rFonts w:eastAsia="돋움" w:hint="eastAsia"/>
        <w:sz w:val="22"/>
      </w:rPr>
      <w:t xml:space="preserve"> X</w:t>
    </w:r>
    <w:r w:rsidRPr="004B68FB">
      <w:rPr>
        <w:rFonts w:eastAsia="돋움"/>
        <w:sz w:val="22"/>
      </w:rPr>
      <w:t xml:space="preserve"> 30</w:t>
    </w:r>
    <w:r>
      <w:rPr>
        <w:rFonts w:eastAsia="돋움"/>
        <w:sz w:val="22"/>
      </w:rPr>
      <w:t>2</w:t>
    </w:r>
    <w:r w:rsidR="00DA1006">
      <w:rPr>
        <w:rFonts w:eastAsia="돋움"/>
        <w:sz w:val="22"/>
      </w:rPr>
      <w:t>9</w:t>
    </w:r>
    <w:r>
      <w:rPr>
        <w:rFonts w:eastAsia="돋움"/>
        <w:sz w:val="22"/>
      </w:rPr>
      <w:t>:1995</w:t>
    </w:r>
  </w:p>
  <w:p w14:paraId="4B1D364C" w14:textId="77777777" w:rsidR="00DA4D2D" w:rsidRPr="0059224D" w:rsidRDefault="00DA4D2D" w:rsidP="0059224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ED77" w14:textId="5E1A9396" w:rsidR="00DA4D2D" w:rsidRPr="006F154C" w:rsidRDefault="00DA4D2D" w:rsidP="00E528CE">
    <w:pPr>
      <w:pStyle w:val="ac"/>
      <w:tabs>
        <w:tab w:val="clear" w:pos="4252"/>
        <w:tab w:val="clear" w:pos="8504"/>
        <w:tab w:val="left" w:pos="2175"/>
      </w:tabs>
      <w:jc w:val="right"/>
      <w:rPr>
        <w:rFonts w:eastAsia="돋움"/>
        <w:sz w:val="22"/>
      </w:rPr>
    </w:pPr>
    <w:r w:rsidRPr="004B68FB">
      <w:rPr>
        <w:rFonts w:eastAsia="돋움"/>
        <w:sz w:val="22"/>
      </w:rPr>
      <w:fldChar w:fldCharType="begin"/>
    </w:r>
    <w:r w:rsidRPr="004B68FB">
      <w:rPr>
        <w:rFonts w:eastAsia="돋움"/>
        <w:sz w:val="22"/>
      </w:rPr>
      <w:instrText xml:space="preserve"> DOCPROPERTY  DocKnd  \* MERGEFORMAT </w:instrText>
    </w:r>
    <w:r w:rsidRPr="004B68FB">
      <w:rPr>
        <w:rFonts w:eastAsia="돋움"/>
        <w:sz w:val="22"/>
      </w:rPr>
      <w:fldChar w:fldCharType="separate"/>
    </w:r>
    <w:r w:rsidRPr="004B68FB">
      <w:rPr>
        <w:rFonts w:eastAsia="돋움"/>
        <w:sz w:val="22"/>
      </w:rPr>
      <w:t>KS</w:t>
    </w:r>
    <w:r w:rsidRPr="004B68FB">
      <w:rPr>
        <w:rFonts w:eastAsia="돋움"/>
        <w:sz w:val="22"/>
      </w:rPr>
      <w:fldChar w:fldCharType="end"/>
    </w:r>
    <w:r w:rsidRPr="004B68FB">
      <w:rPr>
        <w:rFonts w:eastAsia="돋움" w:hint="eastAsia"/>
        <w:sz w:val="22"/>
      </w:rPr>
      <w:t xml:space="preserve"> X</w:t>
    </w:r>
    <w:r w:rsidRPr="004B68FB">
      <w:rPr>
        <w:rFonts w:eastAsia="돋움"/>
        <w:sz w:val="22"/>
      </w:rPr>
      <w:t xml:space="preserve"> 30</w:t>
    </w:r>
    <w:r w:rsidR="00DA1006">
      <w:rPr>
        <w:rFonts w:eastAsia="돋움"/>
        <w:sz w:val="22"/>
      </w:rPr>
      <w:t>29</w:t>
    </w:r>
    <w:r>
      <w:rPr>
        <w:rFonts w:eastAsia="돋움"/>
        <w:sz w:val="22"/>
      </w:rPr>
      <w:t>:1995</w:t>
    </w:r>
  </w:p>
  <w:p w14:paraId="37A7B3CD" w14:textId="77777777" w:rsidR="00DA4D2D" w:rsidRPr="00655A49" w:rsidRDefault="00DA4D2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1D01" w14:textId="4F0203DC" w:rsidR="00DA4D2D" w:rsidRPr="004B68FB" w:rsidRDefault="00DA4D2D" w:rsidP="004B68FB">
    <w:pPr>
      <w:pStyle w:val="ac"/>
      <w:tabs>
        <w:tab w:val="clear" w:pos="4252"/>
        <w:tab w:val="clear" w:pos="8504"/>
        <w:tab w:val="left" w:pos="2175"/>
      </w:tabs>
      <w:jc w:val="right"/>
      <w:rPr>
        <w:rFonts w:eastAsia="돋움"/>
        <w:sz w:val="22"/>
      </w:rPr>
    </w:pPr>
    <w:r w:rsidRPr="004B68FB">
      <w:rPr>
        <w:rFonts w:eastAsia="돋움"/>
        <w:sz w:val="22"/>
      </w:rPr>
      <w:fldChar w:fldCharType="begin"/>
    </w:r>
    <w:r w:rsidRPr="004B68FB">
      <w:rPr>
        <w:rFonts w:eastAsia="돋움"/>
        <w:sz w:val="22"/>
      </w:rPr>
      <w:instrText xml:space="preserve"> DOCPROPERTY  DocKnd  \* MERGEFORMAT </w:instrText>
    </w:r>
    <w:r w:rsidRPr="004B68FB">
      <w:rPr>
        <w:rFonts w:eastAsia="돋움"/>
        <w:sz w:val="22"/>
      </w:rPr>
      <w:fldChar w:fldCharType="separate"/>
    </w:r>
    <w:r w:rsidRPr="004B68FB">
      <w:rPr>
        <w:rFonts w:eastAsia="돋움"/>
        <w:sz w:val="22"/>
      </w:rPr>
      <w:t>KS</w:t>
    </w:r>
    <w:r w:rsidRPr="004B68FB">
      <w:rPr>
        <w:rFonts w:eastAsia="돋움"/>
        <w:sz w:val="22"/>
      </w:rPr>
      <w:fldChar w:fldCharType="end"/>
    </w:r>
    <w:r w:rsidRPr="004B68FB">
      <w:rPr>
        <w:rFonts w:eastAsia="돋움" w:hint="eastAsia"/>
        <w:sz w:val="22"/>
      </w:rPr>
      <w:t xml:space="preserve"> X</w:t>
    </w:r>
    <w:r w:rsidRPr="004B68FB">
      <w:rPr>
        <w:rFonts w:eastAsia="돋움"/>
        <w:sz w:val="22"/>
      </w:rPr>
      <w:t xml:space="preserve"> 30</w:t>
    </w:r>
    <w:r>
      <w:rPr>
        <w:rFonts w:eastAsia="돋움"/>
        <w:sz w:val="22"/>
      </w:rPr>
      <w:t>29:1995</w:t>
    </w:r>
  </w:p>
  <w:p w14:paraId="4EBE7772" w14:textId="77777777" w:rsidR="00DA4D2D" w:rsidRPr="004D5ADA" w:rsidRDefault="00DA4D2D" w:rsidP="004D5ADA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B212" w14:textId="3D0D364C" w:rsidR="00DA4D2D" w:rsidRPr="00DA1006" w:rsidRDefault="00DA4D2D" w:rsidP="00DA1006">
    <w:pPr>
      <w:pStyle w:val="ac"/>
      <w:tabs>
        <w:tab w:val="clear" w:pos="4252"/>
        <w:tab w:val="clear" w:pos="8504"/>
        <w:tab w:val="left" w:pos="2175"/>
      </w:tabs>
      <w:jc w:val="left"/>
      <w:rPr>
        <w:rFonts w:eastAsia="돋움"/>
        <w:sz w:val="22"/>
      </w:rPr>
    </w:pPr>
    <w:r w:rsidRPr="004B68FB">
      <w:rPr>
        <w:rFonts w:eastAsia="돋움"/>
        <w:sz w:val="22"/>
      </w:rPr>
      <w:fldChar w:fldCharType="begin"/>
    </w:r>
    <w:r w:rsidRPr="004B68FB">
      <w:rPr>
        <w:rFonts w:eastAsia="돋움"/>
        <w:sz w:val="22"/>
      </w:rPr>
      <w:instrText xml:space="preserve"> DOCPROPERTY  DocKnd  \* MERGEFORMAT </w:instrText>
    </w:r>
    <w:r w:rsidRPr="004B68FB">
      <w:rPr>
        <w:rFonts w:eastAsia="돋움"/>
        <w:sz w:val="22"/>
      </w:rPr>
      <w:fldChar w:fldCharType="separate"/>
    </w:r>
    <w:r w:rsidRPr="004B68FB">
      <w:rPr>
        <w:rFonts w:eastAsia="돋움"/>
        <w:sz w:val="22"/>
      </w:rPr>
      <w:t>KS</w:t>
    </w:r>
    <w:r w:rsidRPr="004B68FB">
      <w:rPr>
        <w:rFonts w:eastAsia="돋움"/>
        <w:sz w:val="22"/>
      </w:rPr>
      <w:fldChar w:fldCharType="end"/>
    </w:r>
    <w:r w:rsidRPr="004B68FB">
      <w:rPr>
        <w:rFonts w:eastAsia="돋움" w:hint="eastAsia"/>
        <w:sz w:val="22"/>
      </w:rPr>
      <w:t xml:space="preserve"> X</w:t>
    </w:r>
    <w:r w:rsidRPr="004B68FB">
      <w:rPr>
        <w:rFonts w:eastAsia="돋움"/>
        <w:sz w:val="22"/>
      </w:rPr>
      <w:t xml:space="preserve"> 30</w:t>
    </w:r>
    <w:r>
      <w:rPr>
        <w:rFonts w:eastAsia="돋움"/>
        <w:sz w:val="22"/>
      </w:rPr>
      <w:t>29:1995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AF90" w14:textId="77777777" w:rsidR="00DA1006" w:rsidRPr="00DA1006" w:rsidRDefault="00DA1006" w:rsidP="00DA10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>
    <w:nsid w:val="055A7294"/>
    <w:multiLevelType w:val="multilevel"/>
    <w:tmpl w:val="5FD6EB60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C6C8766E"/>
    <w:lvl w:ilvl="0">
      <w:start w:val="1"/>
      <w:numFmt w:val="lowerLetter"/>
      <w:pStyle w:val="a"/>
      <w:lvlText w:val="%1)"/>
      <w:lvlJc w:val="left"/>
      <w:pPr>
        <w:tabs>
          <w:tab w:val="num" w:pos="369"/>
        </w:tabs>
        <w:ind w:left="369" w:hanging="227"/>
      </w:pPr>
      <w:rPr>
        <w:rFonts w:ascii="Arial" w:eastAsia="바탕" w:hAnsi="Arial" w:cs="Arial" w:hint="eastAsia"/>
      </w:rPr>
    </w:lvl>
    <w:lvl w:ilvl="1">
      <w:start w:val="1"/>
      <w:numFmt w:val="bullet"/>
      <w:lvlText w:val="·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2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17461246"/>
    <w:multiLevelType w:val="multilevel"/>
    <w:tmpl w:val="FF7E1A5C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1AFE38DC"/>
    <w:multiLevelType w:val="multilevel"/>
    <w:tmpl w:val="E696A2F8"/>
    <w:lvl w:ilvl="0">
      <w:start w:val="1"/>
      <w:numFmt w:val="lowerLetter"/>
      <w:pStyle w:val="a0"/>
      <w:lvlText w:val="%1) "/>
      <w:lvlJc w:val="left"/>
      <w:pPr>
        <w:tabs>
          <w:tab w:val="num" w:pos="683"/>
        </w:tabs>
        <w:ind w:left="683" w:hanging="283"/>
      </w:pPr>
      <w:rPr>
        <w:lang w:val="en-US"/>
      </w:rPr>
    </w:lvl>
    <w:lvl w:ilvl="1">
      <w:start w:val="1"/>
      <w:numFmt w:val="decimal"/>
      <w:pStyle w:val="22"/>
      <w:lvlText w:val="%2) "/>
      <w:lvlJc w:val="left"/>
      <w:pPr>
        <w:tabs>
          <w:tab w:val="num" w:pos="967"/>
        </w:tabs>
        <w:ind w:left="967" w:hanging="284"/>
      </w:pPr>
    </w:lvl>
    <w:lvl w:ilvl="2">
      <w:start w:val="1"/>
      <w:numFmt w:val="decimal"/>
      <w:pStyle w:val="30"/>
      <w:lvlText w:val="%2.%3) "/>
      <w:lvlJc w:val="left"/>
      <w:pPr>
        <w:tabs>
          <w:tab w:val="num" w:pos="1477"/>
        </w:tabs>
        <w:ind w:left="1477" w:hanging="510"/>
      </w:pPr>
    </w:lvl>
    <w:lvl w:ilvl="3">
      <w:start w:val="1"/>
      <w:numFmt w:val="decimal"/>
      <w:pStyle w:val="40"/>
      <w:lvlText w:val="%2.%3.%4) "/>
      <w:lvlJc w:val="left"/>
      <w:pPr>
        <w:tabs>
          <w:tab w:val="num" w:pos="1874"/>
        </w:tabs>
        <w:ind w:left="1874" w:hanging="624"/>
      </w:pPr>
    </w:lvl>
    <w:lvl w:ilvl="4">
      <w:start w:val="1"/>
      <w:numFmt w:val="decimal"/>
      <w:pStyle w:val="5"/>
      <w:lvlText w:val="%2.%3.%4.%5)"/>
      <w:lvlJc w:val="left"/>
      <w:pPr>
        <w:tabs>
          <w:tab w:val="num" w:pos="1109"/>
        </w:tabs>
        <w:ind w:left="1109" w:hanging="709"/>
      </w:pPr>
    </w:lvl>
    <w:lvl w:ilvl="5">
      <w:start w:val="1"/>
      <w:numFmt w:val="decimal"/>
      <w:lvlText w:val=" "/>
      <w:lvlJc w:val="left"/>
      <w:pPr>
        <w:tabs>
          <w:tab w:val="num" w:pos="1534"/>
        </w:tabs>
        <w:ind w:left="1534" w:hanging="1134"/>
      </w:pPr>
    </w:lvl>
    <w:lvl w:ilvl="6">
      <w:start w:val="1"/>
      <w:numFmt w:val="decimal"/>
      <w:lvlText w:val=" "/>
      <w:lvlJc w:val="left"/>
      <w:pPr>
        <w:tabs>
          <w:tab w:val="num" w:pos="1534"/>
        </w:tabs>
        <w:ind w:left="1534" w:hanging="1134"/>
      </w:pPr>
    </w:lvl>
    <w:lvl w:ilvl="7">
      <w:start w:val="1"/>
      <w:numFmt w:val="decimal"/>
      <w:lvlText w:val=" "/>
      <w:lvlJc w:val="left"/>
      <w:pPr>
        <w:tabs>
          <w:tab w:val="num" w:pos="1534"/>
        </w:tabs>
        <w:ind w:left="1534" w:hanging="1134"/>
      </w:pPr>
    </w:lvl>
    <w:lvl w:ilvl="8">
      <w:start w:val="1"/>
      <w:numFmt w:val="decimal"/>
      <w:lvlText w:val=" "/>
      <w:lvlJc w:val="left"/>
      <w:pPr>
        <w:tabs>
          <w:tab w:val="num" w:pos="1534"/>
        </w:tabs>
        <w:ind w:left="1534" w:hanging="1134"/>
      </w:pPr>
    </w:lvl>
  </w:abstractNum>
  <w:abstractNum w:abstractNumId="9">
    <w:nsid w:val="1BEE3B6C"/>
    <w:multiLevelType w:val="hybridMultilevel"/>
    <w:tmpl w:val="D90C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11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1">
    <w:nsid w:val="216268BC"/>
    <w:multiLevelType w:val="multilevel"/>
    <w:tmpl w:val="9A32EAD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1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3010923"/>
    <w:multiLevelType w:val="multilevel"/>
    <w:tmpl w:val="A67C935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1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>
    <w:nsid w:val="278009AB"/>
    <w:multiLevelType w:val="multilevel"/>
    <w:tmpl w:val="568CCE1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2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>
    <w:nsid w:val="33AC7EB8"/>
    <w:multiLevelType w:val="multilevel"/>
    <w:tmpl w:val="B672E8A8"/>
    <w:name w:val="ClaueListNum"/>
    <w:lvl w:ilvl="0">
      <w:start w:val="1"/>
      <w:numFmt w:val="decimal"/>
      <w:pStyle w:val="12"/>
      <w:lvlText w:val="%1 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3"/>
      <w:lvlText w:val="%1.%2 "/>
      <w:lvlJc w:val="left"/>
      <w:pPr>
        <w:tabs>
          <w:tab w:val="num" w:pos="0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2"/>
      <w:lvlText w:val="%1.%2.%3 "/>
      <w:lvlJc w:val="left"/>
      <w:pPr>
        <w:tabs>
          <w:tab w:val="num" w:pos="0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2"/>
      <w:lvlText w:val="%1.%2.%3.%4 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6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8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9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50434F82"/>
    <w:multiLevelType w:val="multilevel"/>
    <w:tmpl w:val="7C8226DE"/>
    <w:lvl w:ilvl="0">
      <w:start w:val="1"/>
      <w:numFmt w:val="decimal"/>
      <w:pStyle w:val="13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4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24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3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4">
    <w:nsid w:val="564B5637"/>
    <w:multiLevelType w:val="multilevel"/>
    <w:tmpl w:val="22A8D3E8"/>
    <w:name w:val="ClaueListNum1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AB3971"/>
    <w:multiLevelType w:val="multilevel"/>
    <w:tmpl w:val="BA980F56"/>
    <w:lvl w:ilvl="0">
      <w:start w:val="1"/>
      <w:numFmt w:val="decimal"/>
      <w:pStyle w:val="14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5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8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739F6D2B"/>
    <w:multiLevelType w:val="hybridMultilevel"/>
    <w:tmpl w:val="952E7522"/>
    <w:lvl w:ilvl="0" w:tplc="D5CA2D3E">
      <w:start w:val="1"/>
      <w:numFmt w:val="decimal"/>
      <w:lvlText w:val="[%1]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>
    <w:nsid w:val="7C6341DD"/>
    <w:multiLevelType w:val="hybridMultilevel"/>
    <w:tmpl w:val="E89C5950"/>
    <w:lvl w:ilvl="0" w:tplc="842C2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1"/>
  </w:num>
  <w:num w:numId="12">
    <w:abstractNumId w:val="15"/>
  </w:num>
  <w:num w:numId="13">
    <w:abstractNumId w:val="8"/>
  </w:num>
  <w:num w:numId="14">
    <w:abstractNumId w:val="25"/>
  </w:num>
  <w:num w:numId="15">
    <w:abstractNumId w:val="29"/>
  </w:num>
  <w:num w:numId="16">
    <w:abstractNumId w:val="3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B3"/>
    <w:rsid w:val="000004DB"/>
    <w:rsid w:val="0000087A"/>
    <w:rsid w:val="00000ADF"/>
    <w:rsid w:val="00000C67"/>
    <w:rsid w:val="00002707"/>
    <w:rsid w:val="00003B40"/>
    <w:rsid w:val="00007510"/>
    <w:rsid w:val="00007A78"/>
    <w:rsid w:val="00007C50"/>
    <w:rsid w:val="00012050"/>
    <w:rsid w:val="00012B27"/>
    <w:rsid w:val="00012B96"/>
    <w:rsid w:val="0001380D"/>
    <w:rsid w:val="00015A88"/>
    <w:rsid w:val="00015BC5"/>
    <w:rsid w:val="00015C6D"/>
    <w:rsid w:val="00015DD0"/>
    <w:rsid w:val="00015E0C"/>
    <w:rsid w:val="0001719E"/>
    <w:rsid w:val="00017731"/>
    <w:rsid w:val="0002135C"/>
    <w:rsid w:val="000214AD"/>
    <w:rsid w:val="000233D7"/>
    <w:rsid w:val="0002708A"/>
    <w:rsid w:val="00027730"/>
    <w:rsid w:val="00030335"/>
    <w:rsid w:val="00030E0D"/>
    <w:rsid w:val="0003187F"/>
    <w:rsid w:val="000318C7"/>
    <w:rsid w:val="0003406D"/>
    <w:rsid w:val="000343C2"/>
    <w:rsid w:val="00034A01"/>
    <w:rsid w:val="0004046C"/>
    <w:rsid w:val="00042DE5"/>
    <w:rsid w:val="00044019"/>
    <w:rsid w:val="000447A8"/>
    <w:rsid w:val="000450C4"/>
    <w:rsid w:val="00046C49"/>
    <w:rsid w:val="00046F63"/>
    <w:rsid w:val="000502DE"/>
    <w:rsid w:val="0005172A"/>
    <w:rsid w:val="00054216"/>
    <w:rsid w:val="00055C03"/>
    <w:rsid w:val="000607E2"/>
    <w:rsid w:val="000621C7"/>
    <w:rsid w:val="000624FE"/>
    <w:rsid w:val="00062EC8"/>
    <w:rsid w:val="0006420E"/>
    <w:rsid w:val="00064F13"/>
    <w:rsid w:val="00065227"/>
    <w:rsid w:val="000661E6"/>
    <w:rsid w:val="000666A3"/>
    <w:rsid w:val="0007127C"/>
    <w:rsid w:val="00071D82"/>
    <w:rsid w:val="00072686"/>
    <w:rsid w:val="00074CBE"/>
    <w:rsid w:val="00075F04"/>
    <w:rsid w:val="00077CEB"/>
    <w:rsid w:val="00082A13"/>
    <w:rsid w:val="000837A2"/>
    <w:rsid w:val="00085B27"/>
    <w:rsid w:val="00085B9B"/>
    <w:rsid w:val="00086907"/>
    <w:rsid w:val="00087B05"/>
    <w:rsid w:val="00091EF4"/>
    <w:rsid w:val="00092EEE"/>
    <w:rsid w:val="00093D14"/>
    <w:rsid w:val="00096606"/>
    <w:rsid w:val="00096E88"/>
    <w:rsid w:val="00096F60"/>
    <w:rsid w:val="000A1222"/>
    <w:rsid w:val="000A3202"/>
    <w:rsid w:val="000A3C22"/>
    <w:rsid w:val="000A3C96"/>
    <w:rsid w:val="000A4B54"/>
    <w:rsid w:val="000A5C1B"/>
    <w:rsid w:val="000A7C17"/>
    <w:rsid w:val="000B0003"/>
    <w:rsid w:val="000B1BC5"/>
    <w:rsid w:val="000B34DA"/>
    <w:rsid w:val="000B4C23"/>
    <w:rsid w:val="000B5A28"/>
    <w:rsid w:val="000B7245"/>
    <w:rsid w:val="000C002E"/>
    <w:rsid w:val="000C0032"/>
    <w:rsid w:val="000C2183"/>
    <w:rsid w:val="000C2576"/>
    <w:rsid w:val="000C343D"/>
    <w:rsid w:val="000C6056"/>
    <w:rsid w:val="000C672C"/>
    <w:rsid w:val="000C727F"/>
    <w:rsid w:val="000D0394"/>
    <w:rsid w:val="000D0C2E"/>
    <w:rsid w:val="000D110D"/>
    <w:rsid w:val="000D380E"/>
    <w:rsid w:val="000D38D4"/>
    <w:rsid w:val="000D3C93"/>
    <w:rsid w:val="000D41DE"/>
    <w:rsid w:val="000D4766"/>
    <w:rsid w:val="000D4D35"/>
    <w:rsid w:val="000D4EAA"/>
    <w:rsid w:val="000D55C8"/>
    <w:rsid w:val="000D6504"/>
    <w:rsid w:val="000E0864"/>
    <w:rsid w:val="000E12DD"/>
    <w:rsid w:val="000E2EDC"/>
    <w:rsid w:val="000E2F37"/>
    <w:rsid w:val="000E571D"/>
    <w:rsid w:val="000E5F03"/>
    <w:rsid w:val="000E6495"/>
    <w:rsid w:val="000F07E1"/>
    <w:rsid w:val="000F1010"/>
    <w:rsid w:val="000F1E9F"/>
    <w:rsid w:val="000F2C6D"/>
    <w:rsid w:val="000F3410"/>
    <w:rsid w:val="000F5568"/>
    <w:rsid w:val="000F5CA2"/>
    <w:rsid w:val="000F71ED"/>
    <w:rsid w:val="001006AE"/>
    <w:rsid w:val="00101936"/>
    <w:rsid w:val="00102F83"/>
    <w:rsid w:val="00104746"/>
    <w:rsid w:val="001049D5"/>
    <w:rsid w:val="001050CD"/>
    <w:rsid w:val="00105DEA"/>
    <w:rsid w:val="00111462"/>
    <w:rsid w:val="00112805"/>
    <w:rsid w:val="00114197"/>
    <w:rsid w:val="00115FAB"/>
    <w:rsid w:val="001164DF"/>
    <w:rsid w:val="0011657E"/>
    <w:rsid w:val="001167BB"/>
    <w:rsid w:val="0011680A"/>
    <w:rsid w:val="001171F0"/>
    <w:rsid w:val="00117A7E"/>
    <w:rsid w:val="00121288"/>
    <w:rsid w:val="0012191C"/>
    <w:rsid w:val="00121B19"/>
    <w:rsid w:val="00121D63"/>
    <w:rsid w:val="00122156"/>
    <w:rsid w:val="00122A34"/>
    <w:rsid w:val="00122EB5"/>
    <w:rsid w:val="00124DD0"/>
    <w:rsid w:val="001250E6"/>
    <w:rsid w:val="001252B4"/>
    <w:rsid w:val="00125348"/>
    <w:rsid w:val="0012697B"/>
    <w:rsid w:val="00127B7F"/>
    <w:rsid w:val="00130180"/>
    <w:rsid w:val="00131F01"/>
    <w:rsid w:val="00132FDF"/>
    <w:rsid w:val="00133C3E"/>
    <w:rsid w:val="00136B94"/>
    <w:rsid w:val="00140E60"/>
    <w:rsid w:val="00141C20"/>
    <w:rsid w:val="00141D0F"/>
    <w:rsid w:val="00143A61"/>
    <w:rsid w:val="0014442D"/>
    <w:rsid w:val="00145011"/>
    <w:rsid w:val="00145B33"/>
    <w:rsid w:val="00146D26"/>
    <w:rsid w:val="001521D5"/>
    <w:rsid w:val="00153FA7"/>
    <w:rsid w:val="00155ABA"/>
    <w:rsid w:val="00156998"/>
    <w:rsid w:val="001575DC"/>
    <w:rsid w:val="0016038C"/>
    <w:rsid w:val="00161A6F"/>
    <w:rsid w:val="00162412"/>
    <w:rsid w:val="00163ED5"/>
    <w:rsid w:val="00164495"/>
    <w:rsid w:val="00166085"/>
    <w:rsid w:val="00166C4C"/>
    <w:rsid w:val="00166CC0"/>
    <w:rsid w:val="0016748C"/>
    <w:rsid w:val="001677F1"/>
    <w:rsid w:val="00170488"/>
    <w:rsid w:val="001727AF"/>
    <w:rsid w:val="001745C4"/>
    <w:rsid w:val="001745FE"/>
    <w:rsid w:val="00174FBF"/>
    <w:rsid w:val="0017528A"/>
    <w:rsid w:val="00176EB0"/>
    <w:rsid w:val="001771C8"/>
    <w:rsid w:val="00177A61"/>
    <w:rsid w:val="00177C9E"/>
    <w:rsid w:val="0018031D"/>
    <w:rsid w:val="00180471"/>
    <w:rsid w:val="0018393B"/>
    <w:rsid w:val="00186668"/>
    <w:rsid w:val="00186EF2"/>
    <w:rsid w:val="00190644"/>
    <w:rsid w:val="00190EB8"/>
    <w:rsid w:val="00193B6D"/>
    <w:rsid w:val="00193F39"/>
    <w:rsid w:val="00194659"/>
    <w:rsid w:val="00194D42"/>
    <w:rsid w:val="0019567D"/>
    <w:rsid w:val="00195971"/>
    <w:rsid w:val="00195A11"/>
    <w:rsid w:val="00195C58"/>
    <w:rsid w:val="00197393"/>
    <w:rsid w:val="00197F07"/>
    <w:rsid w:val="001A02CB"/>
    <w:rsid w:val="001A0FF8"/>
    <w:rsid w:val="001A11F9"/>
    <w:rsid w:val="001A1665"/>
    <w:rsid w:val="001A26C8"/>
    <w:rsid w:val="001A2FE7"/>
    <w:rsid w:val="001A4D5B"/>
    <w:rsid w:val="001A5A43"/>
    <w:rsid w:val="001A647C"/>
    <w:rsid w:val="001A72AE"/>
    <w:rsid w:val="001B093D"/>
    <w:rsid w:val="001B0DD2"/>
    <w:rsid w:val="001B33BC"/>
    <w:rsid w:val="001B33D8"/>
    <w:rsid w:val="001B365A"/>
    <w:rsid w:val="001B4087"/>
    <w:rsid w:val="001B53E8"/>
    <w:rsid w:val="001B6262"/>
    <w:rsid w:val="001B6777"/>
    <w:rsid w:val="001C011D"/>
    <w:rsid w:val="001C0D4D"/>
    <w:rsid w:val="001C3E73"/>
    <w:rsid w:val="001C69A4"/>
    <w:rsid w:val="001C69E1"/>
    <w:rsid w:val="001C6EF6"/>
    <w:rsid w:val="001D2395"/>
    <w:rsid w:val="001D4C2C"/>
    <w:rsid w:val="001D5DA6"/>
    <w:rsid w:val="001D6E08"/>
    <w:rsid w:val="001D7070"/>
    <w:rsid w:val="001E136E"/>
    <w:rsid w:val="001E1595"/>
    <w:rsid w:val="001E3042"/>
    <w:rsid w:val="001E3E7A"/>
    <w:rsid w:val="001E3F86"/>
    <w:rsid w:val="001E41F8"/>
    <w:rsid w:val="001E5D69"/>
    <w:rsid w:val="001E5F80"/>
    <w:rsid w:val="001E6EB7"/>
    <w:rsid w:val="001E735F"/>
    <w:rsid w:val="001F1CC2"/>
    <w:rsid w:val="001F281E"/>
    <w:rsid w:val="001F40FF"/>
    <w:rsid w:val="001F4B21"/>
    <w:rsid w:val="001F4CAE"/>
    <w:rsid w:val="001F546A"/>
    <w:rsid w:val="001F5ABF"/>
    <w:rsid w:val="001F69CE"/>
    <w:rsid w:val="001F7367"/>
    <w:rsid w:val="0020065E"/>
    <w:rsid w:val="00200DDE"/>
    <w:rsid w:val="00200F3F"/>
    <w:rsid w:val="002019D4"/>
    <w:rsid w:val="00203166"/>
    <w:rsid w:val="00203FF7"/>
    <w:rsid w:val="00206A47"/>
    <w:rsid w:val="00207D94"/>
    <w:rsid w:val="002102D1"/>
    <w:rsid w:val="00212DF0"/>
    <w:rsid w:val="0021392B"/>
    <w:rsid w:val="00213DB4"/>
    <w:rsid w:val="002153C6"/>
    <w:rsid w:val="00215EE0"/>
    <w:rsid w:val="00216EFF"/>
    <w:rsid w:val="00220310"/>
    <w:rsid w:val="00220711"/>
    <w:rsid w:val="00220867"/>
    <w:rsid w:val="00220941"/>
    <w:rsid w:val="00221F6D"/>
    <w:rsid w:val="00223AB7"/>
    <w:rsid w:val="00225C2E"/>
    <w:rsid w:val="00225FA3"/>
    <w:rsid w:val="00227976"/>
    <w:rsid w:val="00230D54"/>
    <w:rsid w:val="00233A92"/>
    <w:rsid w:val="00234D09"/>
    <w:rsid w:val="00240C45"/>
    <w:rsid w:val="00241617"/>
    <w:rsid w:val="0024347B"/>
    <w:rsid w:val="002463D9"/>
    <w:rsid w:val="00246546"/>
    <w:rsid w:val="00250A19"/>
    <w:rsid w:val="00252540"/>
    <w:rsid w:val="00252E15"/>
    <w:rsid w:val="00253E8F"/>
    <w:rsid w:val="00254C1D"/>
    <w:rsid w:val="00254DA8"/>
    <w:rsid w:val="00256102"/>
    <w:rsid w:val="00256FF3"/>
    <w:rsid w:val="002570EE"/>
    <w:rsid w:val="00262B70"/>
    <w:rsid w:val="0026489E"/>
    <w:rsid w:val="002661C1"/>
    <w:rsid w:val="00266ADC"/>
    <w:rsid w:val="002673B2"/>
    <w:rsid w:val="002679EC"/>
    <w:rsid w:val="0027098C"/>
    <w:rsid w:val="00270C94"/>
    <w:rsid w:val="00271893"/>
    <w:rsid w:val="00271E32"/>
    <w:rsid w:val="002726EA"/>
    <w:rsid w:val="00274F50"/>
    <w:rsid w:val="0027538A"/>
    <w:rsid w:val="00275FFD"/>
    <w:rsid w:val="002760FD"/>
    <w:rsid w:val="00276A51"/>
    <w:rsid w:val="00276B48"/>
    <w:rsid w:val="00277F6E"/>
    <w:rsid w:val="00280515"/>
    <w:rsid w:val="0028148C"/>
    <w:rsid w:val="00281C13"/>
    <w:rsid w:val="002843DA"/>
    <w:rsid w:val="00285BC0"/>
    <w:rsid w:val="00286826"/>
    <w:rsid w:val="002901CC"/>
    <w:rsid w:val="002909FF"/>
    <w:rsid w:val="00290F2F"/>
    <w:rsid w:val="0029168E"/>
    <w:rsid w:val="00291C29"/>
    <w:rsid w:val="00294CCF"/>
    <w:rsid w:val="00294FC0"/>
    <w:rsid w:val="00296F3D"/>
    <w:rsid w:val="002A114B"/>
    <w:rsid w:val="002A24B3"/>
    <w:rsid w:val="002A2858"/>
    <w:rsid w:val="002A2F31"/>
    <w:rsid w:val="002A3BCB"/>
    <w:rsid w:val="002A414C"/>
    <w:rsid w:val="002A43E3"/>
    <w:rsid w:val="002A496F"/>
    <w:rsid w:val="002A4D6F"/>
    <w:rsid w:val="002A5577"/>
    <w:rsid w:val="002A58D7"/>
    <w:rsid w:val="002A7C55"/>
    <w:rsid w:val="002B04F8"/>
    <w:rsid w:val="002B058D"/>
    <w:rsid w:val="002B07E8"/>
    <w:rsid w:val="002B1F7D"/>
    <w:rsid w:val="002B47C4"/>
    <w:rsid w:val="002B58DC"/>
    <w:rsid w:val="002B5FB8"/>
    <w:rsid w:val="002B685E"/>
    <w:rsid w:val="002B7E91"/>
    <w:rsid w:val="002C0169"/>
    <w:rsid w:val="002C053A"/>
    <w:rsid w:val="002C1245"/>
    <w:rsid w:val="002C1997"/>
    <w:rsid w:val="002C1ABA"/>
    <w:rsid w:val="002C21E7"/>
    <w:rsid w:val="002C394B"/>
    <w:rsid w:val="002C3D55"/>
    <w:rsid w:val="002C4510"/>
    <w:rsid w:val="002C4E44"/>
    <w:rsid w:val="002C51D5"/>
    <w:rsid w:val="002C73D2"/>
    <w:rsid w:val="002C766F"/>
    <w:rsid w:val="002D06E7"/>
    <w:rsid w:val="002D250F"/>
    <w:rsid w:val="002D36A0"/>
    <w:rsid w:val="002D3E89"/>
    <w:rsid w:val="002D4BD1"/>
    <w:rsid w:val="002D5047"/>
    <w:rsid w:val="002D50A5"/>
    <w:rsid w:val="002D5256"/>
    <w:rsid w:val="002D55B1"/>
    <w:rsid w:val="002E01AF"/>
    <w:rsid w:val="002E0DD3"/>
    <w:rsid w:val="002E14F9"/>
    <w:rsid w:val="002E261D"/>
    <w:rsid w:val="002E37CC"/>
    <w:rsid w:val="002E67F2"/>
    <w:rsid w:val="002E7838"/>
    <w:rsid w:val="002F0B0D"/>
    <w:rsid w:val="002F1432"/>
    <w:rsid w:val="002F18F0"/>
    <w:rsid w:val="002F1F3F"/>
    <w:rsid w:val="002F2064"/>
    <w:rsid w:val="002F33B0"/>
    <w:rsid w:val="002F34C7"/>
    <w:rsid w:val="002F3680"/>
    <w:rsid w:val="002F3F44"/>
    <w:rsid w:val="002F4BD0"/>
    <w:rsid w:val="002F59E2"/>
    <w:rsid w:val="002F5CC1"/>
    <w:rsid w:val="002F74CD"/>
    <w:rsid w:val="002F7A98"/>
    <w:rsid w:val="00300396"/>
    <w:rsid w:val="00302081"/>
    <w:rsid w:val="003027AD"/>
    <w:rsid w:val="00303F49"/>
    <w:rsid w:val="0030453F"/>
    <w:rsid w:val="0030533C"/>
    <w:rsid w:val="00307303"/>
    <w:rsid w:val="00307398"/>
    <w:rsid w:val="00310ECD"/>
    <w:rsid w:val="00313B76"/>
    <w:rsid w:val="003142AD"/>
    <w:rsid w:val="003164C8"/>
    <w:rsid w:val="00320EBC"/>
    <w:rsid w:val="00321132"/>
    <w:rsid w:val="00321F28"/>
    <w:rsid w:val="00323A4C"/>
    <w:rsid w:val="003248B6"/>
    <w:rsid w:val="003254D0"/>
    <w:rsid w:val="003255FB"/>
    <w:rsid w:val="003264F1"/>
    <w:rsid w:val="0032658E"/>
    <w:rsid w:val="00331E25"/>
    <w:rsid w:val="00331E40"/>
    <w:rsid w:val="00332956"/>
    <w:rsid w:val="00333E1A"/>
    <w:rsid w:val="003360A2"/>
    <w:rsid w:val="00336C88"/>
    <w:rsid w:val="00336D60"/>
    <w:rsid w:val="00340F1D"/>
    <w:rsid w:val="0034105D"/>
    <w:rsid w:val="00341110"/>
    <w:rsid w:val="0034219D"/>
    <w:rsid w:val="00342302"/>
    <w:rsid w:val="003426A4"/>
    <w:rsid w:val="00343343"/>
    <w:rsid w:val="00345157"/>
    <w:rsid w:val="00347BDA"/>
    <w:rsid w:val="00350CCA"/>
    <w:rsid w:val="00350D96"/>
    <w:rsid w:val="00350F65"/>
    <w:rsid w:val="00351F19"/>
    <w:rsid w:val="00352490"/>
    <w:rsid w:val="00355252"/>
    <w:rsid w:val="00355B16"/>
    <w:rsid w:val="0036016F"/>
    <w:rsid w:val="00360F72"/>
    <w:rsid w:val="00360F81"/>
    <w:rsid w:val="00360FA4"/>
    <w:rsid w:val="00362528"/>
    <w:rsid w:val="00362662"/>
    <w:rsid w:val="00363A62"/>
    <w:rsid w:val="00364470"/>
    <w:rsid w:val="00365335"/>
    <w:rsid w:val="00365752"/>
    <w:rsid w:val="00365AA4"/>
    <w:rsid w:val="00365D5B"/>
    <w:rsid w:val="00373A02"/>
    <w:rsid w:val="00374267"/>
    <w:rsid w:val="00374A3A"/>
    <w:rsid w:val="00377109"/>
    <w:rsid w:val="003776A7"/>
    <w:rsid w:val="00377A60"/>
    <w:rsid w:val="00377B89"/>
    <w:rsid w:val="00381400"/>
    <w:rsid w:val="003818F0"/>
    <w:rsid w:val="00383E09"/>
    <w:rsid w:val="0038452A"/>
    <w:rsid w:val="003849BC"/>
    <w:rsid w:val="00384E3B"/>
    <w:rsid w:val="00385908"/>
    <w:rsid w:val="00385F95"/>
    <w:rsid w:val="00386395"/>
    <w:rsid w:val="00386BA2"/>
    <w:rsid w:val="00386C7B"/>
    <w:rsid w:val="00386D8A"/>
    <w:rsid w:val="0038703F"/>
    <w:rsid w:val="003875B3"/>
    <w:rsid w:val="00391DCF"/>
    <w:rsid w:val="00392F5E"/>
    <w:rsid w:val="00393E10"/>
    <w:rsid w:val="0039527A"/>
    <w:rsid w:val="00395D55"/>
    <w:rsid w:val="003978B2"/>
    <w:rsid w:val="00397A96"/>
    <w:rsid w:val="00397E78"/>
    <w:rsid w:val="003A1671"/>
    <w:rsid w:val="003A1C54"/>
    <w:rsid w:val="003A3623"/>
    <w:rsid w:val="003A3A72"/>
    <w:rsid w:val="003A4FC0"/>
    <w:rsid w:val="003A64B7"/>
    <w:rsid w:val="003A6F43"/>
    <w:rsid w:val="003B1797"/>
    <w:rsid w:val="003B2266"/>
    <w:rsid w:val="003B2497"/>
    <w:rsid w:val="003B26A8"/>
    <w:rsid w:val="003B3B49"/>
    <w:rsid w:val="003B4EBD"/>
    <w:rsid w:val="003B4EFC"/>
    <w:rsid w:val="003B5031"/>
    <w:rsid w:val="003B585E"/>
    <w:rsid w:val="003B7AC3"/>
    <w:rsid w:val="003C11CA"/>
    <w:rsid w:val="003C2B83"/>
    <w:rsid w:val="003C3246"/>
    <w:rsid w:val="003C3856"/>
    <w:rsid w:val="003C4F3F"/>
    <w:rsid w:val="003C6023"/>
    <w:rsid w:val="003C61F1"/>
    <w:rsid w:val="003C7E96"/>
    <w:rsid w:val="003D0BA6"/>
    <w:rsid w:val="003D1C5B"/>
    <w:rsid w:val="003D2E78"/>
    <w:rsid w:val="003D6357"/>
    <w:rsid w:val="003D76B0"/>
    <w:rsid w:val="003D7AF4"/>
    <w:rsid w:val="003E3B22"/>
    <w:rsid w:val="003E5595"/>
    <w:rsid w:val="003F16DC"/>
    <w:rsid w:val="003F1B08"/>
    <w:rsid w:val="003F25DA"/>
    <w:rsid w:val="003F27E2"/>
    <w:rsid w:val="003F3283"/>
    <w:rsid w:val="003F4B16"/>
    <w:rsid w:val="003F5077"/>
    <w:rsid w:val="003F64CE"/>
    <w:rsid w:val="003F6C0C"/>
    <w:rsid w:val="003F6CA7"/>
    <w:rsid w:val="003F784E"/>
    <w:rsid w:val="004003A9"/>
    <w:rsid w:val="004009B6"/>
    <w:rsid w:val="00401EFB"/>
    <w:rsid w:val="0040224F"/>
    <w:rsid w:val="004024F8"/>
    <w:rsid w:val="00403C65"/>
    <w:rsid w:val="004073A3"/>
    <w:rsid w:val="00410015"/>
    <w:rsid w:val="00411816"/>
    <w:rsid w:val="00411999"/>
    <w:rsid w:val="00413DC9"/>
    <w:rsid w:val="00413FBC"/>
    <w:rsid w:val="00414A2A"/>
    <w:rsid w:val="0041588C"/>
    <w:rsid w:val="004159EB"/>
    <w:rsid w:val="004160B1"/>
    <w:rsid w:val="0041638C"/>
    <w:rsid w:val="004168E6"/>
    <w:rsid w:val="0041716D"/>
    <w:rsid w:val="00420059"/>
    <w:rsid w:val="00422ECB"/>
    <w:rsid w:val="004257D4"/>
    <w:rsid w:val="00425D17"/>
    <w:rsid w:val="00426502"/>
    <w:rsid w:val="00426547"/>
    <w:rsid w:val="004311F8"/>
    <w:rsid w:val="0043221C"/>
    <w:rsid w:val="00432D1E"/>
    <w:rsid w:val="00433A92"/>
    <w:rsid w:val="00440E71"/>
    <w:rsid w:val="004433F0"/>
    <w:rsid w:val="00443A5C"/>
    <w:rsid w:val="00444779"/>
    <w:rsid w:val="004459F6"/>
    <w:rsid w:val="00447A4B"/>
    <w:rsid w:val="00447B21"/>
    <w:rsid w:val="004500EA"/>
    <w:rsid w:val="004512D1"/>
    <w:rsid w:val="0045239D"/>
    <w:rsid w:val="00452C13"/>
    <w:rsid w:val="00453275"/>
    <w:rsid w:val="0045548E"/>
    <w:rsid w:val="0045646F"/>
    <w:rsid w:val="00456854"/>
    <w:rsid w:val="00457086"/>
    <w:rsid w:val="0045763F"/>
    <w:rsid w:val="0045791F"/>
    <w:rsid w:val="00460626"/>
    <w:rsid w:val="00461823"/>
    <w:rsid w:val="00465B17"/>
    <w:rsid w:val="0047062C"/>
    <w:rsid w:val="00471328"/>
    <w:rsid w:val="00472319"/>
    <w:rsid w:val="00473700"/>
    <w:rsid w:val="0047672E"/>
    <w:rsid w:val="00476D56"/>
    <w:rsid w:val="00480CCD"/>
    <w:rsid w:val="004828F7"/>
    <w:rsid w:val="004833C9"/>
    <w:rsid w:val="004839CC"/>
    <w:rsid w:val="00484AC6"/>
    <w:rsid w:val="00485A86"/>
    <w:rsid w:val="00486F74"/>
    <w:rsid w:val="00487200"/>
    <w:rsid w:val="00487EDE"/>
    <w:rsid w:val="00490363"/>
    <w:rsid w:val="00490CBD"/>
    <w:rsid w:val="00490D47"/>
    <w:rsid w:val="0049150A"/>
    <w:rsid w:val="00492496"/>
    <w:rsid w:val="0049489A"/>
    <w:rsid w:val="004964DE"/>
    <w:rsid w:val="00496E61"/>
    <w:rsid w:val="00497C59"/>
    <w:rsid w:val="004A05C5"/>
    <w:rsid w:val="004A1022"/>
    <w:rsid w:val="004A115A"/>
    <w:rsid w:val="004A220F"/>
    <w:rsid w:val="004A31C3"/>
    <w:rsid w:val="004A35F0"/>
    <w:rsid w:val="004A3EF8"/>
    <w:rsid w:val="004A4477"/>
    <w:rsid w:val="004A45EA"/>
    <w:rsid w:val="004A50F2"/>
    <w:rsid w:val="004A5A53"/>
    <w:rsid w:val="004A6571"/>
    <w:rsid w:val="004B18DF"/>
    <w:rsid w:val="004B195C"/>
    <w:rsid w:val="004B1B79"/>
    <w:rsid w:val="004B20FB"/>
    <w:rsid w:val="004B279D"/>
    <w:rsid w:val="004B2A9D"/>
    <w:rsid w:val="004B3CCF"/>
    <w:rsid w:val="004B4589"/>
    <w:rsid w:val="004B64E6"/>
    <w:rsid w:val="004B68FB"/>
    <w:rsid w:val="004B787B"/>
    <w:rsid w:val="004C0069"/>
    <w:rsid w:val="004C03F8"/>
    <w:rsid w:val="004C14CE"/>
    <w:rsid w:val="004C24B8"/>
    <w:rsid w:val="004C35DD"/>
    <w:rsid w:val="004C4006"/>
    <w:rsid w:val="004C46F2"/>
    <w:rsid w:val="004C477E"/>
    <w:rsid w:val="004C4929"/>
    <w:rsid w:val="004C526A"/>
    <w:rsid w:val="004C5E32"/>
    <w:rsid w:val="004C78AA"/>
    <w:rsid w:val="004C7AC1"/>
    <w:rsid w:val="004D42FB"/>
    <w:rsid w:val="004D4901"/>
    <w:rsid w:val="004D516F"/>
    <w:rsid w:val="004D5ADA"/>
    <w:rsid w:val="004D7525"/>
    <w:rsid w:val="004E124B"/>
    <w:rsid w:val="004E1BEE"/>
    <w:rsid w:val="004E1C91"/>
    <w:rsid w:val="004E1E9A"/>
    <w:rsid w:val="004E2E17"/>
    <w:rsid w:val="004E3C3B"/>
    <w:rsid w:val="004E5115"/>
    <w:rsid w:val="004E608E"/>
    <w:rsid w:val="004E6992"/>
    <w:rsid w:val="004E7328"/>
    <w:rsid w:val="004E7E98"/>
    <w:rsid w:val="004F0948"/>
    <w:rsid w:val="004F0B58"/>
    <w:rsid w:val="004F116A"/>
    <w:rsid w:val="004F45C6"/>
    <w:rsid w:val="004F53B3"/>
    <w:rsid w:val="004F56D7"/>
    <w:rsid w:val="004F581F"/>
    <w:rsid w:val="004F67BD"/>
    <w:rsid w:val="0050089B"/>
    <w:rsid w:val="00502DDC"/>
    <w:rsid w:val="0050317E"/>
    <w:rsid w:val="005035F6"/>
    <w:rsid w:val="0050463C"/>
    <w:rsid w:val="0050492C"/>
    <w:rsid w:val="00504AD9"/>
    <w:rsid w:val="0050752A"/>
    <w:rsid w:val="005109C1"/>
    <w:rsid w:val="00511234"/>
    <w:rsid w:val="00512E7B"/>
    <w:rsid w:val="00513104"/>
    <w:rsid w:val="00513E0E"/>
    <w:rsid w:val="00514330"/>
    <w:rsid w:val="00514A25"/>
    <w:rsid w:val="005156F3"/>
    <w:rsid w:val="005161D0"/>
    <w:rsid w:val="00516A15"/>
    <w:rsid w:val="00517558"/>
    <w:rsid w:val="005176F0"/>
    <w:rsid w:val="00520358"/>
    <w:rsid w:val="00520661"/>
    <w:rsid w:val="00521198"/>
    <w:rsid w:val="00522AA1"/>
    <w:rsid w:val="00525865"/>
    <w:rsid w:val="00525BB7"/>
    <w:rsid w:val="00525EA0"/>
    <w:rsid w:val="00526CCD"/>
    <w:rsid w:val="00527646"/>
    <w:rsid w:val="005277AD"/>
    <w:rsid w:val="0053072F"/>
    <w:rsid w:val="00530913"/>
    <w:rsid w:val="00530CFB"/>
    <w:rsid w:val="00531058"/>
    <w:rsid w:val="005313E0"/>
    <w:rsid w:val="005338A1"/>
    <w:rsid w:val="00533B5B"/>
    <w:rsid w:val="00533CB0"/>
    <w:rsid w:val="00533DD2"/>
    <w:rsid w:val="00533E78"/>
    <w:rsid w:val="00536F7C"/>
    <w:rsid w:val="00537730"/>
    <w:rsid w:val="00537D78"/>
    <w:rsid w:val="00541E2A"/>
    <w:rsid w:val="00542855"/>
    <w:rsid w:val="00543B60"/>
    <w:rsid w:val="00544131"/>
    <w:rsid w:val="00544DB6"/>
    <w:rsid w:val="00545965"/>
    <w:rsid w:val="00547E6E"/>
    <w:rsid w:val="00551151"/>
    <w:rsid w:val="005511CA"/>
    <w:rsid w:val="00551497"/>
    <w:rsid w:val="005518A5"/>
    <w:rsid w:val="00551C91"/>
    <w:rsid w:val="00552C19"/>
    <w:rsid w:val="00553056"/>
    <w:rsid w:val="005536EE"/>
    <w:rsid w:val="00553C95"/>
    <w:rsid w:val="005550B1"/>
    <w:rsid w:val="00555942"/>
    <w:rsid w:val="0055638F"/>
    <w:rsid w:val="00564337"/>
    <w:rsid w:val="00572044"/>
    <w:rsid w:val="00572191"/>
    <w:rsid w:val="00573A91"/>
    <w:rsid w:val="00573BC3"/>
    <w:rsid w:val="00576344"/>
    <w:rsid w:val="00580838"/>
    <w:rsid w:val="00581554"/>
    <w:rsid w:val="00581794"/>
    <w:rsid w:val="00582E4A"/>
    <w:rsid w:val="00582F96"/>
    <w:rsid w:val="005843D8"/>
    <w:rsid w:val="00584524"/>
    <w:rsid w:val="005850AD"/>
    <w:rsid w:val="0058530F"/>
    <w:rsid w:val="00585974"/>
    <w:rsid w:val="005866FC"/>
    <w:rsid w:val="00586700"/>
    <w:rsid w:val="005872B4"/>
    <w:rsid w:val="0059224D"/>
    <w:rsid w:val="0059249B"/>
    <w:rsid w:val="00593AE7"/>
    <w:rsid w:val="00594D72"/>
    <w:rsid w:val="00595E7A"/>
    <w:rsid w:val="005A0066"/>
    <w:rsid w:val="005A04D9"/>
    <w:rsid w:val="005A3A38"/>
    <w:rsid w:val="005A41A9"/>
    <w:rsid w:val="005A4689"/>
    <w:rsid w:val="005A5787"/>
    <w:rsid w:val="005A5BE4"/>
    <w:rsid w:val="005A7004"/>
    <w:rsid w:val="005A7CD5"/>
    <w:rsid w:val="005B0121"/>
    <w:rsid w:val="005B0501"/>
    <w:rsid w:val="005B0CD0"/>
    <w:rsid w:val="005B105E"/>
    <w:rsid w:val="005B127E"/>
    <w:rsid w:val="005B2CC3"/>
    <w:rsid w:val="005B337C"/>
    <w:rsid w:val="005B4572"/>
    <w:rsid w:val="005B4D71"/>
    <w:rsid w:val="005B65A8"/>
    <w:rsid w:val="005B69E5"/>
    <w:rsid w:val="005C18FC"/>
    <w:rsid w:val="005C326A"/>
    <w:rsid w:val="005C3DAA"/>
    <w:rsid w:val="005C43FC"/>
    <w:rsid w:val="005C44E2"/>
    <w:rsid w:val="005C4F69"/>
    <w:rsid w:val="005C59BC"/>
    <w:rsid w:val="005C785B"/>
    <w:rsid w:val="005D02C7"/>
    <w:rsid w:val="005D2B61"/>
    <w:rsid w:val="005D2BEF"/>
    <w:rsid w:val="005D317B"/>
    <w:rsid w:val="005D4CE2"/>
    <w:rsid w:val="005D4D15"/>
    <w:rsid w:val="005D4D3C"/>
    <w:rsid w:val="005D5285"/>
    <w:rsid w:val="005D6286"/>
    <w:rsid w:val="005D7825"/>
    <w:rsid w:val="005E0855"/>
    <w:rsid w:val="005E08EA"/>
    <w:rsid w:val="005E27D7"/>
    <w:rsid w:val="005E2EBA"/>
    <w:rsid w:val="005E3EC9"/>
    <w:rsid w:val="005E4AB4"/>
    <w:rsid w:val="005E5EE0"/>
    <w:rsid w:val="005E64EC"/>
    <w:rsid w:val="005F06F2"/>
    <w:rsid w:val="005F0900"/>
    <w:rsid w:val="005F0EED"/>
    <w:rsid w:val="005F1C87"/>
    <w:rsid w:val="005F3FD4"/>
    <w:rsid w:val="005F64A5"/>
    <w:rsid w:val="005F6553"/>
    <w:rsid w:val="005F7037"/>
    <w:rsid w:val="005F7797"/>
    <w:rsid w:val="00600430"/>
    <w:rsid w:val="0060063A"/>
    <w:rsid w:val="0060187D"/>
    <w:rsid w:val="00601ACF"/>
    <w:rsid w:val="0060280A"/>
    <w:rsid w:val="00602A7A"/>
    <w:rsid w:val="00602BBE"/>
    <w:rsid w:val="00602E84"/>
    <w:rsid w:val="0060370B"/>
    <w:rsid w:val="00603B1C"/>
    <w:rsid w:val="006057E3"/>
    <w:rsid w:val="00605CBA"/>
    <w:rsid w:val="00606587"/>
    <w:rsid w:val="0060795F"/>
    <w:rsid w:val="006121E7"/>
    <w:rsid w:val="00612FD6"/>
    <w:rsid w:val="00614536"/>
    <w:rsid w:val="00614850"/>
    <w:rsid w:val="00614F13"/>
    <w:rsid w:val="00615550"/>
    <w:rsid w:val="00615F01"/>
    <w:rsid w:val="00616241"/>
    <w:rsid w:val="00616BAD"/>
    <w:rsid w:val="00616D45"/>
    <w:rsid w:val="00616D9A"/>
    <w:rsid w:val="00620357"/>
    <w:rsid w:val="00620D9E"/>
    <w:rsid w:val="006224E6"/>
    <w:rsid w:val="0062369B"/>
    <w:rsid w:val="00623961"/>
    <w:rsid w:val="006241C8"/>
    <w:rsid w:val="006249BA"/>
    <w:rsid w:val="00624B65"/>
    <w:rsid w:val="00626E57"/>
    <w:rsid w:val="00630148"/>
    <w:rsid w:val="006304F7"/>
    <w:rsid w:val="00630FD8"/>
    <w:rsid w:val="00631B04"/>
    <w:rsid w:val="006323F6"/>
    <w:rsid w:val="006327F7"/>
    <w:rsid w:val="00632933"/>
    <w:rsid w:val="006329C4"/>
    <w:rsid w:val="0063479F"/>
    <w:rsid w:val="00636251"/>
    <w:rsid w:val="00636390"/>
    <w:rsid w:val="00636820"/>
    <w:rsid w:val="0064166B"/>
    <w:rsid w:val="00643FEC"/>
    <w:rsid w:val="00644A3C"/>
    <w:rsid w:val="00645225"/>
    <w:rsid w:val="00645B45"/>
    <w:rsid w:val="006469BD"/>
    <w:rsid w:val="0064740C"/>
    <w:rsid w:val="006549DF"/>
    <w:rsid w:val="00654A95"/>
    <w:rsid w:val="00655A49"/>
    <w:rsid w:val="00657556"/>
    <w:rsid w:val="00657E14"/>
    <w:rsid w:val="006608C2"/>
    <w:rsid w:val="00660FE4"/>
    <w:rsid w:val="00661A17"/>
    <w:rsid w:val="00661AC3"/>
    <w:rsid w:val="00663768"/>
    <w:rsid w:val="00663902"/>
    <w:rsid w:val="00663A07"/>
    <w:rsid w:val="00666FA3"/>
    <w:rsid w:val="00667460"/>
    <w:rsid w:val="00670F63"/>
    <w:rsid w:val="0067135D"/>
    <w:rsid w:val="0067163D"/>
    <w:rsid w:val="006737F3"/>
    <w:rsid w:val="00674024"/>
    <w:rsid w:val="00675047"/>
    <w:rsid w:val="0067658D"/>
    <w:rsid w:val="00676EBA"/>
    <w:rsid w:val="00676EC2"/>
    <w:rsid w:val="00682147"/>
    <w:rsid w:val="006828E8"/>
    <w:rsid w:val="00682BF4"/>
    <w:rsid w:val="00684173"/>
    <w:rsid w:val="00684E37"/>
    <w:rsid w:val="00685888"/>
    <w:rsid w:val="00685FA0"/>
    <w:rsid w:val="006860B7"/>
    <w:rsid w:val="006925D0"/>
    <w:rsid w:val="00692E6F"/>
    <w:rsid w:val="00692F0F"/>
    <w:rsid w:val="006932BD"/>
    <w:rsid w:val="00693519"/>
    <w:rsid w:val="00695808"/>
    <w:rsid w:val="00696299"/>
    <w:rsid w:val="00696DD8"/>
    <w:rsid w:val="00696FD0"/>
    <w:rsid w:val="006A0096"/>
    <w:rsid w:val="006A025A"/>
    <w:rsid w:val="006A3382"/>
    <w:rsid w:val="006A3916"/>
    <w:rsid w:val="006A39CC"/>
    <w:rsid w:val="006A48C7"/>
    <w:rsid w:val="006A54DD"/>
    <w:rsid w:val="006A64F2"/>
    <w:rsid w:val="006A6B66"/>
    <w:rsid w:val="006A75DE"/>
    <w:rsid w:val="006B1980"/>
    <w:rsid w:val="006B1A43"/>
    <w:rsid w:val="006B205B"/>
    <w:rsid w:val="006B2D55"/>
    <w:rsid w:val="006B3474"/>
    <w:rsid w:val="006B3701"/>
    <w:rsid w:val="006B388E"/>
    <w:rsid w:val="006B3EFF"/>
    <w:rsid w:val="006B42ED"/>
    <w:rsid w:val="006B5F71"/>
    <w:rsid w:val="006B651B"/>
    <w:rsid w:val="006B6B0A"/>
    <w:rsid w:val="006B6F6B"/>
    <w:rsid w:val="006B7497"/>
    <w:rsid w:val="006C143E"/>
    <w:rsid w:val="006C1C56"/>
    <w:rsid w:val="006C234B"/>
    <w:rsid w:val="006C3796"/>
    <w:rsid w:val="006C64ED"/>
    <w:rsid w:val="006C6DB2"/>
    <w:rsid w:val="006D11C6"/>
    <w:rsid w:val="006D3280"/>
    <w:rsid w:val="006D4747"/>
    <w:rsid w:val="006D582E"/>
    <w:rsid w:val="006D76FB"/>
    <w:rsid w:val="006E084E"/>
    <w:rsid w:val="006E0AA7"/>
    <w:rsid w:val="006E1427"/>
    <w:rsid w:val="006E2036"/>
    <w:rsid w:val="006E2FE4"/>
    <w:rsid w:val="006E301B"/>
    <w:rsid w:val="006E4661"/>
    <w:rsid w:val="006E49CC"/>
    <w:rsid w:val="006E50D0"/>
    <w:rsid w:val="006E5555"/>
    <w:rsid w:val="006E7915"/>
    <w:rsid w:val="006F0169"/>
    <w:rsid w:val="006F075B"/>
    <w:rsid w:val="006F08C2"/>
    <w:rsid w:val="006F154C"/>
    <w:rsid w:val="006F4931"/>
    <w:rsid w:val="006F5989"/>
    <w:rsid w:val="006F5B23"/>
    <w:rsid w:val="006F5C2D"/>
    <w:rsid w:val="006F6DBE"/>
    <w:rsid w:val="00700DD1"/>
    <w:rsid w:val="00701F9E"/>
    <w:rsid w:val="00702101"/>
    <w:rsid w:val="00702123"/>
    <w:rsid w:val="00702EF3"/>
    <w:rsid w:val="00704103"/>
    <w:rsid w:val="00704EDE"/>
    <w:rsid w:val="00705072"/>
    <w:rsid w:val="00706982"/>
    <w:rsid w:val="00707D70"/>
    <w:rsid w:val="00707EBD"/>
    <w:rsid w:val="00707FFC"/>
    <w:rsid w:val="0071058D"/>
    <w:rsid w:val="007117B6"/>
    <w:rsid w:val="00713339"/>
    <w:rsid w:val="00713A1C"/>
    <w:rsid w:val="00714ADC"/>
    <w:rsid w:val="00714BAF"/>
    <w:rsid w:val="00717B7D"/>
    <w:rsid w:val="00717FCA"/>
    <w:rsid w:val="007210F1"/>
    <w:rsid w:val="00722D87"/>
    <w:rsid w:val="00723501"/>
    <w:rsid w:val="00724BAF"/>
    <w:rsid w:val="007254A3"/>
    <w:rsid w:val="007261A5"/>
    <w:rsid w:val="00726BF1"/>
    <w:rsid w:val="00726EC4"/>
    <w:rsid w:val="00727CB2"/>
    <w:rsid w:val="00731173"/>
    <w:rsid w:val="007325F1"/>
    <w:rsid w:val="00733004"/>
    <w:rsid w:val="0073592C"/>
    <w:rsid w:val="00735C7A"/>
    <w:rsid w:val="007367FC"/>
    <w:rsid w:val="00741623"/>
    <w:rsid w:val="00742DD1"/>
    <w:rsid w:val="00746EB2"/>
    <w:rsid w:val="00747B38"/>
    <w:rsid w:val="007505C1"/>
    <w:rsid w:val="0075166F"/>
    <w:rsid w:val="007527BF"/>
    <w:rsid w:val="00753BD4"/>
    <w:rsid w:val="00753F24"/>
    <w:rsid w:val="0075428F"/>
    <w:rsid w:val="0075631C"/>
    <w:rsid w:val="007612AD"/>
    <w:rsid w:val="007619C8"/>
    <w:rsid w:val="00761CE2"/>
    <w:rsid w:val="007624D9"/>
    <w:rsid w:val="007637EC"/>
    <w:rsid w:val="00766054"/>
    <w:rsid w:val="00766463"/>
    <w:rsid w:val="007676F4"/>
    <w:rsid w:val="00767830"/>
    <w:rsid w:val="0077145C"/>
    <w:rsid w:val="00771885"/>
    <w:rsid w:val="00772857"/>
    <w:rsid w:val="007737F8"/>
    <w:rsid w:val="00773CB5"/>
    <w:rsid w:val="00774E76"/>
    <w:rsid w:val="007756B5"/>
    <w:rsid w:val="00776580"/>
    <w:rsid w:val="00776FB4"/>
    <w:rsid w:val="00780562"/>
    <w:rsid w:val="00780711"/>
    <w:rsid w:val="00783792"/>
    <w:rsid w:val="00785853"/>
    <w:rsid w:val="007858CC"/>
    <w:rsid w:val="007861EF"/>
    <w:rsid w:val="00787102"/>
    <w:rsid w:val="00787644"/>
    <w:rsid w:val="00787FCE"/>
    <w:rsid w:val="00790DF1"/>
    <w:rsid w:val="00791B7B"/>
    <w:rsid w:val="00792398"/>
    <w:rsid w:val="007951D8"/>
    <w:rsid w:val="00796824"/>
    <w:rsid w:val="00796BB5"/>
    <w:rsid w:val="00797115"/>
    <w:rsid w:val="00797A78"/>
    <w:rsid w:val="007A003B"/>
    <w:rsid w:val="007A0760"/>
    <w:rsid w:val="007A1F87"/>
    <w:rsid w:val="007A25DA"/>
    <w:rsid w:val="007A2CF2"/>
    <w:rsid w:val="007A3956"/>
    <w:rsid w:val="007A3FAC"/>
    <w:rsid w:val="007A45D2"/>
    <w:rsid w:val="007A4AD3"/>
    <w:rsid w:val="007A5A02"/>
    <w:rsid w:val="007A6571"/>
    <w:rsid w:val="007A6DEC"/>
    <w:rsid w:val="007A6F33"/>
    <w:rsid w:val="007A743E"/>
    <w:rsid w:val="007B195A"/>
    <w:rsid w:val="007B343F"/>
    <w:rsid w:val="007B37EC"/>
    <w:rsid w:val="007B48C9"/>
    <w:rsid w:val="007B48CE"/>
    <w:rsid w:val="007B5AA3"/>
    <w:rsid w:val="007B634E"/>
    <w:rsid w:val="007B6CD6"/>
    <w:rsid w:val="007C1D0C"/>
    <w:rsid w:val="007C2287"/>
    <w:rsid w:val="007C269E"/>
    <w:rsid w:val="007C385F"/>
    <w:rsid w:val="007C3C71"/>
    <w:rsid w:val="007C7217"/>
    <w:rsid w:val="007D0AF1"/>
    <w:rsid w:val="007D107F"/>
    <w:rsid w:val="007D1D5F"/>
    <w:rsid w:val="007D1FD7"/>
    <w:rsid w:val="007D2222"/>
    <w:rsid w:val="007D3705"/>
    <w:rsid w:val="007D50E0"/>
    <w:rsid w:val="007D5413"/>
    <w:rsid w:val="007E1570"/>
    <w:rsid w:val="007E17D9"/>
    <w:rsid w:val="007E1C3C"/>
    <w:rsid w:val="007E222B"/>
    <w:rsid w:val="007E255A"/>
    <w:rsid w:val="007E3983"/>
    <w:rsid w:val="007E3BFF"/>
    <w:rsid w:val="007E686F"/>
    <w:rsid w:val="007E7432"/>
    <w:rsid w:val="007E7528"/>
    <w:rsid w:val="007F05ED"/>
    <w:rsid w:val="007F255D"/>
    <w:rsid w:val="007F2581"/>
    <w:rsid w:val="007F2B31"/>
    <w:rsid w:val="007F2CE4"/>
    <w:rsid w:val="007F40E5"/>
    <w:rsid w:val="007F596E"/>
    <w:rsid w:val="007F6A6F"/>
    <w:rsid w:val="00800010"/>
    <w:rsid w:val="0080004D"/>
    <w:rsid w:val="00800240"/>
    <w:rsid w:val="00800384"/>
    <w:rsid w:val="008018F1"/>
    <w:rsid w:val="00802B3E"/>
    <w:rsid w:val="00804469"/>
    <w:rsid w:val="0080487F"/>
    <w:rsid w:val="00805240"/>
    <w:rsid w:val="00806361"/>
    <w:rsid w:val="00806652"/>
    <w:rsid w:val="008066C0"/>
    <w:rsid w:val="00810504"/>
    <w:rsid w:val="0081091B"/>
    <w:rsid w:val="00810964"/>
    <w:rsid w:val="00810D04"/>
    <w:rsid w:val="00810F72"/>
    <w:rsid w:val="00811806"/>
    <w:rsid w:val="00811B70"/>
    <w:rsid w:val="00811D30"/>
    <w:rsid w:val="00811E67"/>
    <w:rsid w:val="0081376C"/>
    <w:rsid w:val="00813E4F"/>
    <w:rsid w:val="00815AF1"/>
    <w:rsid w:val="00815BE8"/>
    <w:rsid w:val="0081668E"/>
    <w:rsid w:val="0081721A"/>
    <w:rsid w:val="00817C98"/>
    <w:rsid w:val="00820A00"/>
    <w:rsid w:val="00821D51"/>
    <w:rsid w:val="00821F83"/>
    <w:rsid w:val="00822504"/>
    <w:rsid w:val="00822D3B"/>
    <w:rsid w:val="00823100"/>
    <w:rsid w:val="00824A8A"/>
    <w:rsid w:val="00824D1C"/>
    <w:rsid w:val="00826392"/>
    <w:rsid w:val="0082780E"/>
    <w:rsid w:val="0082795C"/>
    <w:rsid w:val="00830289"/>
    <w:rsid w:val="00830E5A"/>
    <w:rsid w:val="00830EBF"/>
    <w:rsid w:val="00832B08"/>
    <w:rsid w:val="00833198"/>
    <w:rsid w:val="008334EB"/>
    <w:rsid w:val="00834DE1"/>
    <w:rsid w:val="00835DAD"/>
    <w:rsid w:val="00837F0A"/>
    <w:rsid w:val="008418BD"/>
    <w:rsid w:val="00843261"/>
    <w:rsid w:val="008434F4"/>
    <w:rsid w:val="00843A72"/>
    <w:rsid w:val="0084504C"/>
    <w:rsid w:val="008450C5"/>
    <w:rsid w:val="00845314"/>
    <w:rsid w:val="00845F7A"/>
    <w:rsid w:val="00847096"/>
    <w:rsid w:val="00850397"/>
    <w:rsid w:val="00851238"/>
    <w:rsid w:val="008520A9"/>
    <w:rsid w:val="008532F3"/>
    <w:rsid w:val="0085457C"/>
    <w:rsid w:val="00855422"/>
    <w:rsid w:val="0085632E"/>
    <w:rsid w:val="00857EBD"/>
    <w:rsid w:val="008615CF"/>
    <w:rsid w:val="008625EF"/>
    <w:rsid w:val="00862A85"/>
    <w:rsid w:val="00863474"/>
    <w:rsid w:val="00865FF8"/>
    <w:rsid w:val="008674C8"/>
    <w:rsid w:val="00870C83"/>
    <w:rsid w:val="00871AF9"/>
    <w:rsid w:val="00873318"/>
    <w:rsid w:val="00875139"/>
    <w:rsid w:val="0087765C"/>
    <w:rsid w:val="0087797C"/>
    <w:rsid w:val="00880060"/>
    <w:rsid w:val="0088033D"/>
    <w:rsid w:val="00880BF6"/>
    <w:rsid w:val="00882B1B"/>
    <w:rsid w:val="00886F40"/>
    <w:rsid w:val="00887682"/>
    <w:rsid w:val="00887AF1"/>
    <w:rsid w:val="008906B7"/>
    <w:rsid w:val="00890B42"/>
    <w:rsid w:val="00890E37"/>
    <w:rsid w:val="008912A9"/>
    <w:rsid w:val="008923F9"/>
    <w:rsid w:val="00892E1A"/>
    <w:rsid w:val="008948C5"/>
    <w:rsid w:val="00896304"/>
    <w:rsid w:val="00896408"/>
    <w:rsid w:val="00897C3F"/>
    <w:rsid w:val="008A0759"/>
    <w:rsid w:val="008A2087"/>
    <w:rsid w:val="008A21F4"/>
    <w:rsid w:val="008A3251"/>
    <w:rsid w:val="008A42DF"/>
    <w:rsid w:val="008A55D8"/>
    <w:rsid w:val="008A63B1"/>
    <w:rsid w:val="008B3409"/>
    <w:rsid w:val="008B3797"/>
    <w:rsid w:val="008B52A6"/>
    <w:rsid w:val="008C07D6"/>
    <w:rsid w:val="008C10CD"/>
    <w:rsid w:val="008C2C9B"/>
    <w:rsid w:val="008C50F4"/>
    <w:rsid w:val="008C5EF6"/>
    <w:rsid w:val="008C5F38"/>
    <w:rsid w:val="008C6C80"/>
    <w:rsid w:val="008C778F"/>
    <w:rsid w:val="008D1F8C"/>
    <w:rsid w:val="008D363B"/>
    <w:rsid w:val="008D3888"/>
    <w:rsid w:val="008D4A04"/>
    <w:rsid w:val="008D4A98"/>
    <w:rsid w:val="008D590D"/>
    <w:rsid w:val="008D6E4A"/>
    <w:rsid w:val="008D7097"/>
    <w:rsid w:val="008E0097"/>
    <w:rsid w:val="008E097F"/>
    <w:rsid w:val="008E1A9D"/>
    <w:rsid w:val="008E22AD"/>
    <w:rsid w:val="008E29C7"/>
    <w:rsid w:val="008E2A6F"/>
    <w:rsid w:val="008E31AE"/>
    <w:rsid w:val="008E45C0"/>
    <w:rsid w:val="008E4F1B"/>
    <w:rsid w:val="008E555B"/>
    <w:rsid w:val="008E5F3C"/>
    <w:rsid w:val="008E6039"/>
    <w:rsid w:val="008E6D3A"/>
    <w:rsid w:val="008F11BB"/>
    <w:rsid w:val="008F1A9F"/>
    <w:rsid w:val="008F2482"/>
    <w:rsid w:val="008F3385"/>
    <w:rsid w:val="008F3DFA"/>
    <w:rsid w:val="008F491D"/>
    <w:rsid w:val="008F499D"/>
    <w:rsid w:val="008F51F0"/>
    <w:rsid w:val="008F58B4"/>
    <w:rsid w:val="008F7625"/>
    <w:rsid w:val="008F7BDF"/>
    <w:rsid w:val="009001C7"/>
    <w:rsid w:val="009002A8"/>
    <w:rsid w:val="009008BF"/>
    <w:rsid w:val="009013C9"/>
    <w:rsid w:val="00902252"/>
    <w:rsid w:val="00902E7D"/>
    <w:rsid w:val="00903A6E"/>
    <w:rsid w:val="0090437F"/>
    <w:rsid w:val="00905969"/>
    <w:rsid w:val="00906B44"/>
    <w:rsid w:val="00906E07"/>
    <w:rsid w:val="00906F20"/>
    <w:rsid w:val="009073E6"/>
    <w:rsid w:val="00907A05"/>
    <w:rsid w:val="009115BE"/>
    <w:rsid w:val="009134FA"/>
    <w:rsid w:val="00916B9C"/>
    <w:rsid w:val="00917FA5"/>
    <w:rsid w:val="009207B0"/>
    <w:rsid w:val="009218E5"/>
    <w:rsid w:val="00921D02"/>
    <w:rsid w:val="00921FE1"/>
    <w:rsid w:val="00922948"/>
    <w:rsid w:val="0092376E"/>
    <w:rsid w:val="00925778"/>
    <w:rsid w:val="00925E97"/>
    <w:rsid w:val="009273C1"/>
    <w:rsid w:val="0093144A"/>
    <w:rsid w:val="00933D38"/>
    <w:rsid w:val="00934582"/>
    <w:rsid w:val="00934E38"/>
    <w:rsid w:val="00935367"/>
    <w:rsid w:val="0093699B"/>
    <w:rsid w:val="00940AD8"/>
    <w:rsid w:val="00941C22"/>
    <w:rsid w:val="009424C4"/>
    <w:rsid w:val="00943283"/>
    <w:rsid w:val="00943A1D"/>
    <w:rsid w:val="009441A2"/>
    <w:rsid w:val="0094489C"/>
    <w:rsid w:val="009449B9"/>
    <w:rsid w:val="00945179"/>
    <w:rsid w:val="00945BE8"/>
    <w:rsid w:val="00946C50"/>
    <w:rsid w:val="0095076E"/>
    <w:rsid w:val="00950AFF"/>
    <w:rsid w:val="00951905"/>
    <w:rsid w:val="009524F7"/>
    <w:rsid w:val="00952AC2"/>
    <w:rsid w:val="009546B1"/>
    <w:rsid w:val="00954E52"/>
    <w:rsid w:val="00955603"/>
    <w:rsid w:val="009576F9"/>
    <w:rsid w:val="00960628"/>
    <w:rsid w:val="009614A0"/>
    <w:rsid w:val="00963AAA"/>
    <w:rsid w:val="0096435C"/>
    <w:rsid w:val="00965334"/>
    <w:rsid w:val="00965C2D"/>
    <w:rsid w:val="00966149"/>
    <w:rsid w:val="009661C4"/>
    <w:rsid w:val="009677A8"/>
    <w:rsid w:val="009710E7"/>
    <w:rsid w:val="00971323"/>
    <w:rsid w:val="009716A3"/>
    <w:rsid w:val="00972A65"/>
    <w:rsid w:val="00972DC2"/>
    <w:rsid w:val="0097331D"/>
    <w:rsid w:val="00975D23"/>
    <w:rsid w:val="00975F04"/>
    <w:rsid w:val="009802AF"/>
    <w:rsid w:val="00981BC4"/>
    <w:rsid w:val="0098272B"/>
    <w:rsid w:val="0098295F"/>
    <w:rsid w:val="00983024"/>
    <w:rsid w:val="00985B27"/>
    <w:rsid w:val="0098626F"/>
    <w:rsid w:val="00986958"/>
    <w:rsid w:val="00994296"/>
    <w:rsid w:val="00996F86"/>
    <w:rsid w:val="00997376"/>
    <w:rsid w:val="00997610"/>
    <w:rsid w:val="009A00A0"/>
    <w:rsid w:val="009A0398"/>
    <w:rsid w:val="009A159C"/>
    <w:rsid w:val="009A29C2"/>
    <w:rsid w:val="009A2D90"/>
    <w:rsid w:val="009A3468"/>
    <w:rsid w:val="009A3CE8"/>
    <w:rsid w:val="009A4514"/>
    <w:rsid w:val="009A48FB"/>
    <w:rsid w:val="009A5156"/>
    <w:rsid w:val="009A53CA"/>
    <w:rsid w:val="009A5C92"/>
    <w:rsid w:val="009A7054"/>
    <w:rsid w:val="009B2775"/>
    <w:rsid w:val="009B2CAF"/>
    <w:rsid w:val="009B3F34"/>
    <w:rsid w:val="009B50C4"/>
    <w:rsid w:val="009B5A12"/>
    <w:rsid w:val="009B6544"/>
    <w:rsid w:val="009B65C8"/>
    <w:rsid w:val="009B788D"/>
    <w:rsid w:val="009B794A"/>
    <w:rsid w:val="009C00C8"/>
    <w:rsid w:val="009C1D4F"/>
    <w:rsid w:val="009C2F5A"/>
    <w:rsid w:val="009C3169"/>
    <w:rsid w:val="009C32D3"/>
    <w:rsid w:val="009C3302"/>
    <w:rsid w:val="009C41F7"/>
    <w:rsid w:val="009C464B"/>
    <w:rsid w:val="009C4B46"/>
    <w:rsid w:val="009C57C6"/>
    <w:rsid w:val="009C5F4F"/>
    <w:rsid w:val="009C65FA"/>
    <w:rsid w:val="009C79EF"/>
    <w:rsid w:val="009D0C46"/>
    <w:rsid w:val="009D0F2C"/>
    <w:rsid w:val="009D1ED5"/>
    <w:rsid w:val="009D28FF"/>
    <w:rsid w:val="009D30C5"/>
    <w:rsid w:val="009D5939"/>
    <w:rsid w:val="009D59CA"/>
    <w:rsid w:val="009D6AA2"/>
    <w:rsid w:val="009D6B44"/>
    <w:rsid w:val="009D70BD"/>
    <w:rsid w:val="009E1422"/>
    <w:rsid w:val="009E191C"/>
    <w:rsid w:val="009E19C1"/>
    <w:rsid w:val="009E406A"/>
    <w:rsid w:val="009E4471"/>
    <w:rsid w:val="009E45F7"/>
    <w:rsid w:val="009E51D3"/>
    <w:rsid w:val="009E7144"/>
    <w:rsid w:val="009E7403"/>
    <w:rsid w:val="009E7627"/>
    <w:rsid w:val="009F0CBF"/>
    <w:rsid w:val="009F1C38"/>
    <w:rsid w:val="009F1E9A"/>
    <w:rsid w:val="009F24F8"/>
    <w:rsid w:val="009F3AB0"/>
    <w:rsid w:val="009F52A8"/>
    <w:rsid w:val="009F53B3"/>
    <w:rsid w:val="00A0035E"/>
    <w:rsid w:val="00A02415"/>
    <w:rsid w:val="00A02CB0"/>
    <w:rsid w:val="00A04214"/>
    <w:rsid w:val="00A04313"/>
    <w:rsid w:val="00A066CD"/>
    <w:rsid w:val="00A10E18"/>
    <w:rsid w:val="00A1326C"/>
    <w:rsid w:val="00A136E6"/>
    <w:rsid w:val="00A157E3"/>
    <w:rsid w:val="00A1588C"/>
    <w:rsid w:val="00A168E9"/>
    <w:rsid w:val="00A17EB1"/>
    <w:rsid w:val="00A20316"/>
    <w:rsid w:val="00A20815"/>
    <w:rsid w:val="00A20CE8"/>
    <w:rsid w:val="00A2146F"/>
    <w:rsid w:val="00A23A74"/>
    <w:rsid w:val="00A24C6F"/>
    <w:rsid w:val="00A2590E"/>
    <w:rsid w:val="00A259C6"/>
    <w:rsid w:val="00A26B21"/>
    <w:rsid w:val="00A3012B"/>
    <w:rsid w:val="00A30327"/>
    <w:rsid w:val="00A31098"/>
    <w:rsid w:val="00A31D81"/>
    <w:rsid w:val="00A34445"/>
    <w:rsid w:val="00A34F27"/>
    <w:rsid w:val="00A359AB"/>
    <w:rsid w:val="00A35D99"/>
    <w:rsid w:val="00A36043"/>
    <w:rsid w:val="00A36BC3"/>
    <w:rsid w:val="00A37AF4"/>
    <w:rsid w:val="00A37E97"/>
    <w:rsid w:val="00A40498"/>
    <w:rsid w:val="00A406D1"/>
    <w:rsid w:val="00A44BC7"/>
    <w:rsid w:val="00A457EB"/>
    <w:rsid w:val="00A5151F"/>
    <w:rsid w:val="00A525AA"/>
    <w:rsid w:val="00A52FFC"/>
    <w:rsid w:val="00A540F7"/>
    <w:rsid w:val="00A5441A"/>
    <w:rsid w:val="00A54C1C"/>
    <w:rsid w:val="00A55B73"/>
    <w:rsid w:val="00A56675"/>
    <w:rsid w:val="00A6093E"/>
    <w:rsid w:val="00A616BA"/>
    <w:rsid w:val="00A622CD"/>
    <w:rsid w:val="00A62451"/>
    <w:rsid w:val="00A63963"/>
    <w:rsid w:val="00A6455C"/>
    <w:rsid w:val="00A64589"/>
    <w:rsid w:val="00A646BF"/>
    <w:rsid w:val="00A658DC"/>
    <w:rsid w:val="00A66192"/>
    <w:rsid w:val="00A67110"/>
    <w:rsid w:val="00A6789A"/>
    <w:rsid w:val="00A67E79"/>
    <w:rsid w:val="00A71169"/>
    <w:rsid w:val="00A71D80"/>
    <w:rsid w:val="00A7235E"/>
    <w:rsid w:val="00A7464F"/>
    <w:rsid w:val="00A75353"/>
    <w:rsid w:val="00A7542E"/>
    <w:rsid w:val="00A77495"/>
    <w:rsid w:val="00A7790C"/>
    <w:rsid w:val="00A80600"/>
    <w:rsid w:val="00A80C4B"/>
    <w:rsid w:val="00A820AD"/>
    <w:rsid w:val="00A82717"/>
    <w:rsid w:val="00A82799"/>
    <w:rsid w:val="00A84319"/>
    <w:rsid w:val="00A84F3B"/>
    <w:rsid w:val="00A85BF3"/>
    <w:rsid w:val="00A867CC"/>
    <w:rsid w:val="00A86D60"/>
    <w:rsid w:val="00A87AB7"/>
    <w:rsid w:val="00A912E9"/>
    <w:rsid w:val="00A91AC9"/>
    <w:rsid w:val="00A94267"/>
    <w:rsid w:val="00A94FF2"/>
    <w:rsid w:val="00A956BA"/>
    <w:rsid w:val="00AA07AA"/>
    <w:rsid w:val="00AA0D35"/>
    <w:rsid w:val="00AA2016"/>
    <w:rsid w:val="00AA2A92"/>
    <w:rsid w:val="00AA3D29"/>
    <w:rsid w:val="00AA4922"/>
    <w:rsid w:val="00AA5520"/>
    <w:rsid w:val="00AA5A42"/>
    <w:rsid w:val="00AA705E"/>
    <w:rsid w:val="00AB19A1"/>
    <w:rsid w:val="00AB1E22"/>
    <w:rsid w:val="00AB26F1"/>
    <w:rsid w:val="00AB2948"/>
    <w:rsid w:val="00AB2FAA"/>
    <w:rsid w:val="00AB3AAC"/>
    <w:rsid w:val="00AB434D"/>
    <w:rsid w:val="00AB6690"/>
    <w:rsid w:val="00AB6718"/>
    <w:rsid w:val="00AB6DF3"/>
    <w:rsid w:val="00AB7B37"/>
    <w:rsid w:val="00AC01F9"/>
    <w:rsid w:val="00AC3494"/>
    <w:rsid w:val="00AC48E3"/>
    <w:rsid w:val="00AC5ADD"/>
    <w:rsid w:val="00AD0D52"/>
    <w:rsid w:val="00AD0E75"/>
    <w:rsid w:val="00AD166D"/>
    <w:rsid w:val="00AD172B"/>
    <w:rsid w:val="00AD1783"/>
    <w:rsid w:val="00AD276A"/>
    <w:rsid w:val="00AD4308"/>
    <w:rsid w:val="00AD4E6F"/>
    <w:rsid w:val="00AD53CC"/>
    <w:rsid w:val="00AD5B39"/>
    <w:rsid w:val="00AD6CC0"/>
    <w:rsid w:val="00AD769E"/>
    <w:rsid w:val="00AD7F64"/>
    <w:rsid w:val="00AD7FC9"/>
    <w:rsid w:val="00AE10FC"/>
    <w:rsid w:val="00AE3BDA"/>
    <w:rsid w:val="00AE4BE2"/>
    <w:rsid w:val="00AE5775"/>
    <w:rsid w:val="00AE6040"/>
    <w:rsid w:val="00AF05F0"/>
    <w:rsid w:val="00AF1229"/>
    <w:rsid w:val="00AF13AC"/>
    <w:rsid w:val="00AF1F7B"/>
    <w:rsid w:val="00AF2A24"/>
    <w:rsid w:val="00AF3D77"/>
    <w:rsid w:val="00AF4FDE"/>
    <w:rsid w:val="00AF56E1"/>
    <w:rsid w:val="00AF5CB3"/>
    <w:rsid w:val="00AF65C9"/>
    <w:rsid w:val="00AF67D1"/>
    <w:rsid w:val="00AF6EE5"/>
    <w:rsid w:val="00B016D6"/>
    <w:rsid w:val="00B01994"/>
    <w:rsid w:val="00B04E4C"/>
    <w:rsid w:val="00B04FD7"/>
    <w:rsid w:val="00B101E8"/>
    <w:rsid w:val="00B12C1A"/>
    <w:rsid w:val="00B12D16"/>
    <w:rsid w:val="00B144B4"/>
    <w:rsid w:val="00B14873"/>
    <w:rsid w:val="00B15EA3"/>
    <w:rsid w:val="00B16732"/>
    <w:rsid w:val="00B173EB"/>
    <w:rsid w:val="00B2102A"/>
    <w:rsid w:val="00B2434A"/>
    <w:rsid w:val="00B246F7"/>
    <w:rsid w:val="00B24993"/>
    <w:rsid w:val="00B256A1"/>
    <w:rsid w:val="00B25E05"/>
    <w:rsid w:val="00B26135"/>
    <w:rsid w:val="00B26657"/>
    <w:rsid w:val="00B266E4"/>
    <w:rsid w:val="00B26FE4"/>
    <w:rsid w:val="00B275BD"/>
    <w:rsid w:val="00B27F6B"/>
    <w:rsid w:val="00B3133E"/>
    <w:rsid w:val="00B31F19"/>
    <w:rsid w:val="00B32C21"/>
    <w:rsid w:val="00B32C8E"/>
    <w:rsid w:val="00B33923"/>
    <w:rsid w:val="00B33E00"/>
    <w:rsid w:val="00B35060"/>
    <w:rsid w:val="00B3527C"/>
    <w:rsid w:val="00B364B4"/>
    <w:rsid w:val="00B36F41"/>
    <w:rsid w:val="00B37193"/>
    <w:rsid w:val="00B37453"/>
    <w:rsid w:val="00B40AB4"/>
    <w:rsid w:val="00B41088"/>
    <w:rsid w:val="00B433BC"/>
    <w:rsid w:val="00B43B63"/>
    <w:rsid w:val="00B43F20"/>
    <w:rsid w:val="00B44C76"/>
    <w:rsid w:val="00B506BA"/>
    <w:rsid w:val="00B511F0"/>
    <w:rsid w:val="00B5120A"/>
    <w:rsid w:val="00B51D29"/>
    <w:rsid w:val="00B51D31"/>
    <w:rsid w:val="00B546F6"/>
    <w:rsid w:val="00B551FD"/>
    <w:rsid w:val="00B56278"/>
    <w:rsid w:val="00B61541"/>
    <w:rsid w:val="00B618D7"/>
    <w:rsid w:val="00B62ED3"/>
    <w:rsid w:val="00B63288"/>
    <w:rsid w:val="00B63613"/>
    <w:rsid w:val="00B64384"/>
    <w:rsid w:val="00B645B1"/>
    <w:rsid w:val="00B66DE5"/>
    <w:rsid w:val="00B736C7"/>
    <w:rsid w:val="00B744D9"/>
    <w:rsid w:val="00B74C85"/>
    <w:rsid w:val="00B75233"/>
    <w:rsid w:val="00B8030C"/>
    <w:rsid w:val="00B81FA8"/>
    <w:rsid w:val="00B82E20"/>
    <w:rsid w:val="00B82F3B"/>
    <w:rsid w:val="00B84D9C"/>
    <w:rsid w:val="00B84F65"/>
    <w:rsid w:val="00B8590C"/>
    <w:rsid w:val="00B909AF"/>
    <w:rsid w:val="00B90DB8"/>
    <w:rsid w:val="00B90DF3"/>
    <w:rsid w:val="00B91513"/>
    <w:rsid w:val="00B92213"/>
    <w:rsid w:val="00B932D9"/>
    <w:rsid w:val="00B938CA"/>
    <w:rsid w:val="00B93C43"/>
    <w:rsid w:val="00B94158"/>
    <w:rsid w:val="00B951EA"/>
    <w:rsid w:val="00B95FE4"/>
    <w:rsid w:val="00BA2D3D"/>
    <w:rsid w:val="00BA3B5D"/>
    <w:rsid w:val="00BA3C79"/>
    <w:rsid w:val="00BA3E8E"/>
    <w:rsid w:val="00BA3F08"/>
    <w:rsid w:val="00BA4672"/>
    <w:rsid w:val="00BA6F5D"/>
    <w:rsid w:val="00BA73D8"/>
    <w:rsid w:val="00BA7D92"/>
    <w:rsid w:val="00BB16EB"/>
    <w:rsid w:val="00BB2B83"/>
    <w:rsid w:val="00BB4879"/>
    <w:rsid w:val="00BB55F7"/>
    <w:rsid w:val="00BB7734"/>
    <w:rsid w:val="00BC0616"/>
    <w:rsid w:val="00BC09C4"/>
    <w:rsid w:val="00BC0BEE"/>
    <w:rsid w:val="00BC1583"/>
    <w:rsid w:val="00BC195F"/>
    <w:rsid w:val="00BC2C8E"/>
    <w:rsid w:val="00BC737D"/>
    <w:rsid w:val="00BD0382"/>
    <w:rsid w:val="00BD093B"/>
    <w:rsid w:val="00BD0BEC"/>
    <w:rsid w:val="00BD1139"/>
    <w:rsid w:val="00BD58E8"/>
    <w:rsid w:val="00BD5D9B"/>
    <w:rsid w:val="00BD6DDC"/>
    <w:rsid w:val="00BE0A9C"/>
    <w:rsid w:val="00BE10F9"/>
    <w:rsid w:val="00BE1BA6"/>
    <w:rsid w:val="00BE31A1"/>
    <w:rsid w:val="00BE47EC"/>
    <w:rsid w:val="00BE534D"/>
    <w:rsid w:val="00BE5D23"/>
    <w:rsid w:val="00BE5F50"/>
    <w:rsid w:val="00BE6D31"/>
    <w:rsid w:val="00BF077B"/>
    <w:rsid w:val="00BF154C"/>
    <w:rsid w:val="00BF1AAE"/>
    <w:rsid w:val="00BF3664"/>
    <w:rsid w:val="00BF394F"/>
    <w:rsid w:val="00BF3F1B"/>
    <w:rsid w:val="00BF4093"/>
    <w:rsid w:val="00BF6064"/>
    <w:rsid w:val="00BF654E"/>
    <w:rsid w:val="00BF73A9"/>
    <w:rsid w:val="00C0089C"/>
    <w:rsid w:val="00C019F2"/>
    <w:rsid w:val="00C02718"/>
    <w:rsid w:val="00C03299"/>
    <w:rsid w:val="00C0447C"/>
    <w:rsid w:val="00C05062"/>
    <w:rsid w:val="00C05164"/>
    <w:rsid w:val="00C07531"/>
    <w:rsid w:val="00C0757F"/>
    <w:rsid w:val="00C1072A"/>
    <w:rsid w:val="00C1156C"/>
    <w:rsid w:val="00C131EE"/>
    <w:rsid w:val="00C146AB"/>
    <w:rsid w:val="00C14A38"/>
    <w:rsid w:val="00C14DD9"/>
    <w:rsid w:val="00C168CC"/>
    <w:rsid w:val="00C208E4"/>
    <w:rsid w:val="00C249B3"/>
    <w:rsid w:val="00C26286"/>
    <w:rsid w:val="00C277E3"/>
    <w:rsid w:val="00C3069A"/>
    <w:rsid w:val="00C328DD"/>
    <w:rsid w:val="00C3352E"/>
    <w:rsid w:val="00C35435"/>
    <w:rsid w:val="00C35990"/>
    <w:rsid w:val="00C3696C"/>
    <w:rsid w:val="00C409B3"/>
    <w:rsid w:val="00C42EC0"/>
    <w:rsid w:val="00C432BC"/>
    <w:rsid w:val="00C46782"/>
    <w:rsid w:val="00C46A4F"/>
    <w:rsid w:val="00C470CE"/>
    <w:rsid w:val="00C504B6"/>
    <w:rsid w:val="00C50790"/>
    <w:rsid w:val="00C50CDC"/>
    <w:rsid w:val="00C515E6"/>
    <w:rsid w:val="00C51B4B"/>
    <w:rsid w:val="00C51BDF"/>
    <w:rsid w:val="00C52EEE"/>
    <w:rsid w:val="00C53F7F"/>
    <w:rsid w:val="00C5426B"/>
    <w:rsid w:val="00C56264"/>
    <w:rsid w:val="00C572E3"/>
    <w:rsid w:val="00C57BC4"/>
    <w:rsid w:val="00C60155"/>
    <w:rsid w:val="00C61167"/>
    <w:rsid w:val="00C6139F"/>
    <w:rsid w:val="00C62707"/>
    <w:rsid w:val="00C62AA0"/>
    <w:rsid w:val="00C630F3"/>
    <w:rsid w:val="00C63366"/>
    <w:rsid w:val="00C63FC0"/>
    <w:rsid w:val="00C64989"/>
    <w:rsid w:val="00C649C5"/>
    <w:rsid w:val="00C64C28"/>
    <w:rsid w:val="00C64CA6"/>
    <w:rsid w:val="00C64DBE"/>
    <w:rsid w:val="00C65612"/>
    <w:rsid w:val="00C672CD"/>
    <w:rsid w:val="00C67CF0"/>
    <w:rsid w:val="00C67E0B"/>
    <w:rsid w:val="00C7067F"/>
    <w:rsid w:val="00C7126B"/>
    <w:rsid w:val="00C715D7"/>
    <w:rsid w:val="00C72F84"/>
    <w:rsid w:val="00C7318F"/>
    <w:rsid w:val="00C7449B"/>
    <w:rsid w:val="00C74EA8"/>
    <w:rsid w:val="00C762EE"/>
    <w:rsid w:val="00C766B6"/>
    <w:rsid w:val="00C76C02"/>
    <w:rsid w:val="00C77273"/>
    <w:rsid w:val="00C77725"/>
    <w:rsid w:val="00C77C6D"/>
    <w:rsid w:val="00C80412"/>
    <w:rsid w:val="00C80C2B"/>
    <w:rsid w:val="00C81F64"/>
    <w:rsid w:val="00C82211"/>
    <w:rsid w:val="00C825B4"/>
    <w:rsid w:val="00C827C5"/>
    <w:rsid w:val="00C82C04"/>
    <w:rsid w:val="00C831F6"/>
    <w:rsid w:val="00C83488"/>
    <w:rsid w:val="00C83934"/>
    <w:rsid w:val="00C85373"/>
    <w:rsid w:val="00C854C6"/>
    <w:rsid w:val="00C85AF7"/>
    <w:rsid w:val="00C86D8B"/>
    <w:rsid w:val="00C87B7E"/>
    <w:rsid w:val="00C90CDD"/>
    <w:rsid w:val="00C9121E"/>
    <w:rsid w:val="00C91E9B"/>
    <w:rsid w:val="00C92393"/>
    <w:rsid w:val="00C93511"/>
    <w:rsid w:val="00C93CFD"/>
    <w:rsid w:val="00C95E91"/>
    <w:rsid w:val="00CA0E91"/>
    <w:rsid w:val="00CA1F72"/>
    <w:rsid w:val="00CA2BBC"/>
    <w:rsid w:val="00CA320F"/>
    <w:rsid w:val="00CA38D5"/>
    <w:rsid w:val="00CA45F0"/>
    <w:rsid w:val="00CA55D7"/>
    <w:rsid w:val="00CA6214"/>
    <w:rsid w:val="00CA7477"/>
    <w:rsid w:val="00CB0E54"/>
    <w:rsid w:val="00CB1D9A"/>
    <w:rsid w:val="00CB2392"/>
    <w:rsid w:val="00CB3CA2"/>
    <w:rsid w:val="00CB3DC7"/>
    <w:rsid w:val="00CB3E03"/>
    <w:rsid w:val="00CB758E"/>
    <w:rsid w:val="00CC09F3"/>
    <w:rsid w:val="00CC0CE3"/>
    <w:rsid w:val="00CC22A6"/>
    <w:rsid w:val="00CC2FCD"/>
    <w:rsid w:val="00CC4647"/>
    <w:rsid w:val="00CC50FC"/>
    <w:rsid w:val="00CC5A21"/>
    <w:rsid w:val="00CD0027"/>
    <w:rsid w:val="00CD066B"/>
    <w:rsid w:val="00CD0C61"/>
    <w:rsid w:val="00CD1D76"/>
    <w:rsid w:val="00CD26A7"/>
    <w:rsid w:val="00CD4BEE"/>
    <w:rsid w:val="00CD4F26"/>
    <w:rsid w:val="00CD5450"/>
    <w:rsid w:val="00CD56A2"/>
    <w:rsid w:val="00CD581E"/>
    <w:rsid w:val="00CD5EC0"/>
    <w:rsid w:val="00CD5EE3"/>
    <w:rsid w:val="00CD708C"/>
    <w:rsid w:val="00CE1749"/>
    <w:rsid w:val="00CE32AD"/>
    <w:rsid w:val="00CE4875"/>
    <w:rsid w:val="00CE50F4"/>
    <w:rsid w:val="00CE547A"/>
    <w:rsid w:val="00CE615F"/>
    <w:rsid w:val="00CE6DCF"/>
    <w:rsid w:val="00CE7057"/>
    <w:rsid w:val="00CE732A"/>
    <w:rsid w:val="00CF04CA"/>
    <w:rsid w:val="00CF11F8"/>
    <w:rsid w:val="00CF136B"/>
    <w:rsid w:val="00CF237C"/>
    <w:rsid w:val="00CF24A2"/>
    <w:rsid w:val="00CF2F7F"/>
    <w:rsid w:val="00CF552A"/>
    <w:rsid w:val="00CF5D84"/>
    <w:rsid w:val="00CF6A1B"/>
    <w:rsid w:val="00D01539"/>
    <w:rsid w:val="00D01AD3"/>
    <w:rsid w:val="00D03FCF"/>
    <w:rsid w:val="00D0451D"/>
    <w:rsid w:val="00D04E9C"/>
    <w:rsid w:val="00D05E4A"/>
    <w:rsid w:val="00D077FE"/>
    <w:rsid w:val="00D12244"/>
    <w:rsid w:val="00D1311E"/>
    <w:rsid w:val="00D1329F"/>
    <w:rsid w:val="00D14BE5"/>
    <w:rsid w:val="00D14FE2"/>
    <w:rsid w:val="00D15299"/>
    <w:rsid w:val="00D15E2C"/>
    <w:rsid w:val="00D16B27"/>
    <w:rsid w:val="00D17B21"/>
    <w:rsid w:val="00D20B77"/>
    <w:rsid w:val="00D20E20"/>
    <w:rsid w:val="00D21580"/>
    <w:rsid w:val="00D21BBE"/>
    <w:rsid w:val="00D2336B"/>
    <w:rsid w:val="00D2350A"/>
    <w:rsid w:val="00D26ED0"/>
    <w:rsid w:val="00D2711A"/>
    <w:rsid w:val="00D271A8"/>
    <w:rsid w:val="00D32312"/>
    <w:rsid w:val="00D341CC"/>
    <w:rsid w:val="00D34A16"/>
    <w:rsid w:val="00D3560D"/>
    <w:rsid w:val="00D35776"/>
    <w:rsid w:val="00D35FD2"/>
    <w:rsid w:val="00D37D40"/>
    <w:rsid w:val="00D412C5"/>
    <w:rsid w:val="00D41595"/>
    <w:rsid w:val="00D421D1"/>
    <w:rsid w:val="00D4259D"/>
    <w:rsid w:val="00D4443E"/>
    <w:rsid w:val="00D458A9"/>
    <w:rsid w:val="00D45BA9"/>
    <w:rsid w:val="00D45DA6"/>
    <w:rsid w:val="00D464A2"/>
    <w:rsid w:val="00D46912"/>
    <w:rsid w:val="00D46961"/>
    <w:rsid w:val="00D46FA9"/>
    <w:rsid w:val="00D47616"/>
    <w:rsid w:val="00D5092D"/>
    <w:rsid w:val="00D5156E"/>
    <w:rsid w:val="00D54300"/>
    <w:rsid w:val="00D54E78"/>
    <w:rsid w:val="00D5707A"/>
    <w:rsid w:val="00D57412"/>
    <w:rsid w:val="00D57B28"/>
    <w:rsid w:val="00D60B67"/>
    <w:rsid w:val="00D613A0"/>
    <w:rsid w:val="00D61639"/>
    <w:rsid w:val="00D63824"/>
    <w:rsid w:val="00D64912"/>
    <w:rsid w:val="00D64F14"/>
    <w:rsid w:val="00D652A8"/>
    <w:rsid w:val="00D652C5"/>
    <w:rsid w:val="00D65328"/>
    <w:rsid w:val="00D67447"/>
    <w:rsid w:val="00D67AF4"/>
    <w:rsid w:val="00D67B00"/>
    <w:rsid w:val="00D70554"/>
    <w:rsid w:val="00D709FE"/>
    <w:rsid w:val="00D71218"/>
    <w:rsid w:val="00D730DE"/>
    <w:rsid w:val="00D73E90"/>
    <w:rsid w:val="00D755EE"/>
    <w:rsid w:val="00D75DEE"/>
    <w:rsid w:val="00D7613B"/>
    <w:rsid w:val="00D80140"/>
    <w:rsid w:val="00D819D0"/>
    <w:rsid w:val="00D82F93"/>
    <w:rsid w:val="00D83940"/>
    <w:rsid w:val="00D85FD4"/>
    <w:rsid w:val="00D91AB4"/>
    <w:rsid w:val="00D9230D"/>
    <w:rsid w:val="00D9282C"/>
    <w:rsid w:val="00D932AF"/>
    <w:rsid w:val="00D96367"/>
    <w:rsid w:val="00D97282"/>
    <w:rsid w:val="00D97357"/>
    <w:rsid w:val="00D975BA"/>
    <w:rsid w:val="00DA0741"/>
    <w:rsid w:val="00DA1006"/>
    <w:rsid w:val="00DA168B"/>
    <w:rsid w:val="00DA2AA5"/>
    <w:rsid w:val="00DA3029"/>
    <w:rsid w:val="00DA31FC"/>
    <w:rsid w:val="00DA419C"/>
    <w:rsid w:val="00DA45F0"/>
    <w:rsid w:val="00DA4D2D"/>
    <w:rsid w:val="00DA51D0"/>
    <w:rsid w:val="00DA5A53"/>
    <w:rsid w:val="00DA643D"/>
    <w:rsid w:val="00DA6747"/>
    <w:rsid w:val="00DA7C3A"/>
    <w:rsid w:val="00DB3779"/>
    <w:rsid w:val="00DB416C"/>
    <w:rsid w:val="00DB47AC"/>
    <w:rsid w:val="00DB6A83"/>
    <w:rsid w:val="00DB78D3"/>
    <w:rsid w:val="00DB7F99"/>
    <w:rsid w:val="00DC008F"/>
    <w:rsid w:val="00DC1D2B"/>
    <w:rsid w:val="00DC3771"/>
    <w:rsid w:val="00DC4919"/>
    <w:rsid w:val="00DC4D02"/>
    <w:rsid w:val="00DC5D89"/>
    <w:rsid w:val="00DC675E"/>
    <w:rsid w:val="00DC6C8F"/>
    <w:rsid w:val="00DC6CA0"/>
    <w:rsid w:val="00DC7867"/>
    <w:rsid w:val="00DD09EA"/>
    <w:rsid w:val="00DD2A90"/>
    <w:rsid w:val="00DD2B60"/>
    <w:rsid w:val="00DD2EE6"/>
    <w:rsid w:val="00DD495E"/>
    <w:rsid w:val="00DD4C48"/>
    <w:rsid w:val="00DD4F63"/>
    <w:rsid w:val="00DE105C"/>
    <w:rsid w:val="00DE14A6"/>
    <w:rsid w:val="00DE1E17"/>
    <w:rsid w:val="00DE212F"/>
    <w:rsid w:val="00DE21A6"/>
    <w:rsid w:val="00DE265F"/>
    <w:rsid w:val="00DE28B2"/>
    <w:rsid w:val="00DE4927"/>
    <w:rsid w:val="00DE57A8"/>
    <w:rsid w:val="00DE6C08"/>
    <w:rsid w:val="00DE74EC"/>
    <w:rsid w:val="00DF082A"/>
    <w:rsid w:val="00DF3AE1"/>
    <w:rsid w:val="00DF52E2"/>
    <w:rsid w:val="00DF5AB4"/>
    <w:rsid w:val="00DF6A1A"/>
    <w:rsid w:val="00E02578"/>
    <w:rsid w:val="00E02A00"/>
    <w:rsid w:val="00E054E4"/>
    <w:rsid w:val="00E060A8"/>
    <w:rsid w:val="00E07A4E"/>
    <w:rsid w:val="00E103E8"/>
    <w:rsid w:val="00E127B7"/>
    <w:rsid w:val="00E13C86"/>
    <w:rsid w:val="00E143C7"/>
    <w:rsid w:val="00E147A1"/>
    <w:rsid w:val="00E14F47"/>
    <w:rsid w:val="00E15A3A"/>
    <w:rsid w:val="00E164D4"/>
    <w:rsid w:val="00E16C85"/>
    <w:rsid w:val="00E16D17"/>
    <w:rsid w:val="00E178DB"/>
    <w:rsid w:val="00E203EA"/>
    <w:rsid w:val="00E206CF"/>
    <w:rsid w:val="00E21D0A"/>
    <w:rsid w:val="00E21E0B"/>
    <w:rsid w:val="00E22126"/>
    <w:rsid w:val="00E225C6"/>
    <w:rsid w:val="00E23132"/>
    <w:rsid w:val="00E24372"/>
    <w:rsid w:val="00E243E1"/>
    <w:rsid w:val="00E25367"/>
    <w:rsid w:val="00E27423"/>
    <w:rsid w:val="00E30B19"/>
    <w:rsid w:val="00E322B8"/>
    <w:rsid w:val="00E338C2"/>
    <w:rsid w:val="00E34133"/>
    <w:rsid w:val="00E34FDC"/>
    <w:rsid w:val="00E3593E"/>
    <w:rsid w:val="00E375DF"/>
    <w:rsid w:val="00E37E0F"/>
    <w:rsid w:val="00E40A73"/>
    <w:rsid w:val="00E43431"/>
    <w:rsid w:val="00E43959"/>
    <w:rsid w:val="00E43ABE"/>
    <w:rsid w:val="00E44567"/>
    <w:rsid w:val="00E45939"/>
    <w:rsid w:val="00E50131"/>
    <w:rsid w:val="00E507B9"/>
    <w:rsid w:val="00E51AFF"/>
    <w:rsid w:val="00E51BC1"/>
    <w:rsid w:val="00E51EEA"/>
    <w:rsid w:val="00E524D9"/>
    <w:rsid w:val="00E528CE"/>
    <w:rsid w:val="00E5404E"/>
    <w:rsid w:val="00E561DD"/>
    <w:rsid w:val="00E566A6"/>
    <w:rsid w:val="00E56AE4"/>
    <w:rsid w:val="00E57CE7"/>
    <w:rsid w:val="00E608E6"/>
    <w:rsid w:val="00E61185"/>
    <w:rsid w:val="00E61200"/>
    <w:rsid w:val="00E62359"/>
    <w:rsid w:val="00E6468A"/>
    <w:rsid w:val="00E66514"/>
    <w:rsid w:val="00E67367"/>
    <w:rsid w:val="00E67EBD"/>
    <w:rsid w:val="00E7088F"/>
    <w:rsid w:val="00E70E18"/>
    <w:rsid w:val="00E7161F"/>
    <w:rsid w:val="00E71644"/>
    <w:rsid w:val="00E72302"/>
    <w:rsid w:val="00E74AD5"/>
    <w:rsid w:val="00E76667"/>
    <w:rsid w:val="00E80C02"/>
    <w:rsid w:val="00E81A44"/>
    <w:rsid w:val="00E823ED"/>
    <w:rsid w:val="00E8248B"/>
    <w:rsid w:val="00E83499"/>
    <w:rsid w:val="00E83B28"/>
    <w:rsid w:val="00E83D07"/>
    <w:rsid w:val="00E84675"/>
    <w:rsid w:val="00E848F6"/>
    <w:rsid w:val="00E851B9"/>
    <w:rsid w:val="00E86DED"/>
    <w:rsid w:val="00E87677"/>
    <w:rsid w:val="00E918F6"/>
    <w:rsid w:val="00E91E76"/>
    <w:rsid w:val="00E934F0"/>
    <w:rsid w:val="00E939E5"/>
    <w:rsid w:val="00E93DC2"/>
    <w:rsid w:val="00E9474B"/>
    <w:rsid w:val="00E95B13"/>
    <w:rsid w:val="00E96835"/>
    <w:rsid w:val="00E97125"/>
    <w:rsid w:val="00EA1CB6"/>
    <w:rsid w:val="00EA2377"/>
    <w:rsid w:val="00EA311D"/>
    <w:rsid w:val="00EA33EA"/>
    <w:rsid w:val="00EA52FA"/>
    <w:rsid w:val="00EA63A4"/>
    <w:rsid w:val="00EB00E8"/>
    <w:rsid w:val="00EB436F"/>
    <w:rsid w:val="00EB4656"/>
    <w:rsid w:val="00EB5CCE"/>
    <w:rsid w:val="00EB691E"/>
    <w:rsid w:val="00EB7749"/>
    <w:rsid w:val="00EC1094"/>
    <w:rsid w:val="00EC11A4"/>
    <w:rsid w:val="00EC159D"/>
    <w:rsid w:val="00EC1A65"/>
    <w:rsid w:val="00EC2709"/>
    <w:rsid w:val="00EC312D"/>
    <w:rsid w:val="00EC456B"/>
    <w:rsid w:val="00EC62B7"/>
    <w:rsid w:val="00EC7474"/>
    <w:rsid w:val="00EC7C0E"/>
    <w:rsid w:val="00EC7E6E"/>
    <w:rsid w:val="00ED0026"/>
    <w:rsid w:val="00ED0389"/>
    <w:rsid w:val="00ED06DE"/>
    <w:rsid w:val="00ED070E"/>
    <w:rsid w:val="00ED0C1B"/>
    <w:rsid w:val="00ED4ED5"/>
    <w:rsid w:val="00ED5514"/>
    <w:rsid w:val="00ED7384"/>
    <w:rsid w:val="00ED75F6"/>
    <w:rsid w:val="00ED7C87"/>
    <w:rsid w:val="00EE0BD5"/>
    <w:rsid w:val="00EE0EF5"/>
    <w:rsid w:val="00EE31B5"/>
    <w:rsid w:val="00EE322B"/>
    <w:rsid w:val="00EE4056"/>
    <w:rsid w:val="00EE4104"/>
    <w:rsid w:val="00EE4B04"/>
    <w:rsid w:val="00EE71DC"/>
    <w:rsid w:val="00EF0159"/>
    <w:rsid w:val="00EF0464"/>
    <w:rsid w:val="00EF0A63"/>
    <w:rsid w:val="00EF23AA"/>
    <w:rsid w:val="00EF29B2"/>
    <w:rsid w:val="00EF33C4"/>
    <w:rsid w:val="00EF3F98"/>
    <w:rsid w:val="00EF4212"/>
    <w:rsid w:val="00EF4348"/>
    <w:rsid w:val="00EF69BB"/>
    <w:rsid w:val="00EF72F9"/>
    <w:rsid w:val="00EF73F7"/>
    <w:rsid w:val="00EF7D1A"/>
    <w:rsid w:val="00F00E69"/>
    <w:rsid w:val="00F01C3A"/>
    <w:rsid w:val="00F04706"/>
    <w:rsid w:val="00F0470B"/>
    <w:rsid w:val="00F048B1"/>
    <w:rsid w:val="00F052D5"/>
    <w:rsid w:val="00F05723"/>
    <w:rsid w:val="00F1052B"/>
    <w:rsid w:val="00F10552"/>
    <w:rsid w:val="00F114E3"/>
    <w:rsid w:val="00F11824"/>
    <w:rsid w:val="00F11E48"/>
    <w:rsid w:val="00F122D5"/>
    <w:rsid w:val="00F13CD1"/>
    <w:rsid w:val="00F141F0"/>
    <w:rsid w:val="00F15287"/>
    <w:rsid w:val="00F153FF"/>
    <w:rsid w:val="00F175A9"/>
    <w:rsid w:val="00F20335"/>
    <w:rsid w:val="00F20603"/>
    <w:rsid w:val="00F2115D"/>
    <w:rsid w:val="00F2156E"/>
    <w:rsid w:val="00F2334A"/>
    <w:rsid w:val="00F2385E"/>
    <w:rsid w:val="00F23DAF"/>
    <w:rsid w:val="00F23F3E"/>
    <w:rsid w:val="00F27314"/>
    <w:rsid w:val="00F27DFE"/>
    <w:rsid w:val="00F302B3"/>
    <w:rsid w:val="00F3188D"/>
    <w:rsid w:val="00F3267E"/>
    <w:rsid w:val="00F3331E"/>
    <w:rsid w:val="00F3340F"/>
    <w:rsid w:val="00F337E7"/>
    <w:rsid w:val="00F33EBD"/>
    <w:rsid w:val="00F34D57"/>
    <w:rsid w:val="00F35B43"/>
    <w:rsid w:val="00F368CD"/>
    <w:rsid w:val="00F37446"/>
    <w:rsid w:val="00F40804"/>
    <w:rsid w:val="00F41191"/>
    <w:rsid w:val="00F41653"/>
    <w:rsid w:val="00F41E57"/>
    <w:rsid w:val="00F4225E"/>
    <w:rsid w:val="00F427D3"/>
    <w:rsid w:val="00F43604"/>
    <w:rsid w:val="00F43F08"/>
    <w:rsid w:val="00F44861"/>
    <w:rsid w:val="00F45DF6"/>
    <w:rsid w:val="00F47E15"/>
    <w:rsid w:val="00F47FED"/>
    <w:rsid w:val="00F55DD5"/>
    <w:rsid w:val="00F5666B"/>
    <w:rsid w:val="00F57635"/>
    <w:rsid w:val="00F621B3"/>
    <w:rsid w:val="00F6510C"/>
    <w:rsid w:val="00F651B3"/>
    <w:rsid w:val="00F65D72"/>
    <w:rsid w:val="00F71CA5"/>
    <w:rsid w:val="00F7286B"/>
    <w:rsid w:val="00F72FE4"/>
    <w:rsid w:val="00F73355"/>
    <w:rsid w:val="00F73DB7"/>
    <w:rsid w:val="00F76710"/>
    <w:rsid w:val="00F7697C"/>
    <w:rsid w:val="00F773FC"/>
    <w:rsid w:val="00F77C89"/>
    <w:rsid w:val="00F80B5C"/>
    <w:rsid w:val="00F831B2"/>
    <w:rsid w:val="00F83B48"/>
    <w:rsid w:val="00F84D7A"/>
    <w:rsid w:val="00F8630A"/>
    <w:rsid w:val="00F867E8"/>
    <w:rsid w:val="00F90C5B"/>
    <w:rsid w:val="00F91608"/>
    <w:rsid w:val="00F91989"/>
    <w:rsid w:val="00F945DB"/>
    <w:rsid w:val="00F95467"/>
    <w:rsid w:val="00FA02F3"/>
    <w:rsid w:val="00FA07B1"/>
    <w:rsid w:val="00FA27AA"/>
    <w:rsid w:val="00FA392E"/>
    <w:rsid w:val="00FA404B"/>
    <w:rsid w:val="00FA4EFE"/>
    <w:rsid w:val="00FA5832"/>
    <w:rsid w:val="00FA5D11"/>
    <w:rsid w:val="00FA5FE4"/>
    <w:rsid w:val="00FA689B"/>
    <w:rsid w:val="00FA76CE"/>
    <w:rsid w:val="00FA7C9F"/>
    <w:rsid w:val="00FA7E11"/>
    <w:rsid w:val="00FA7E8E"/>
    <w:rsid w:val="00FA7FC8"/>
    <w:rsid w:val="00FB28AE"/>
    <w:rsid w:val="00FB32CD"/>
    <w:rsid w:val="00FB40DC"/>
    <w:rsid w:val="00FB5899"/>
    <w:rsid w:val="00FB7AC8"/>
    <w:rsid w:val="00FC1073"/>
    <w:rsid w:val="00FC2419"/>
    <w:rsid w:val="00FC50A3"/>
    <w:rsid w:val="00FC5FE7"/>
    <w:rsid w:val="00FD01B4"/>
    <w:rsid w:val="00FD0A4D"/>
    <w:rsid w:val="00FD5403"/>
    <w:rsid w:val="00FD562F"/>
    <w:rsid w:val="00FD58CE"/>
    <w:rsid w:val="00FD5940"/>
    <w:rsid w:val="00FD5F7A"/>
    <w:rsid w:val="00FD6BB3"/>
    <w:rsid w:val="00FE02A6"/>
    <w:rsid w:val="00FE1EB4"/>
    <w:rsid w:val="00FE3B49"/>
    <w:rsid w:val="00FE5C4B"/>
    <w:rsid w:val="00FE74B2"/>
    <w:rsid w:val="00FF03D6"/>
    <w:rsid w:val="00FF127C"/>
    <w:rsid w:val="00FF18B9"/>
    <w:rsid w:val="00FF3489"/>
    <w:rsid w:val="00FF376B"/>
    <w:rsid w:val="00FF4A53"/>
    <w:rsid w:val="00FF5234"/>
    <w:rsid w:val="00FF6313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76FDBFA"/>
  <w15:docId w15:val="{B22C5F94-AF6B-49BB-A690-440979F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B5FB8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2">
    <w:name w:val="heading 1"/>
    <w:aliases w:val="[KSDT] 조항 1"/>
    <w:basedOn w:val="a3"/>
    <w:next w:val="a3"/>
    <w:link w:val="1Char"/>
    <w:qFormat/>
    <w:rsid w:val="007C2287"/>
    <w:pPr>
      <w:numPr>
        <w:numId w:val="12"/>
      </w:numPr>
      <w:tabs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3">
    <w:name w:val="heading 2"/>
    <w:aliases w:val="[KSDT] 조항 1.1"/>
    <w:basedOn w:val="12"/>
    <w:next w:val="a3"/>
    <w:link w:val="2Char"/>
    <w:qFormat/>
    <w:rsid w:val="007C2287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2">
    <w:name w:val="heading 3"/>
    <w:aliases w:val="[KSDT] 조항 1.1.1"/>
    <w:basedOn w:val="12"/>
    <w:next w:val="a3"/>
    <w:link w:val="3Char"/>
    <w:qFormat/>
    <w:rsid w:val="007C2287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2">
    <w:name w:val="heading 4"/>
    <w:aliases w:val="[KSDT] 조항 1.1.1.1"/>
    <w:basedOn w:val="32"/>
    <w:next w:val="a3"/>
    <w:qFormat/>
    <w:rsid w:val="007C2287"/>
    <w:pPr>
      <w:numPr>
        <w:ilvl w:val="3"/>
      </w:numPr>
      <w:tabs>
        <w:tab w:val="left" w:pos="860"/>
      </w:tabs>
      <w:outlineLvl w:val="3"/>
    </w:pPr>
  </w:style>
  <w:style w:type="paragraph" w:styleId="50">
    <w:name w:val="heading 5"/>
    <w:aliases w:val="[KSDT] 조항 1.1.1.1.1"/>
    <w:basedOn w:val="42"/>
    <w:next w:val="a3"/>
    <w:qFormat/>
    <w:rsid w:val="007C2287"/>
    <w:pPr>
      <w:numPr>
        <w:ilvl w:val="4"/>
      </w:numPr>
      <w:tabs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3"/>
    <w:qFormat/>
    <w:rsid w:val="007C2287"/>
    <w:pPr>
      <w:numPr>
        <w:ilvl w:val="5"/>
      </w:numPr>
      <w:tabs>
        <w:tab w:val="clear" w:pos="1100"/>
        <w:tab w:val="left" w:pos="1300"/>
      </w:tabs>
      <w:outlineLvl w:val="5"/>
    </w:pPr>
  </w:style>
  <w:style w:type="paragraph" w:styleId="9">
    <w:name w:val="heading 9"/>
    <w:aliases w:val=" Char"/>
    <w:basedOn w:val="a3"/>
    <w:next w:val="a3"/>
    <w:link w:val="9Char"/>
    <w:qFormat/>
    <w:rsid w:val="003875B3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9Char">
    <w:name w:val="제목 9 Char"/>
    <w:aliases w:val=" Char Char"/>
    <w:link w:val="9"/>
    <w:rsid w:val="0027098C"/>
    <w:rPr>
      <w:rFonts w:ascii="Arial" w:eastAsia="바탕" w:hAnsi="Arial"/>
      <w:lang w:val="en-GB" w:eastAsia="ko-KR" w:bidi="ar-SA"/>
    </w:rPr>
  </w:style>
  <w:style w:type="paragraph" w:customStyle="1" w:styleId="KSDTKS">
    <w:name w:val="[KSDT] 표지 KS"/>
    <w:basedOn w:val="12"/>
    <w:next w:val="a3"/>
    <w:rsid w:val="007C228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3"/>
    <w:next w:val="a3"/>
    <w:rsid w:val="007C2287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3"/>
    <w:next w:val="a3"/>
    <w:rsid w:val="007C2287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3"/>
    <w:next w:val="a3"/>
    <w:rsid w:val="007C2287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3"/>
    <w:next w:val="a3"/>
    <w:rsid w:val="007C2287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rsid w:val="007C2287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7">
    <w:name w:val="바탕글"/>
    <w:aliases w:val="줄 간격: 1줄,첫 줄:  15 글자,오른쪽 2 글자"/>
    <w:link w:val="Char"/>
    <w:rsid w:val="007C2287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rsid w:val="007C2287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3"/>
    <w:next w:val="a3"/>
    <w:rsid w:val="007C2287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3"/>
    <w:next w:val="a3"/>
    <w:rsid w:val="007C2287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3"/>
    <w:next w:val="a3"/>
    <w:rsid w:val="007C2287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3"/>
    <w:next w:val="a3"/>
    <w:rsid w:val="007C2287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3"/>
    <w:next w:val="a3"/>
    <w:rsid w:val="007C2287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rsid w:val="007C2287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rsid w:val="007C2287"/>
    <w:rPr>
      <w:rFonts w:eastAsia="바탕"/>
      <w:color w:val="000000"/>
      <w:kern w:val="2"/>
      <w:sz w:val="22"/>
    </w:rPr>
  </w:style>
  <w:style w:type="paragraph" w:customStyle="1" w:styleId="KSDTa">
    <w:name w:val="[KSDT] 표지 심의부회 제목"/>
    <w:basedOn w:val="a3"/>
    <w:next w:val="a3"/>
    <w:rsid w:val="007C2287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rsid w:val="007C2287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b">
    <w:name w:val="[KSDT] 표지 심의부회 내용"/>
    <w:basedOn w:val="a3"/>
    <w:next w:val="a3"/>
    <w:rsid w:val="007C2287"/>
    <w:pPr>
      <w:spacing w:line="320" w:lineRule="exact"/>
      <w:ind w:firstLine="720"/>
    </w:pPr>
    <w:rPr>
      <w:rFonts w:cs="바탕"/>
      <w:kern w:val="2"/>
    </w:rPr>
  </w:style>
  <w:style w:type="paragraph" w:customStyle="1" w:styleId="KSDTc">
    <w:name w:val="[KSDT] 본문 인용규격 제목"/>
    <w:basedOn w:val="KSDT8"/>
    <w:next w:val="a3"/>
    <w:rsid w:val="007C2287"/>
    <w:rPr>
      <w:b w:val="0"/>
      <w:bCs w:val="0"/>
    </w:rPr>
  </w:style>
  <w:style w:type="character" w:customStyle="1" w:styleId="KSDTChar2">
    <w:name w:val="[KSDT] 본문 인용규격 제목 Char"/>
    <w:basedOn w:val="KSDTChar0"/>
    <w:rsid w:val="007C2287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d">
    <w:name w:val="[KSDT] 표지 표준열람"/>
    <w:basedOn w:val="a3"/>
    <w:next w:val="a3"/>
    <w:rsid w:val="007C2287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e">
    <w:name w:val="[KSDT] 표지 구분선"/>
    <w:basedOn w:val="a3"/>
    <w:next w:val="a3"/>
    <w:rsid w:val="007C2287"/>
    <w:pPr>
      <w:spacing w:line="312" w:lineRule="auto"/>
      <w:jc w:val="center"/>
    </w:pPr>
    <w:rPr>
      <w:rFonts w:cs="바탕"/>
      <w:kern w:val="2"/>
    </w:rPr>
  </w:style>
  <w:style w:type="paragraph" w:customStyle="1" w:styleId="KSDTf">
    <w:name w:val="[KSDT] 표지 기사란 내용"/>
    <w:basedOn w:val="a3"/>
    <w:next w:val="a3"/>
    <w:rsid w:val="007C2287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0">
    <w:name w:val="[KSDT] 표지 기사란 하단"/>
    <w:basedOn w:val="a3"/>
    <w:next w:val="a3"/>
    <w:rsid w:val="007C2287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1">
    <w:name w:val="[KSDT] 바닥글 페이지 번호"/>
    <w:basedOn w:val="a3"/>
    <w:next w:val="a3"/>
    <w:rsid w:val="007C2287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2">
    <w:name w:val="[KSDT] 목차 타이틀"/>
    <w:basedOn w:val="a3"/>
    <w:next w:val="a3"/>
    <w:rsid w:val="007C2287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3"/>
    <w:next w:val="a3"/>
    <w:rsid w:val="007C2287"/>
    <w:pPr>
      <w:spacing w:after="180"/>
      <w:jc w:val="distribute"/>
    </w:pPr>
    <w:rPr>
      <w:rFonts w:cs="바탕"/>
    </w:rPr>
  </w:style>
  <w:style w:type="paragraph" w:customStyle="1" w:styleId="KSDTf3">
    <w:name w:val="[KSDT] 문서 제목"/>
    <w:basedOn w:val="a3"/>
    <w:next w:val="a3"/>
    <w:rsid w:val="007C2287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4">
    <w:name w:val="[KSDT] 본문 규격번호"/>
    <w:basedOn w:val="a3"/>
    <w:next w:val="a3"/>
    <w:rsid w:val="007C2287"/>
    <w:pPr>
      <w:jc w:val="right"/>
    </w:pPr>
    <w:rPr>
      <w:rFonts w:eastAsia="돋움" w:cs="바탕"/>
      <w:b/>
      <w:bCs/>
      <w:sz w:val="28"/>
    </w:rPr>
  </w:style>
  <w:style w:type="paragraph" w:customStyle="1" w:styleId="KSDTf5">
    <w:name w:val="[KSDT] 본문 한국산업규격"/>
    <w:basedOn w:val="a3"/>
    <w:next w:val="a3"/>
    <w:rsid w:val="007C2287"/>
    <w:pPr>
      <w:jc w:val="center"/>
    </w:pPr>
    <w:rPr>
      <w:rFonts w:eastAsia="돋움" w:cs="바탕"/>
      <w:b/>
      <w:bCs/>
      <w:sz w:val="28"/>
    </w:rPr>
  </w:style>
  <w:style w:type="paragraph" w:customStyle="1" w:styleId="KSDTf6">
    <w:name w:val="[KSDT] 본문 규격서 제목 한글"/>
    <w:basedOn w:val="a3"/>
    <w:rsid w:val="007C2287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rsid w:val="007C2287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7">
    <w:name w:val="[KSDT] 본문 규격서 제목 영어"/>
    <w:basedOn w:val="a3"/>
    <w:next w:val="a3"/>
    <w:rsid w:val="007C2287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3"/>
    <w:next w:val="a3"/>
    <w:rsid w:val="007C2287"/>
    <w:pPr>
      <w:numPr>
        <w:ilvl w:val="0"/>
        <w:numId w:val="0"/>
      </w:numPr>
      <w:tabs>
        <w:tab w:val="clear" w:pos="500"/>
      </w:tabs>
    </w:pPr>
    <w:rPr>
      <w:sz w:val="24"/>
    </w:rPr>
  </w:style>
  <w:style w:type="paragraph" w:customStyle="1" w:styleId="KSDTA11">
    <w:name w:val="[KSDT] A.1.1"/>
    <w:basedOn w:val="32"/>
    <w:next w:val="a3"/>
    <w:rsid w:val="007C2287"/>
    <w:pPr>
      <w:numPr>
        <w:ilvl w:val="0"/>
        <w:numId w:val="0"/>
      </w:numPr>
      <w:tabs>
        <w:tab w:val="num" w:pos="700"/>
      </w:tabs>
    </w:pPr>
  </w:style>
  <w:style w:type="paragraph" w:customStyle="1" w:styleId="KSDTA111">
    <w:name w:val="[KSDT] A.1.1.1"/>
    <w:basedOn w:val="42"/>
    <w:next w:val="a3"/>
    <w:rsid w:val="007C2287"/>
    <w:pPr>
      <w:numPr>
        <w:ilvl w:val="0"/>
        <w:numId w:val="0"/>
      </w:numPr>
      <w:tabs>
        <w:tab w:val="num" w:pos="900"/>
      </w:tabs>
    </w:pPr>
  </w:style>
  <w:style w:type="paragraph" w:customStyle="1" w:styleId="KSDTA1111">
    <w:name w:val="[KSDT] A.1.1.1.1"/>
    <w:basedOn w:val="50"/>
    <w:next w:val="a3"/>
    <w:rsid w:val="007C2287"/>
    <w:pPr>
      <w:numPr>
        <w:ilvl w:val="0"/>
        <w:numId w:val="0"/>
      </w:numPr>
      <w:tabs>
        <w:tab w:val="num" w:pos="1100"/>
      </w:tabs>
    </w:pPr>
  </w:style>
  <w:style w:type="paragraph" w:customStyle="1" w:styleId="KSDTA11111">
    <w:name w:val="[KSDT] A.1.1.1.1.1"/>
    <w:basedOn w:val="6"/>
    <w:next w:val="a3"/>
    <w:rsid w:val="007C2287"/>
    <w:pPr>
      <w:numPr>
        <w:ilvl w:val="0"/>
        <w:numId w:val="0"/>
      </w:numPr>
    </w:pPr>
  </w:style>
  <w:style w:type="paragraph" w:customStyle="1" w:styleId="KSDT10">
    <w:name w:val="[KSDT] 부속서 1"/>
    <w:basedOn w:val="a3"/>
    <w:next w:val="a3"/>
    <w:rsid w:val="007C2287"/>
    <w:pPr>
      <w:keepNext/>
      <w:pageBreakBefore/>
      <w:widowControl/>
      <w:numPr>
        <w:numId w:val="2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3"/>
    <w:next w:val="a3"/>
    <w:rsid w:val="007C2287"/>
    <w:pPr>
      <w:widowControl/>
      <w:numPr>
        <w:numId w:val="1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3"/>
    <w:next w:val="a3"/>
    <w:autoRedefine/>
    <w:rsid w:val="00386BA2"/>
    <w:pPr>
      <w:widowControl/>
      <w:numPr>
        <w:numId w:val="6"/>
      </w:numPr>
      <w:tabs>
        <w:tab w:val="clear" w:pos="369"/>
        <w:tab w:val="num" w:pos="300"/>
      </w:tabs>
      <w:spacing w:line="276" w:lineRule="auto"/>
      <w:ind w:left="226" w:hangingChars="113" w:hanging="226"/>
    </w:pPr>
    <w:rPr>
      <w:lang w:val="de-DE" w:eastAsia="ja-JP"/>
    </w:rPr>
  </w:style>
  <w:style w:type="paragraph" w:styleId="21">
    <w:name w:val="List Bullet 2"/>
    <w:basedOn w:val="a3"/>
    <w:next w:val="a3"/>
    <w:autoRedefine/>
    <w:rsid w:val="00B932D9"/>
    <w:pPr>
      <w:widowControl/>
      <w:numPr>
        <w:ilvl w:val="1"/>
        <w:numId w:val="5"/>
      </w:numPr>
      <w:spacing w:line="276" w:lineRule="auto"/>
    </w:pPr>
    <w:rPr>
      <w:lang w:val="de-DE"/>
    </w:rPr>
  </w:style>
  <w:style w:type="paragraph" w:styleId="31">
    <w:name w:val="List Bullet 3"/>
    <w:basedOn w:val="a3"/>
    <w:next w:val="a3"/>
    <w:autoRedefine/>
    <w:rsid w:val="007C2287"/>
    <w:pPr>
      <w:widowControl/>
      <w:numPr>
        <w:ilvl w:val="2"/>
        <w:numId w:val="4"/>
      </w:numPr>
    </w:pPr>
    <w:rPr>
      <w:lang w:val="de-DE" w:eastAsia="ja-JP"/>
    </w:rPr>
  </w:style>
  <w:style w:type="paragraph" w:styleId="41">
    <w:name w:val="List Bullet 4"/>
    <w:basedOn w:val="a3"/>
    <w:next w:val="a3"/>
    <w:autoRedefine/>
    <w:rsid w:val="007C2287"/>
    <w:pPr>
      <w:widowControl/>
      <w:numPr>
        <w:ilvl w:val="3"/>
        <w:numId w:val="3"/>
      </w:numPr>
    </w:pPr>
    <w:rPr>
      <w:lang w:val="de-DE" w:eastAsia="ja-JP"/>
    </w:rPr>
  </w:style>
  <w:style w:type="paragraph" w:styleId="a8">
    <w:name w:val="List"/>
    <w:basedOn w:val="a3"/>
    <w:next w:val="a3"/>
    <w:rsid w:val="007C2287"/>
    <w:pPr>
      <w:widowControl/>
    </w:pPr>
    <w:rPr>
      <w:lang w:val="de-DE" w:eastAsia="ja-JP"/>
    </w:rPr>
  </w:style>
  <w:style w:type="paragraph" w:styleId="26">
    <w:name w:val="List 2"/>
    <w:basedOn w:val="a3"/>
    <w:next w:val="a3"/>
    <w:rsid w:val="007C2287"/>
    <w:pPr>
      <w:widowControl/>
      <w:tabs>
        <w:tab w:val="num" w:pos="567"/>
      </w:tabs>
      <w:ind w:left="567" w:hanging="283"/>
    </w:pPr>
    <w:rPr>
      <w:lang w:val="de-DE" w:eastAsia="ja-JP"/>
    </w:rPr>
  </w:style>
  <w:style w:type="paragraph" w:styleId="34">
    <w:name w:val="List 3"/>
    <w:basedOn w:val="a3"/>
    <w:next w:val="a3"/>
    <w:rsid w:val="007C2287"/>
    <w:pPr>
      <w:widowControl/>
      <w:tabs>
        <w:tab w:val="num" w:pos="851"/>
      </w:tabs>
      <w:ind w:left="851" w:hanging="284"/>
    </w:pPr>
    <w:rPr>
      <w:lang w:val="de-DE" w:eastAsia="ja-JP"/>
    </w:rPr>
  </w:style>
  <w:style w:type="paragraph" w:styleId="44">
    <w:name w:val="List 4"/>
    <w:basedOn w:val="a3"/>
    <w:next w:val="a3"/>
    <w:rsid w:val="007C2287"/>
    <w:pPr>
      <w:widowControl/>
      <w:tabs>
        <w:tab w:val="num" w:pos="1134"/>
      </w:tabs>
      <w:ind w:left="1134" w:hanging="283"/>
    </w:pPr>
    <w:rPr>
      <w:lang w:val="de-DE" w:eastAsia="ja-JP"/>
    </w:rPr>
  </w:style>
  <w:style w:type="paragraph" w:styleId="a0">
    <w:name w:val="List Number"/>
    <w:basedOn w:val="a3"/>
    <w:next w:val="a3"/>
    <w:rsid w:val="007C2287"/>
    <w:pPr>
      <w:widowControl/>
      <w:numPr>
        <w:numId w:val="13"/>
      </w:numPr>
    </w:pPr>
    <w:rPr>
      <w:lang w:val="de-DE" w:eastAsia="ja-JP"/>
    </w:rPr>
  </w:style>
  <w:style w:type="paragraph" w:styleId="22">
    <w:name w:val="List Number 2"/>
    <w:basedOn w:val="a3"/>
    <w:next w:val="a3"/>
    <w:rsid w:val="007C2287"/>
    <w:pPr>
      <w:widowControl/>
      <w:numPr>
        <w:ilvl w:val="1"/>
        <w:numId w:val="13"/>
      </w:numPr>
      <w:tabs>
        <w:tab w:val="left" w:pos="500"/>
      </w:tabs>
      <w:ind w:leftChars="100" w:left="100" w:hangingChars="153" w:hanging="153"/>
    </w:pPr>
    <w:rPr>
      <w:lang w:val="de-DE" w:eastAsia="ja-JP"/>
    </w:rPr>
  </w:style>
  <w:style w:type="paragraph" w:styleId="30">
    <w:name w:val="List Number 3"/>
    <w:basedOn w:val="a3"/>
    <w:next w:val="a3"/>
    <w:rsid w:val="007C2287"/>
    <w:pPr>
      <w:widowControl/>
      <w:numPr>
        <w:ilvl w:val="2"/>
        <w:numId w:val="13"/>
      </w:numPr>
    </w:pPr>
    <w:rPr>
      <w:lang w:val="de-DE" w:eastAsia="ja-JP"/>
    </w:rPr>
  </w:style>
  <w:style w:type="paragraph" w:styleId="40">
    <w:name w:val="List Number 4"/>
    <w:basedOn w:val="a3"/>
    <w:next w:val="a3"/>
    <w:rsid w:val="007C2287"/>
    <w:pPr>
      <w:widowControl/>
      <w:numPr>
        <w:ilvl w:val="3"/>
        <w:numId w:val="13"/>
      </w:numPr>
    </w:pPr>
    <w:rPr>
      <w:lang w:val="de-DE" w:eastAsia="ja-JP"/>
    </w:rPr>
  </w:style>
  <w:style w:type="paragraph" w:customStyle="1" w:styleId="a1">
    <w:name w:val="번호매기기 a) 1"/>
    <w:basedOn w:val="a3"/>
    <w:next w:val="a3"/>
    <w:rsid w:val="007C2287"/>
    <w:pPr>
      <w:numPr>
        <w:ilvl w:val="1"/>
        <w:numId w:val="9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8">
    <w:name w:val="[KSDT] 부속서 제목"/>
    <w:basedOn w:val="a3"/>
    <w:next w:val="a3"/>
    <w:rsid w:val="007C2287"/>
    <w:pPr>
      <w:jc w:val="center"/>
    </w:pPr>
    <w:rPr>
      <w:rFonts w:eastAsia="돋움" w:cs="바탕"/>
      <w:b/>
      <w:bCs/>
      <w:sz w:val="28"/>
    </w:rPr>
  </w:style>
  <w:style w:type="paragraph" w:customStyle="1" w:styleId="KSDTf9">
    <w:name w:val="[KSDT] 뒷표지 규격번호"/>
    <w:basedOn w:val="a3"/>
    <w:next w:val="a3"/>
    <w:rsid w:val="007C2287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rsid w:val="007C2287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a">
    <w:name w:val="[KSDT] 뒷표지 년도"/>
    <w:basedOn w:val="a3"/>
    <w:next w:val="a3"/>
    <w:rsid w:val="007C2287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3"/>
    <w:next w:val="a3"/>
    <w:rsid w:val="007C2287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rsid w:val="007C2287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3"/>
    <w:rsid w:val="007C2287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b">
    <w:name w:val="[KSDT] 뒷표지 영문 규격제목"/>
    <w:basedOn w:val="a3"/>
    <w:next w:val="a3"/>
    <w:rsid w:val="007C2287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c">
    <w:name w:val="[KSDT] 뒷표지 홈페이지"/>
    <w:basedOn w:val="a3"/>
    <w:next w:val="a3"/>
    <w:rsid w:val="007C2287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7">
    <w:name w:val="제목2"/>
    <w:basedOn w:val="a3"/>
    <w:rsid w:val="007C228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0">
    <w:name w:val="[KSDT] 부속서 A"/>
    <w:basedOn w:val="a3"/>
    <w:next w:val="a3"/>
    <w:rsid w:val="007C2287"/>
    <w:pPr>
      <w:keepNext/>
      <w:pageBreakBefore/>
      <w:widowControl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d">
    <w:name w:val="[KSDT] 수식"/>
    <w:basedOn w:val="a3"/>
    <w:next w:val="a3"/>
    <w:rsid w:val="007C228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3"/>
    <w:next w:val="a3"/>
    <w:rsid w:val="007C2287"/>
    <w:pPr>
      <w:numPr>
        <w:numId w:val="7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3"/>
    <w:next w:val="a3"/>
    <w:rsid w:val="007C2287"/>
    <w:pPr>
      <w:numPr>
        <w:ilvl w:val="1"/>
        <w:numId w:val="7"/>
      </w:numPr>
    </w:pPr>
  </w:style>
  <w:style w:type="paragraph" w:customStyle="1" w:styleId="3">
    <w:name w:val="보기3"/>
    <w:basedOn w:val="a3"/>
    <w:next w:val="a3"/>
    <w:rsid w:val="007C2287"/>
    <w:pPr>
      <w:numPr>
        <w:ilvl w:val="2"/>
        <w:numId w:val="7"/>
      </w:numPr>
    </w:pPr>
  </w:style>
  <w:style w:type="paragraph" w:customStyle="1" w:styleId="4">
    <w:name w:val="보기4"/>
    <w:basedOn w:val="a3"/>
    <w:next w:val="a3"/>
    <w:rsid w:val="007C2287"/>
    <w:pPr>
      <w:numPr>
        <w:ilvl w:val="3"/>
        <w:numId w:val="7"/>
      </w:numPr>
    </w:pPr>
  </w:style>
  <w:style w:type="paragraph" w:customStyle="1" w:styleId="10">
    <w:name w:val="참고1"/>
    <w:basedOn w:val="a3"/>
    <w:rsid w:val="007C2287"/>
    <w:pPr>
      <w:numPr>
        <w:numId w:val="10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3"/>
    <w:next w:val="a3"/>
    <w:rsid w:val="007C2287"/>
    <w:pPr>
      <w:numPr>
        <w:numId w:val="8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8">
    <w:name w:val="보기2(번호)"/>
    <w:basedOn w:val="a3"/>
    <w:next w:val="a3"/>
    <w:rsid w:val="007C2287"/>
    <w:pPr>
      <w:tabs>
        <w:tab w:val="num" w:pos="1020"/>
      </w:tabs>
      <w:ind w:left="1020" w:hanging="740"/>
    </w:pPr>
  </w:style>
  <w:style w:type="paragraph" w:customStyle="1" w:styleId="35">
    <w:name w:val="보기3(번호)"/>
    <w:basedOn w:val="a3"/>
    <w:next w:val="a3"/>
    <w:rsid w:val="007C2287"/>
    <w:pPr>
      <w:tabs>
        <w:tab w:val="num" w:pos="1300"/>
      </w:tabs>
      <w:ind w:left="1300" w:hanging="740"/>
    </w:pPr>
  </w:style>
  <w:style w:type="paragraph" w:customStyle="1" w:styleId="45">
    <w:name w:val="보기4(번호)"/>
    <w:basedOn w:val="a3"/>
    <w:next w:val="a3"/>
    <w:rsid w:val="007C2287"/>
    <w:pPr>
      <w:tabs>
        <w:tab w:val="num" w:pos="1580"/>
      </w:tabs>
      <w:ind w:left="1580" w:hanging="720"/>
    </w:pPr>
  </w:style>
  <w:style w:type="paragraph" w:customStyle="1" w:styleId="13">
    <w:name w:val="참고1(번호)"/>
    <w:basedOn w:val="a3"/>
    <w:rsid w:val="007C2287"/>
    <w:pPr>
      <w:numPr>
        <w:numId w:val="11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e">
    <w:name w:val="[KSDT] 부속서 제목(규정)"/>
    <w:basedOn w:val="KSDTf8"/>
    <w:next w:val="a3"/>
    <w:rsid w:val="007C2287"/>
    <w:rPr>
      <w:b w:val="0"/>
      <w:bCs w:val="0"/>
    </w:rPr>
  </w:style>
  <w:style w:type="paragraph" w:customStyle="1" w:styleId="KSDTff">
    <w:name w:val="[KSDT] 머리말 제목"/>
    <w:basedOn w:val="a3"/>
    <w:next w:val="a3"/>
    <w:rsid w:val="007C2287"/>
    <w:pPr>
      <w:jc w:val="center"/>
    </w:pPr>
    <w:rPr>
      <w:rFonts w:eastAsia="돋움"/>
      <w:b/>
      <w:sz w:val="32"/>
    </w:rPr>
  </w:style>
  <w:style w:type="paragraph" w:customStyle="1" w:styleId="KSDTff0">
    <w:name w:val="[KSDT] 표제목"/>
    <w:basedOn w:val="KSDTa"/>
    <w:next w:val="a3"/>
    <w:rsid w:val="007C2287"/>
    <w:pPr>
      <w:spacing w:line="264" w:lineRule="auto"/>
    </w:pPr>
    <w:rPr>
      <w:rFonts w:eastAsia="돋움"/>
    </w:rPr>
  </w:style>
  <w:style w:type="character" w:customStyle="1" w:styleId="KSDTChar5">
    <w:name w:val="[KSDT] 표제목 Char"/>
    <w:rsid w:val="007C2287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3"/>
    <w:rsid w:val="007C2287"/>
    <w:rPr>
      <w:rFonts w:eastAsia="바탕"/>
      <w:b w:val="0"/>
    </w:rPr>
  </w:style>
  <w:style w:type="paragraph" w:customStyle="1" w:styleId="KSDTA110">
    <w:name w:val="[KSDT] A.1.1(본문용)"/>
    <w:basedOn w:val="KSDTA11"/>
    <w:next w:val="a3"/>
    <w:rsid w:val="007C2287"/>
    <w:rPr>
      <w:rFonts w:eastAsia="바탕"/>
      <w:b w:val="0"/>
    </w:rPr>
  </w:style>
  <w:style w:type="paragraph" w:customStyle="1" w:styleId="KSDT12">
    <w:name w:val="[KSDT] 조항 1(본문용)"/>
    <w:basedOn w:val="12"/>
    <w:next w:val="a3"/>
    <w:rsid w:val="007C2287"/>
    <w:rPr>
      <w:rFonts w:eastAsia="바탕"/>
      <w:b w:val="0"/>
    </w:rPr>
  </w:style>
  <w:style w:type="paragraph" w:customStyle="1" w:styleId="KSDT110">
    <w:name w:val="[KSDT] 조항 1.1(본문용)"/>
    <w:basedOn w:val="23"/>
    <w:next w:val="a3"/>
    <w:rsid w:val="007C2287"/>
    <w:rPr>
      <w:rFonts w:eastAsia="바탕"/>
      <w:b w:val="0"/>
    </w:rPr>
  </w:style>
  <w:style w:type="paragraph" w:customStyle="1" w:styleId="KSDT111">
    <w:name w:val="[KSDT] 조항 1.1.1(본문용)"/>
    <w:basedOn w:val="32"/>
    <w:next w:val="a3"/>
    <w:rsid w:val="007C2287"/>
    <w:rPr>
      <w:rFonts w:eastAsia="바탕"/>
      <w:b w:val="0"/>
    </w:rPr>
  </w:style>
  <w:style w:type="paragraph" w:customStyle="1" w:styleId="KSDT1111">
    <w:name w:val="[KSDT] 조항 1.1.1.1(본문용)"/>
    <w:basedOn w:val="42"/>
    <w:next w:val="a3"/>
    <w:rsid w:val="007C2287"/>
    <w:rPr>
      <w:rFonts w:eastAsia="바탕"/>
      <w:b w:val="0"/>
    </w:rPr>
  </w:style>
  <w:style w:type="paragraph" w:customStyle="1" w:styleId="KSDT11111">
    <w:name w:val="[KSDT] 조항 1.1.1.1.1(본문용)"/>
    <w:basedOn w:val="50"/>
    <w:next w:val="a3"/>
    <w:rsid w:val="007C228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3"/>
    <w:rsid w:val="007C2287"/>
    <w:rPr>
      <w:rFonts w:eastAsia="바탕"/>
      <w:b w:val="0"/>
    </w:rPr>
  </w:style>
  <w:style w:type="paragraph" w:customStyle="1" w:styleId="KSDTA1110">
    <w:name w:val="[KSDT] A.1.1.1(본문용)"/>
    <w:basedOn w:val="KSDTA111"/>
    <w:next w:val="a3"/>
    <w:rsid w:val="007C2287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3"/>
    <w:rsid w:val="007C2287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3"/>
    <w:rsid w:val="007C2287"/>
    <w:rPr>
      <w:rFonts w:eastAsia="바탕"/>
      <w:b w:val="0"/>
    </w:rPr>
  </w:style>
  <w:style w:type="paragraph" w:styleId="15">
    <w:name w:val="toc 1"/>
    <w:basedOn w:val="a3"/>
    <w:next w:val="a3"/>
    <w:autoRedefine/>
    <w:uiPriority w:val="39"/>
    <w:rsid w:val="00A540F7"/>
    <w:pPr>
      <w:tabs>
        <w:tab w:val="left" w:pos="300"/>
        <w:tab w:val="right" w:leader="dot" w:pos="9344"/>
      </w:tabs>
      <w:spacing w:beforeLines="50"/>
    </w:pPr>
    <w:rPr>
      <w:rFonts w:eastAsia="돋움" w:cs="Arial"/>
      <w:noProof/>
      <w:spacing w:val="-4"/>
    </w:rPr>
  </w:style>
  <w:style w:type="paragraph" w:styleId="29">
    <w:name w:val="toc 2"/>
    <w:basedOn w:val="a3"/>
    <w:next w:val="a3"/>
    <w:autoRedefine/>
    <w:uiPriority w:val="39"/>
    <w:rsid w:val="001D6E08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6">
    <w:name w:val="toc 3"/>
    <w:basedOn w:val="a3"/>
    <w:next w:val="a3"/>
    <w:autoRedefine/>
    <w:uiPriority w:val="39"/>
    <w:rsid w:val="007C2287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6">
    <w:name w:val="toc 4"/>
    <w:basedOn w:val="a3"/>
    <w:next w:val="a3"/>
    <w:autoRedefine/>
    <w:uiPriority w:val="39"/>
    <w:rsid w:val="007C2287"/>
    <w:pPr>
      <w:ind w:leftChars="600" w:left="1275"/>
    </w:pPr>
    <w:rPr>
      <w:rFonts w:eastAsia="돋움"/>
    </w:rPr>
  </w:style>
  <w:style w:type="paragraph" w:customStyle="1" w:styleId="14">
    <w:name w:val="비고1"/>
    <w:basedOn w:val="10"/>
    <w:rsid w:val="007C2287"/>
    <w:pPr>
      <w:numPr>
        <w:numId w:val="14"/>
      </w:numPr>
      <w:ind w:firstLineChars="0" w:firstLine="0"/>
    </w:pPr>
  </w:style>
  <w:style w:type="paragraph" w:customStyle="1" w:styleId="a2">
    <w:name w:val="번호매기기 a) 2"/>
    <w:basedOn w:val="a3"/>
    <w:next w:val="a3"/>
    <w:rsid w:val="007C2287"/>
    <w:pPr>
      <w:numPr>
        <w:ilvl w:val="2"/>
        <w:numId w:val="9"/>
      </w:numPr>
    </w:pPr>
  </w:style>
  <w:style w:type="paragraph" w:customStyle="1" w:styleId="a30">
    <w:name w:val="번호매기기 a) 3"/>
    <w:basedOn w:val="a3"/>
    <w:next w:val="a3"/>
    <w:rsid w:val="007C2287"/>
    <w:pPr>
      <w:tabs>
        <w:tab w:val="num" w:pos="1191"/>
      </w:tabs>
      <w:ind w:left="1191" w:hanging="341"/>
    </w:pPr>
  </w:style>
  <w:style w:type="paragraph" w:styleId="5">
    <w:name w:val="List Number 5"/>
    <w:basedOn w:val="a3"/>
    <w:rsid w:val="007C2287"/>
    <w:pPr>
      <w:numPr>
        <w:ilvl w:val="4"/>
        <w:numId w:val="13"/>
      </w:numPr>
    </w:pPr>
  </w:style>
  <w:style w:type="paragraph" w:customStyle="1" w:styleId="a9">
    <w:name w:val="번호매기기 a)"/>
    <w:basedOn w:val="a3"/>
    <w:next w:val="a3"/>
    <w:rsid w:val="007C2287"/>
    <w:pPr>
      <w:tabs>
        <w:tab w:val="left" w:pos="300"/>
      </w:tabs>
      <w:ind w:left="150" w:hangingChars="150" w:hanging="150"/>
    </w:pPr>
    <w:rPr>
      <w:lang w:val="de-DE"/>
    </w:rPr>
  </w:style>
  <w:style w:type="paragraph" w:customStyle="1" w:styleId="25">
    <w:name w:val="비고2"/>
    <w:basedOn w:val="a3"/>
    <w:rsid w:val="007C2287"/>
    <w:pPr>
      <w:numPr>
        <w:ilvl w:val="1"/>
        <w:numId w:val="14"/>
      </w:numPr>
    </w:pPr>
  </w:style>
  <w:style w:type="paragraph" w:customStyle="1" w:styleId="33">
    <w:name w:val="비고3"/>
    <w:basedOn w:val="a3"/>
    <w:rsid w:val="007C2287"/>
    <w:pPr>
      <w:numPr>
        <w:ilvl w:val="2"/>
        <w:numId w:val="14"/>
      </w:numPr>
    </w:pPr>
  </w:style>
  <w:style w:type="paragraph" w:customStyle="1" w:styleId="43">
    <w:name w:val="비고4"/>
    <w:basedOn w:val="a3"/>
    <w:rsid w:val="007C2287"/>
    <w:pPr>
      <w:numPr>
        <w:ilvl w:val="3"/>
        <w:numId w:val="14"/>
      </w:numPr>
    </w:pPr>
  </w:style>
  <w:style w:type="paragraph" w:customStyle="1" w:styleId="16">
    <w:name w:val="비고1(번호)"/>
    <w:basedOn w:val="a3"/>
    <w:rsid w:val="007C2287"/>
    <w:pPr>
      <w:tabs>
        <w:tab w:val="left" w:pos="520"/>
        <w:tab w:val="left" w:pos="840"/>
      </w:tabs>
    </w:pPr>
  </w:style>
  <w:style w:type="paragraph" w:customStyle="1" w:styleId="2a">
    <w:name w:val="비고2(번호)"/>
    <w:basedOn w:val="a3"/>
    <w:rsid w:val="007C2287"/>
  </w:style>
  <w:style w:type="paragraph" w:customStyle="1" w:styleId="37">
    <w:name w:val="비고3(번호)"/>
    <w:basedOn w:val="a3"/>
    <w:rsid w:val="007C2287"/>
  </w:style>
  <w:style w:type="paragraph" w:customStyle="1" w:styleId="47">
    <w:name w:val="비고4(번호)"/>
    <w:basedOn w:val="a3"/>
    <w:rsid w:val="007C2287"/>
  </w:style>
  <w:style w:type="paragraph" w:customStyle="1" w:styleId="20">
    <w:name w:val="참고2"/>
    <w:basedOn w:val="a3"/>
    <w:rsid w:val="007C2287"/>
    <w:pPr>
      <w:numPr>
        <w:ilvl w:val="1"/>
        <w:numId w:val="10"/>
      </w:numPr>
    </w:pPr>
  </w:style>
  <w:style w:type="paragraph" w:customStyle="1" w:styleId="38">
    <w:name w:val="참고3"/>
    <w:basedOn w:val="a3"/>
    <w:rsid w:val="007C2287"/>
    <w:pPr>
      <w:tabs>
        <w:tab w:val="num" w:pos="1140"/>
      </w:tabs>
      <w:ind w:left="1140" w:hanging="580"/>
    </w:pPr>
  </w:style>
  <w:style w:type="paragraph" w:customStyle="1" w:styleId="48">
    <w:name w:val="참고4"/>
    <w:basedOn w:val="a3"/>
    <w:rsid w:val="007C2287"/>
    <w:pPr>
      <w:tabs>
        <w:tab w:val="num" w:pos="1420"/>
      </w:tabs>
      <w:ind w:left="1420" w:hanging="560"/>
    </w:pPr>
  </w:style>
  <w:style w:type="paragraph" w:customStyle="1" w:styleId="24">
    <w:name w:val="참고2(번호)"/>
    <w:basedOn w:val="a3"/>
    <w:rsid w:val="007C2287"/>
    <w:pPr>
      <w:numPr>
        <w:ilvl w:val="1"/>
        <w:numId w:val="11"/>
      </w:numPr>
    </w:pPr>
  </w:style>
  <w:style w:type="paragraph" w:customStyle="1" w:styleId="39">
    <w:name w:val="참고3(번호)"/>
    <w:basedOn w:val="a3"/>
    <w:rsid w:val="007C2287"/>
    <w:pPr>
      <w:tabs>
        <w:tab w:val="num" w:pos="1300"/>
      </w:tabs>
      <w:ind w:left="1300" w:hanging="740"/>
    </w:pPr>
  </w:style>
  <w:style w:type="paragraph" w:customStyle="1" w:styleId="49">
    <w:name w:val="참고4(번호)"/>
    <w:basedOn w:val="a3"/>
    <w:rsid w:val="007C2287"/>
    <w:pPr>
      <w:tabs>
        <w:tab w:val="num" w:pos="1580"/>
      </w:tabs>
      <w:ind w:left="1580" w:hanging="720"/>
    </w:pPr>
  </w:style>
  <w:style w:type="paragraph" w:customStyle="1" w:styleId="KSDTff1">
    <w:name w:val="[KSDT] 부도제목"/>
    <w:basedOn w:val="a3"/>
    <w:next w:val="a3"/>
    <w:rsid w:val="007C2287"/>
    <w:pPr>
      <w:jc w:val="center"/>
    </w:pPr>
    <w:rPr>
      <w:rFonts w:eastAsia="돋움" w:cs="바탕"/>
      <w:b/>
      <w:bCs/>
      <w:kern w:val="2"/>
    </w:rPr>
  </w:style>
  <w:style w:type="paragraph" w:customStyle="1" w:styleId="KSDTff2">
    <w:name w:val="[KSDT] 부표제목"/>
    <w:basedOn w:val="a3"/>
    <w:next w:val="a3"/>
    <w:rsid w:val="007C2287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그림제목"/>
    <w:basedOn w:val="a3"/>
    <w:next w:val="a3"/>
    <w:rsid w:val="007C2287"/>
    <w:pPr>
      <w:jc w:val="center"/>
    </w:pPr>
    <w:rPr>
      <w:rFonts w:eastAsia="돋움" w:cs="바탕"/>
      <w:b/>
      <w:bCs/>
      <w:kern w:val="2"/>
    </w:rPr>
  </w:style>
  <w:style w:type="character" w:styleId="aa">
    <w:name w:val="Hyperlink"/>
    <w:uiPriority w:val="99"/>
    <w:rsid w:val="007C2287"/>
    <w:rPr>
      <w:color w:val="0000FF"/>
      <w:u w:val="single"/>
    </w:rPr>
  </w:style>
  <w:style w:type="paragraph" w:customStyle="1" w:styleId="2b">
    <w:name w:val="스타일2"/>
    <w:basedOn w:val="a3"/>
    <w:next w:val="a3"/>
    <w:link w:val="2Char0"/>
    <w:autoRedefine/>
    <w:rsid w:val="003978B2"/>
    <w:rPr>
      <w:rFonts w:eastAsia="돋움"/>
      <w:b/>
    </w:rPr>
  </w:style>
  <w:style w:type="paragraph" w:customStyle="1" w:styleId="17">
    <w:name w:val="스타일1"/>
    <w:basedOn w:val="a3"/>
    <w:autoRedefine/>
    <w:rsid w:val="007C2287"/>
    <w:pPr>
      <w:tabs>
        <w:tab w:val="left" w:pos="300"/>
      </w:tabs>
      <w:ind w:left="150" w:hangingChars="150" w:hanging="150"/>
    </w:pPr>
    <w:rPr>
      <w:rFonts w:cs="Arial"/>
    </w:rPr>
  </w:style>
  <w:style w:type="paragraph" w:customStyle="1" w:styleId="60">
    <w:name w:val="스타일6"/>
    <w:basedOn w:val="a3"/>
    <w:autoRedefine/>
    <w:rsid w:val="007C2287"/>
    <w:pPr>
      <w:tabs>
        <w:tab w:val="left" w:pos="300"/>
      </w:tabs>
      <w:ind w:left="150" w:hangingChars="150" w:hanging="150"/>
    </w:pPr>
    <w:rPr>
      <w:rFonts w:cs="Arial"/>
    </w:rPr>
  </w:style>
  <w:style w:type="paragraph" w:customStyle="1" w:styleId="4a">
    <w:name w:val="스타일4"/>
    <w:basedOn w:val="a3"/>
    <w:autoRedefine/>
    <w:rsid w:val="0064166B"/>
    <w:pPr>
      <w:tabs>
        <w:tab w:val="left" w:pos="300"/>
      </w:tabs>
      <w:ind w:left="294" w:hangingChars="150" w:hanging="294"/>
    </w:pPr>
    <w:rPr>
      <w:rFonts w:cs="Arial"/>
      <w:bCs/>
      <w:color w:val="000000"/>
    </w:rPr>
  </w:style>
  <w:style w:type="paragraph" w:customStyle="1" w:styleId="3a">
    <w:name w:val="스타일3"/>
    <w:basedOn w:val="a3"/>
    <w:autoRedefine/>
    <w:rsid w:val="003C7E96"/>
    <w:pPr>
      <w:tabs>
        <w:tab w:val="left" w:pos="300"/>
      </w:tabs>
      <w:ind w:left="150" w:hangingChars="150" w:hanging="150"/>
    </w:pPr>
  </w:style>
  <w:style w:type="paragraph" w:customStyle="1" w:styleId="51">
    <w:name w:val="스타일5"/>
    <w:basedOn w:val="a3"/>
    <w:next w:val="a3"/>
    <w:autoRedefine/>
    <w:rsid w:val="0004046C"/>
    <w:pPr>
      <w:tabs>
        <w:tab w:val="left" w:pos="300"/>
      </w:tabs>
      <w:ind w:left="150" w:hangingChars="150" w:hanging="150"/>
    </w:pPr>
    <w:rPr>
      <w:rFonts w:eastAsia="돋움" w:cs="Arial"/>
      <w:color w:val="000000"/>
    </w:rPr>
  </w:style>
  <w:style w:type="paragraph" w:customStyle="1" w:styleId="7">
    <w:name w:val="스타일7"/>
    <w:basedOn w:val="a3"/>
    <w:autoRedefine/>
    <w:rsid w:val="00B93C43"/>
  </w:style>
  <w:style w:type="paragraph" w:customStyle="1" w:styleId="8">
    <w:name w:val="스타일8"/>
    <w:basedOn w:val="2b"/>
    <w:next w:val="a3"/>
    <w:autoRedefine/>
    <w:rsid w:val="004C526A"/>
  </w:style>
  <w:style w:type="paragraph" w:customStyle="1" w:styleId="40cm15">
    <w:name w:val="스타일 스타일4 + 왼쪽:  0 cm 내어쓰기:  1.5 글자"/>
    <w:basedOn w:val="a3"/>
    <w:next w:val="a3"/>
    <w:link w:val="40cm15Char"/>
    <w:autoRedefine/>
    <w:rsid w:val="002A4D6F"/>
    <w:pPr>
      <w:tabs>
        <w:tab w:val="left" w:pos="630"/>
      </w:tabs>
      <w:ind w:leftChars="150" w:left="600" w:hangingChars="150" w:hanging="300"/>
    </w:pPr>
    <w:rPr>
      <w:rFonts w:cs="바탕"/>
      <w:bCs/>
    </w:rPr>
  </w:style>
  <w:style w:type="paragraph" w:customStyle="1" w:styleId="ab">
    <w:name w:val="스타일"/>
    <w:basedOn w:val="a3"/>
    <w:next w:val="a3"/>
    <w:autoRedefine/>
    <w:rsid w:val="00343343"/>
    <w:rPr>
      <w:rFonts w:eastAsia="돋움"/>
      <w:b/>
      <w:bCs/>
      <w:color w:val="000000"/>
    </w:rPr>
  </w:style>
  <w:style w:type="paragraph" w:styleId="ac">
    <w:name w:val="header"/>
    <w:basedOn w:val="a3"/>
    <w:link w:val="Char0"/>
    <w:rsid w:val="003875B3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link w:val="ac"/>
    <w:rsid w:val="0027098C"/>
    <w:rPr>
      <w:rFonts w:ascii="Arial" w:eastAsia="바탕" w:hAnsi="Arial"/>
      <w:lang w:val="en-GB" w:eastAsia="ko-KR" w:bidi="ar-SA"/>
    </w:rPr>
  </w:style>
  <w:style w:type="paragraph" w:styleId="ad">
    <w:name w:val="footer"/>
    <w:basedOn w:val="a3"/>
    <w:link w:val="Char1"/>
    <w:uiPriority w:val="99"/>
    <w:rsid w:val="003875B3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link w:val="ad"/>
    <w:uiPriority w:val="99"/>
    <w:rsid w:val="0027098C"/>
    <w:rPr>
      <w:rFonts w:ascii="Arial" w:eastAsia="바탕" w:hAnsi="Arial"/>
      <w:lang w:val="en-GB" w:eastAsia="ko-KR" w:bidi="ar-SA"/>
    </w:rPr>
  </w:style>
  <w:style w:type="character" w:styleId="ae">
    <w:name w:val="page number"/>
    <w:basedOn w:val="a4"/>
    <w:rsid w:val="003875B3"/>
  </w:style>
  <w:style w:type="character" w:customStyle="1" w:styleId="12pt">
    <w:name w:val="스타일 12 pt 굵게"/>
    <w:rsid w:val="003875B3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3"/>
    <w:rsid w:val="003875B3"/>
    <w:pPr>
      <w:widowControl/>
      <w:wordWrap/>
      <w:autoSpaceDE/>
      <w:autoSpaceDN/>
      <w:spacing w:line="384" w:lineRule="auto"/>
    </w:pPr>
    <w:rPr>
      <w:rFonts w:ascii="바탕" w:hAnsi="바탕"/>
      <w:color w:val="000000"/>
      <w:lang w:val="en-US"/>
    </w:rPr>
  </w:style>
  <w:style w:type="paragraph" w:styleId="52">
    <w:name w:val="toc 5"/>
    <w:basedOn w:val="a3"/>
    <w:next w:val="a3"/>
    <w:autoRedefine/>
    <w:uiPriority w:val="39"/>
    <w:rsid w:val="00F7697C"/>
    <w:pPr>
      <w:ind w:leftChars="800" w:left="1700"/>
    </w:pPr>
  </w:style>
  <w:style w:type="paragraph" w:styleId="61">
    <w:name w:val="toc 6"/>
    <w:basedOn w:val="a3"/>
    <w:next w:val="a3"/>
    <w:autoRedefine/>
    <w:uiPriority w:val="39"/>
    <w:rsid w:val="00F7697C"/>
    <w:pPr>
      <w:ind w:leftChars="1000" w:left="2125"/>
    </w:pPr>
  </w:style>
  <w:style w:type="paragraph" w:styleId="70">
    <w:name w:val="toc 7"/>
    <w:basedOn w:val="a3"/>
    <w:next w:val="a3"/>
    <w:autoRedefine/>
    <w:uiPriority w:val="39"/>
    <w:rsid w:val="00F7697C"/>
    <w:pPr>
      <w:ind w:leftChars="1200" w:left="2550"/>
    </w:pPr>
  </w:style>
  <w:style w:type="paragraph" w:styleId="80">
    <w:name w:val="toc 8"/>
    <w:basedOn w:val="a3"/>
    <w:next w:val="a3"/>
    <w:autoRedefine/>
    <w:uiPriority w:val="39"/>
    <w:rsid w:val="00F7697C"/>
    <w:pPr>
      <w:ind w:leftChars="1400" w:left="2975"/>
    </w:pPr>
  </w:style>
  <w:style w:type="paragraph" w:styleId="90">
    <w:name w:val="toc 9"/>
    <w:basedOn w:val="a3"/>
    <w:next w:val="a3"/>
    <w:autoRedefine/>
    <w:uiPriority w:val="39"/>
    <w:rsid w:val="00F7697C"/>
    <w:pPr>
      <w:ind w:leftChars="1600" w:left="3400"/>
    </w:pPr>
  </w:style>
  <w:style w:type="character" w:customStyle="1" w:styleId="KSDTCharChar">
    <w:name w:val="[KSDT] 표지 심의부회 제목 Char Char"/>
    <w:rsid w:val="0027098C"/>
    <w:rPr>
      <w:rFonts w:ascii="Arial" w:eastAsia="바탕" w:hAnsi="Arial" w:cs="바탕"/>
      <w:b/>
      <w:bCs/>
      <w:kern w:val="2"/>
      <w:lang w:val="en-GB" w:eastAsia="ko-KR" w:bidi="ar-SA"/>
    </w:rPr>
  </w:style>
  <w:style w:type="paragraph" w:styleId="af">
    <w:name w:val="Normal (Web)"/>
    <w:basedOn w:val="a3"/>
    <w:uiPriority w:val="99"/>
    <w:rsid w:val="0027098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styleId="af0">
    <w:name w:val="footnote text"/>
    <w:basedOn w:val="a3"/>
    <w:semiHidden/>
    <w:rsid w:val="0027098C"/>
    <w:pPr>
      <w:snapToGrid w:val="0"/>
      <w:jc w:val="left"/>
    </w:pPr>
  </w:style>
  <w:style w:type="character" w:styleId="af1">
    <w:name w:val="footnote reference"/>
    <w:semiHidden/>
    <w:rsid w:val="0027098C"/>
    <w:rPr>
      <w:vertAlign w:val="superscript"/>
    </w:rPr>
  </w:style>
  <w:style w:type="character" w:customStyle="1" w:styleId="2Char0">
    <w:name w:val="스타일2 Char"/>
    <w:link w:val="2b"/>
    <w:rsid w:val="007A0760"/>
    <w:rPr>
      <w:rFonts w:ascii="Arial" w:eastAsia="돋움" w:hAnsi="Arial"/>
      <w:b/>
      <w:lang w:val="en-GB" w:eastAsia="ko-KR" w:bidi="ar-SA"/>
    </w:rPr>
  </w:style>
  <w:style w:type="character" w:customStyle="1" w:styleId="40cm15Char">
    <w:name w:val="스타일 스타일4 + 왼쪽:  0 cm 내어쓰기:  1.5 글자 Char"/>
    <w:link w:val="40cm15"/>
    <w:rsid w:val="002A4D6F"/>
    <w:rPr>
      <w:rFonts w:ascii="Arial" w:eastAsia="바탕" w:hAnsi="Arial" w:cs="바탕"/>
      <w:bCs/>
      <w:lang w:val="en-GB" w:eastAsia="ko-KR" w:bidi="ar-SA"/>
    </w:rPr>
  </w:style>
  <w:style w:type="table" w:styleId="af2">
    <w:name w:val="Table Grid"/>
    <w:basedOn w:val="a5"/>
    <w:rsid w:val="00B64384"/>
    <w:pPr>
      <w:widowControl w:val="0"/>
      <w:wordWrap w:val="0"/>
      <w:autoSpaceDE w:val="0"/>
      <w:autoSpaceDN w:val="0"/>
      <w:spacing w:line="264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3"/>
    <w:link w:val="Char2"/>
    <w:rsid w:val="007367FC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f3"/>
    <w:rsid w:val="007367FC"/>
    <w:rPr>
      <w:rFonts w:ascii="맑은 고딕" w:eastAsia="맑은 고딕" w:hAnsi="맑은 고딕" w:cs="Times New Roman"/>
      <w:sz w:val="18"/>
      <w:szCs w:val="18"/>
      <w:lang w:val="en-GB"/>
    </w:rPr>
  </w:style>
  <w:style w:type="paragraph" w:customStyle="1" w:styleId="af4">
    <w:name w:val="본문서술"/>
    <w:basedOn w:val="a3"/>
    <w:rsid w:val="007367FC"/>
    <w:pPr>
      <w:shd w:val="clear" w:color="auto" w:fill="FFFFFF"/>
      <w:snapToGrid w:val="0"/>
      <w:spacing w:line="384" w:lineRule="auto"/>
      <w:ind w:firstLine="200"/>
      <w:textAlignment w:val="baseline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styleId="af5">
    <w:name w:val="Body Text"/>
    <w:basedOn w:val="a3"/>
    <w:link w:val="Char3"/>
    <w:uiPriority w:val="99"/>
    <w:unhideWhenUsed/>
    <w:rsid w:val="007367FC"/>
    <w:pPr>
      <w:shd w:val="clear" w:color="auto" w:fill="FFFFFF"/>
      <w:spacing w:line="384" w:lineRule="auto"/>
      <w:ind w:left="300"/>
      <w:textAlignment w:val="baseline"/>
    </w:pPr>
    <w:rPr>
      <w:rFonts w:ascii="바탕" w:eastAsia="굴림" w:hAnsi="굴림" w:cs="굴림"/>
      <w:color w:val="000000"/>
      <w:lang w:val="en-US"/>
    </w:rPr>
  </w:style>
  <w:style w:type="character" w:customStyle="1" w:styleId="Char3">
    <w:name w:val="본문 Char"/>
    <w:link w:val="af5"/>
    <w:uiPriority w:val="99"/>
    <w:rsid w:val="007367FC"/>
    <w:rPr>
      <w:rFonts w:ascii="바탕" w:eastAsia="굴림" w:hAnsi="굴림" w:cs="굴림"/>
      <w:color w:val="000000"/>
      <w:shd w:val="clear" w:color="auto" w:fill="FFFFFF"/>
    </w:rPr>
  </w:style>
  <w:style w:type="character" w:styleId="af6">
    <w:name w:val="annotation reference"/>
    <w:rsid w:val="003849BC"/>
    <w:rPr>
      <w:sz w:val="18"/>
      <w:szCs w:val="18"/>
    </w:rPr>
  </w:style>
  <w:style w:type="paragraph" w:styleId="af7">
    <w:name w:val="annotation text"/>
    <w:basedOn w:val="a3"/>
    <w:link w:val="Char4"/>
    <w:rsid w:val="003849BC"/>
    <w:pPr>
      <w:jc w:val="left"/>
    </w:pPr>
  </w:style>
  <w:style w:type="character" w:customStyle="1" w:styleId="Char4">
    <w:name w:val="메모 텍스트 Char"/>
    <w:link w:val="af7"/>
    <w:rsid w:val="003849BC"/>
    <w:rPr>
      <w:rFonts w:ascii="Arial" w:hAnsi="Arial"/>
      <w:lang w:val="en-GB"/>
    </w:rPr>
  </w:style>
  <w:style w:type="paragraph" w:styleId="af8">
    <w:name w:val="annotation subject"/>
    <w:basedOn w:val="af7"/>
    <w:next w:val="af7"/>
    <w:link w:val="Char5"/>
    <w:rsid w:val="003849BC"/>
    <w:rPr>
      <w:b/>
      <w:bCs/>
    </w:rPr>
  </w:style>
  <w:style w:type="character" w:customStyle="1" w:styleId="Char5">
    <w:name w:val="메모 주제 Char"/>
    <w:link w:val="af8"/>
    <w:rsid w:val="003849BC"/>
    <w:rPr>
      <w:rFonts w:ascii="Arial" w:hAnsi="Arial"/>
      <w:b/>
      <w:bCs/>
      <w:lang w:val="en-GB"/>
    </w:rPr>
  </w:style>
  <w:style w:type="paragraph" w:customStyle="1" w:styleId="18">
    <w:name w:val="개요 1"/>
    <w:basedOn w:val="a3"/>
    <w:rsid w:val="00E81A44"/>
    <w:pPr>
      <w:shd w:val="clear" w:color="auto" w:fill="FFFFFF"/>
      <w:spacing w:line="384" w:lineRule="auto"/>
      <w:textAlignment w:val="baseline"/>
      <w:outlineLvl w:val="0"/>
    </w:pPr>
    <w:rPr>
      <w:rFonts w:ascii="바탕" w:eastAsia="굴림" w:hAnsi="굴림" w:cs="굴림"/>
      <w:color w:val="000000"/>
      <w:lang w:val="en-US"/>
    </w:rPr>
  </w:style>
  <w:style w:type="paragraph" w:customStyle="1" w:styleId="2c">
    <w:name w:val="개요 2"/>
    <w:basedOn w:val="a3"/>
    <w:rsid w:val="00E81A44"/>
    <w:pPr>
      <w:shd w:val="clear" w:color="auto" w:fill="FFFFFF"/>
      <w:spacing w:line="384" w:lineRule="auto"/>
      <w:textAlignment w:val="baseline"/>
      <w:outlineLvl w:val="1"/>
    </w:pPr>
    <w:rPr>
      <w:rFonts w:ascii="바탕" w:eastAsia="굴림" w:hAnsi="굴림" w:cs="굴림"/>
      <w:color w:val="000000"/>
      <w:lang w:val="en-US"/>
    </w:rPr>
  </w:style>
  <w:style w:type="paragraph" w:customStyle="1" w:styleId="af9">
    <w:name w:val="상단표준번호"/>
    <w:basedOn w:val="a3"/>
    <w:rsid w:val="00800240"/>
    <w:pPr>
      <w:shd w:val="clear" w:color="auto" w:fill="FFFFFF"/>
      <w:tabs>
        <w:tab w:val="right" w:pos="8500"/>
      </w:tabs>
      <w:snapToGrid w:val="0"/>
      <w:spacing w:line="384" w:lineRule="auto"/>
      <w:textAlignment w:val="baseline"/>
    </w:pPr>
    <w:rPr>
      <w:rFonts w:ascii="굴림" w:eastAsia="굴림" w:hAnsi="굴림" w:cs="굴림"/>
      <w:b/>
      <w:bCs/>
      <w:color w:val="000000"/>
      <w:sz w:val="24"/>
      <w:szCs w:val="24"/>
      <w:lang w:val="en-US"/>
    </w:rPr>
  </w:style>
  <w:style w:type="paragraph" w:customStyle="1" w:styleId="71">
    <w:name w:val="개요 7"/>
    <w:basedOn w:val="a3"/>
    <w:rsid w:val="00800240"/>
    <w:pPr>
      <w:shd w:val="clear" w:color="auto" w:fill="FFFFFF"/>
      <w:spacing w:line="384" w:lineRule="auto"/>
      <w:textAlignment w:val="baseline"/>
      <w:outlineLvl w:val="6"/>
    </w:pPr>
    <w:rPr>
      <w:rFonts w:ascii="바탕" w:eastAsia="굴림" w:hAnsi="굴림" w:cs="굴림"/>
      <w:color w:val="000000"/>
      <w:lang w:val="en-US"/>
    </w:rPr>
  </w:style>
  <w:style w:type="paragraph" w:customStyle="1" w:styleId="afa">
    <w:name w:val="표준 영문명"/>
    <w:basedOn w:val="a3"/>
    <w:rsid w:val="00896408"/>
    <w:pPr>
      <w:shd w:val="clear" w:color="auto" w:fill="FFFFFF"/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sz w:val="32"/>
      <w:szCs w:val="32"/>
      <w:lang w:val="en-US"/>
    </w:rPr>
  </w:style>
  <w:style w:type="paragraph" w:customStyle="1" w:styleId="Preface">
    <w:name w:val="서문/Preface"/>
    <w:basedOn w:val="a3"/>
    <w:rsid w:val="00896408"/>
    <w:pPr>
      <w:shd w:val="clear" w:color="auto" w:fill="FFFFFF"/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sz w:val="28"/>
      <w:szCs w:val="28"/>
      <w:lang w:val="en-US"/>
    </w:rPr>
  </w:style>
  <w:style w:type="character" w:customStyle="1" w:styleId="Char">
    <w:name w:val="바탕글 Char"/>
    <w:link w:val="a7"/>
    <w:locked/>
    <w:rsid w:val="00ED0389"/>
    <w:rPr>
      <w:color w:val="000000"/>
      <w:sz w:val="19"/>
    </w:rPr>
  </w:style>
  <w:style w:type="character" w:customStyle="1" w:styleId="1Char">
    <w:name w:val="제목 1 Char"/>
    <w:aliases w:val="[KSDT] 조항 1 Char"/>
    <w:link w:val="12"/>
    <w:rsid w:val="007B48CE"/>
    <w:rPr>
      <w:rFonts w:ascii="Arial" w:eastAsia="돋움" w:hAnsi="Arial"/>
      <w:b/>
      <w:sz w:val="24"/>
      <w:lang w:val="de-DE" w:eastAsia="ja-JP"/>
    </w:rPr>
  </w:style>
  <w:style w:type="paragraph" w:styleId="afb">
    <w:name w:val="List Paragraph"/>
    <w:basedOn w:val="a3"/>
    <w:uiPriority w:val="34"/>
    <w:qFormat/>
    <w:rsid w:val="007B48CE"/>
    <w:pPr>
      <w:ind w:leftChars="400" w:left="800"/>
    </w:pPr>
  </w:style>
  <w:style w:type="paragraph" w:customStyle="1" w:styleId="3b">
    <w:name w:val="개요 3"/>
    <w:basedOn w:val="a3"/>
    <w:rsid w:val="00C46A4F"/>
    <w:pPr>
      <w:spacing w:line="384" w:lineRule="auto"/>
      <w:textAlignment w:val="baseline"/>
      <w:outlineLvl w:val="2"/>
    </w:pPr>
    <w:rPr>
      <w:rFonts w:ascii="굴림" w:eastAsia="굴림" w:hAnsi="굴림" w:cs="굴림"/>
      <w:color w:val="000000"/>
      <w:lang w:val="en-US"/>
    </w:rPr>
  </w:style>
  <w:style w:type="paragraph" w:customStyle="1" w:styleId="19">
    <w:name w:val="목록 단락1"/>
    <w:basedOn w:val="a3"/>
    <w:rsid w:val="00B84F65"/>
    <w:pPr>
      <w:ind w:leftChars="400" w:left="800"/>
    </w:pPr>
  </w:style>
  <w:style w:type="paragraph" w:customStyle="1" w:styleId="Default">
    <w:name w:val="Default"/>
    <w:rsid w:val="007A6F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c">
    <w:name w:val="Title"/>
    <w:basedOn w:val="a3"/>
    <w:next w:val="a3"/>
    <w:link w:val="Char6"/>
    <w:qFormat/>
    <w:rsid w:val="001727A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6">
    <w:name w:val="제목 Char"/>
    <w:basedOn w:val="a4"/>
    <w:link w:val="afc"/>
    <w:rsid w:val="001727AF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2Char">
    <w:name w:val="제목 2 Char"/>
    <w:aliases w:val="[KSDT] 조항 1.1 Char"/>
    <w:basedOn w:val="a4"/>
    <w:link w:val="23"/>
    <w:rsid w:val="005E5EE0"/>
    <w:rPr>
      <w:rFonts w:ascii="Arial" w:eastAsia="돋움" w:hAnsi="Arial"/>
      <w:b/>
      <w:lang w:val="de-DE" w:eastAsia="ja-JP"/>
    </w:rPr>
  </w:style>
  <w:style w:type="paragraph" w:styleId="afd">
    <w:name w:val="Revision"/>
    <w:hidden/>
    <w:uiPriority w:val="99"/>
    <w:semiHidden/>
    <w:rsid w:val="001D6E08"/>
    <w:rPr>
      <w:rFonts w:ascii="Arial" w:hAnsi="Arial"/>
      <w:lang w:val="en-GB"/>
    </w:rPr>
  </w:style>
  <w:style w:type="paragraph" w:customStyle="1" w:styleId="MS">
    <w:name w:val="MS바탕글"/>
    <w:rsid w:val="009D70BD"/>
    <w:pPr>
      <w:widowControl w:val="0"/>
      <w:wordWrap w:val="0"/>
      <w:autoSpaceDE w:val="0"/>
      <w:autoSpaceDN w:val="0"/>
      <w:adjustRightInd w:val="0"/>
      <w:spacing w:after="200" w:line="273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character" w:customStyle="1" w:styleId="3Char">
    <w:name w:val="제목 3 Char"/>
    <w:aliases w:val="[KSDT] 조항 1.1.1 Char"/>
    <w:basedOn w:val="a4"/>
    <w:link w:val="32"/>
    <w:rsid w:val="008D7097"/>
    <w:rPr>
      <w:rFonts w:ascii="Arial" w:eastAsia="돋움" w:hAnsi="Arial"/>
      <w:b/>
      <w:lang w:val="de-DE" w:eastAsia="ja-JP"/>
    </w:rPr>
  </w:style>
  <w:style w:type="table" w:customStyle="1" w:styleId="TableNormal">
    <w:name w:val="Table Normal"/>
    <w:uiPriority w:val="2"/>
    <w:semiHidden/>
    <w:unhideWhenUsed/>
    <w:qFormat/>
    <w:rsid w:val="00602E8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602E84"/>
    <w:pPr>
      <w:wordWrap/>
      <w:spacing w:before="35" w:line="240" w:lineRule="auto"/>
      <w:jc w:val="left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KSDTA112">
    <w:name w:val="스타일 [KSDT] A.1.1(본문용) + 굵게"/>
    <w:basedOn w:val="KSDTA110"/>
    <w:rsid w:val="00BB55F7"/>
    <w:rPr>
      <w:rFonts w:eastAsia="돋움"/>
      <w:b/>
      <w:bCs/>
    </w:rPr>
  </w:style>
  <w:style w:type="paragraph" w:styleId="afe">
    <w:name w:val="caption"/>
    <w:basedOn w:val="a3"/>
    <w:next w:val="a3"/>
    <w:unhideWhenUsed/>
    <w:qFormat/>
    <w:rsid w:val="004767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f">
    <w:name w:val="Placeholder Text"/>
    <w:basedOn w:val="a4"/>
    <w:uiPriority w:val="99"/>
    <w:semiHidden/>
    <w:rsid w:val="00F04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0957-E9DF-42E4-8C07-C4C4B6B4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</Template>
  <TotalTime>1077</TotalTime>
  <Pages>17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KSKSKSKS</vt:lpstr>
    </vt:vector>
  </TitlesOfParts>
  <Company/>
  <LinksUpToDate>false</LinksUpToDate>
  <CharactersWithSpaces>10870</CharactersWithSpaces>
  <SharedDoc>false</SharedDoc>
  <HLinks>
    <vt:vector size="324" baseType="variant">
      <vt:variant>
        <vt:i4>1507379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_Toc435026054</vt:lpwstr>
      </vt:variant>
      <vt:variant>
        <vt:i4>1507379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_Toc435026053</vt:lpwstr>
      </vt:variant>
      <vt:variant>
        <vt:i4>1507379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_Toc435026052</vt:lpwstr>
      </vt:variant>
      <vt:variant>
        <vt:i4>1507379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_Toc435026051</vt:lpwstr>
      </vt:variant>
      <vt:variant>
        <vt:i4>1507379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_Toc435026050</vt:lpwstr>
      </vt:variant>
      <vt:variant>
        <vt:i4>1441843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_Toc435026049</vt:lpwstr>
      </vt:variant>
      <vt:variant>
        <vt:i4>1441843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_Toc435026048</vt:lpwstr>
      </vt:variant>
      <vt:variant>
        <vt:i4>1441843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_Toc435026047</vt:lpwstr>
      </vt:variant>
      <vt:variant>
        <vt:i4>1441843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_Toc435026046</vt:lpwstr>
      </vt:variant>
      <vt:variant>
        <vt:i4>1441843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_Toc435026045</vt:lpwstr>
      </vt:variant>
      <vt:variant>
        <vt:i4>1441843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_Toc435026044</vt:lpwstr>
      </vt:variant>
      <vt:variant>
        <vt:i4>1441843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_Toc435026043</vt:lpwstr>
      </vt:variant>
      <vt:variant>
        <vt:i4>1441843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_Toc435026042</vt:lpwstr>
      </vt:variant>
      <vt:variant>
        <vt:i4>1441843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_Toc435026041</vt:lpwstr>
      </vt:variant>
      <vt:variant>
        <vt:i4>1441843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_Toc435026040</vt:lpwstr>
      </vt:variant>
      <vt:variant>
        <vt:i4>1114163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_Toc435026039</vt:lpwstr>
      </vt:variant>
      <vt:variant>
        <vt:i4>1114163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_Toc435026038</vt:lpwstr>
      </vt:variant>
      <vt:variant>
        <vt:i4>1114163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_Toc435026037</vt:lpwstr>
      </vt:variant>
      <vt:variant>
        <vt:i4>1114163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_Toc435026036</vt:lpwstr>
      </vt:variant>
      <vt:variant>
        <vt:i4>1114163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_Toc435026035</vt:lpwstr>
      </vt:variant>
      <vt:variant>
        <vt:i4>1114163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_Toc435026034</vt:lpwstr>
      </vt:variant>
      <vt:variant>
        <vt:i4>1114163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_Toc435026033</vt:lpwstr>
      </vt:variant>
      <vt:variant>
        <vt:i4>1114163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_Toc435026032</vt:lpwstr>
      </vt:variant>
      <vt:variant>
        <vt:i4>1114163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_Toc435026031</vt:lpwstr>
      </vt:variant>
      <vt:variant>
        <vt:i4>1114163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_Toc435026030</vt:lpwstr>
      </vt:variant>
      <vt:variant>
        <vt:i4>1048627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_Toc435026029</vt:lpwstr>
      </vt:variant>
      <vt:variant>
        <vt:i4>1048627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_Toc435026028</vt:lpwstr>
      </vt:variant>
      <vt:variant>
        <vt:i4>1048627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_Toc435026027</vt:lpwstr>
      </vt:variant>
      <vt:variant>
        <vt:i4>1048627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_Toc435026026</vt:lpwstr>
      </vt:variant>
      <vt:variant>
        <vt:i4>1048627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_Toc435026025</vt:lpwstr>
      </vt:variant>
      <vt:variant>
        <vt:i4>1048627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_Toc435026024</vt:lpwstr>
      </vt:variant>
      <vt:variant>
        <vt:i4>1048627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_Toc435026023</vt:lpwstr>
      </vt:variant>
      <vt:variant>
        <vt:i4>1048627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_Toc435026022</vt:lpwstr>
      </vt:variant>
      <vt:variant>
        <vt:i4>1048627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_Toc435026021</vt:lpwstr>
      </vt:variant>
      <vt:variant>
        <vt:i4>1048627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_Toc435026020</vt:lpwstr>
      </vt:variant>
      <vt:variant>
        <vt:i4>1245235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_Toc435026019</vt:lpwstr>
      </vt:variant>
      <vt:variant>
        <vt:i4>1245235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_Toc435026018</vt:lpwstr>
      </vt:variant>
      <vt:variant>
        <vt:i4>1245235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_Toc435026017</vt:lpwstr>
      </vt:variant>
      <vt:variant>
        <vt:i4>1245235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_Toc435026016</vt:lpwstr>
      </vt:variant>
      <vt:variant>
        <vt:i4>1245235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_Toc435026015</vt:lpwstr>
      </vt:variant>
      <vt:variant>
        <vt:i4>1245235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_Toc435026014</vt:lpwstr>
      </vt:variant>
      <vt:variant>
        <vt:i4>1245235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_Toc435026013</vt:lpwstr>
      </vt:variant>
      <vt:variant>
        <vt:i4>1245235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_Toc435026012</vt:lpwstr>
      </vt:variant>
      <vt:variant>
        <vt:i4>1245235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_Toc435026011</vt:lpwstr>
      </vt:variant>
      <vt:variant>
        <vt:i4>1245235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_Toc435026010</vt:lpwstr>
      </vt:variant>
      <vt:variant>
        <vt:i4>1179699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_Toc435026009</vt:lpwstr>
      </vt:variant>
      <vt:variant>
        <vt:i4>1179699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_Toc435026008</vt:lpwstr>
      </vt:variant>
      <vt:variant>
        <vt:i4>1179699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_Toc435026007</vt:lpwstr>
      </vt:variant>
      <vt:variant>
        <vt:i4>1179699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_Toc435026006</vt:lpwstr>
      </vt:variant>
      <vt:variant>
        <vt:i4>1179699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_Toc435026004</vt:lpwstr>
      </vt:variant>
      <vt:variant>
        <vt:i4>1179699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_Toc435026003</vt:lpwstr>
      </vt:variant>
      <vt:variant>
        <vt:i4>1179699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_Toc435026002</vt:lpwstr>
      </vt:variant>
      <vt:variant>
        <vt:i4>1179699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_Toc435026001</vt:lpwstr>
      </vt:variant>
      <vt:variant>
        <vt:i4>1179699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_Toc435026000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KSKSKSKS</dc:title>
  <dc:creator>Youngshin</dc:creator>
  <cp:lastModifiedBy>user</cp:lastModifiedBy>
  <cp:revision>54</cp:revision>
  <cp:lastPrinted>2020-08-31T07:30:00Z</cp:lastPrinted>
  <dcterms:created xsi:type="dcterms:W3CDTF">2020-12-09T01:26:00Z</dcterms:created>
  <dcterms:modified xsi:type="dcterms:W3CDTF">2021-01-14T01:57:00Z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UseSubCoop">
    <vt:lpwstr/>
  </property>
  <property fmtid="{D5CDD505-2E9C-101B-9397-08002B2CF9AE}" pid="4" name="Cooperation">
    <vt:lpwstr/>
  </property>
  <property fmtid="{D5CDD505-2E9C-101B-9397-08002B2CF9AE}" pid="5" name="Expert">
    <vt:lpwstr/>
  </property>
  <property fmtid="{D5CDD505-2E9C-101B-9397-08002B2CF9AE}" pid="6" name="CooperTopTitle">
    <vt:lpwstr/>
  </property>
  <property fmtid="{D5CDD505-2E9C-101B-9397-08002B2CF9AE}" pid="7" name="CooperBotTitle">
    <vt:lpwstr/>
  </property>
  <property fmtid="{D5CDD505-2E9C-101B-9397-08002B2CF9AE}" pid="8" name="Cor_ComTotal">
    <vt:lpwstr>0</vt:lpwstr>
  </property>
  <property fmtid="{D5CDD505-2E9C-101B-9397-08002B2CF9AE}" pid="9" name="Exp_ComTotal">
    <vt:lpwstr>0</vt:lpwstr>
  </property>
  <property fmtid="{D5CDD505-2E9C-101B-9397-08002B2CF9AE}" pid="10" name="FirstCoverSheetDocSection">
    <vt:lpwstr>1</vt:lpwstr>
  </property>
  <property fmtid="{D5CDD505-2E9C-101B-9397-08002B2CF9AE}" pid="11" name="MainDocSection">
    <vt:lpwstr>3</vt:lpwstr>
  </property>
  <property fmtid="{D5CDD505-2E9C-101B-9397-08002B2CF9AE}" pid="12" name="CommentaryDocSection">
    <vt:lpwstr>-1</vt:lpwstr>
  </property>
  <property fmtid="{D5CDD505-2E9C-101B-9397-08002B2CF9AE}" pid="13" name="LatterCoverSheetDocSection">
    <vt:lpwstr>4</vt:lpwstr>
  </property>
  <property fmtid="{D5CDD505-2E9C-101B-9397-08002B2CF9AE}" pid="14" name="TempVerion">
    <vt:lpwstr/>
  </property>
  <property fmtid="{D5CDD505-2E9C-101B-9397-08002B2CF9AE}" pid="15" name="WordVerion">
    <vt:lpwstr/>
  </property>
  <property fmtid="{D5CDD505-2E9C-101B-9397-08002B2CF9AE}" pid="16" name="DocKnd">
    <vt:lpwstr>KS</vt:lpwstr>
  </property>
  <property fmtid="{D5CDD505-2E9C-101B-9397-08002B2CF9AE}" pid="17" name="NCKnd">
    <vt:lpwstr>1</vt:lpwstr>
  </property>
  <property fmtid="{D5CDD505-2E9C-101B-9397-08002B2CF9AE}" pid="18" name="Amendment">
    <vt:lpwstr/>
  </property>
  <property fmtid="{D5CDD505-2E9C-101B-9397-08002B2CF9AE}" pid="19" name="AmendmentNo">
    <vt:lpwstr/>
  </property>
  <property fmtid="{D5CDD505-2E9C-101B-9397-08002B2CF9AE}" pid="20" name="ChkConfirm">
    <vt:lpwstr/>
  </property>
  <property fmtid="{D5CDD505-2E9C-101B-9397-08002B2CF9AE}" pid="21" name="ChkAmendment">
    <vt:lpwstr/>
  </property>
  <property fmtid="{D5CDD505-2E9C-101B-9397-08002B2CF9AE}" pid="22" name="Coress">
    <vt:lpwstr>0</vt:lpwstr>
  </property>
  <property fmtid="{D5CDD505-2E9C-101B-9397-08002B2CF9AE}" pid="23" name="ModStdCnt">
    <vt:lpwstr>0</vt:lpwstr>
  </property>
  <property fmtid="{D5CDD505-2E9C-101B-9397-08002B2CF9AE}" pid="24" name="Mod1Exist">
    <vt:lpwstr>0</vt:lpwstr>
  </property>
  <property fmtid="{D5CDD505-2E9C-101B-9397-08002B2CF9AE}" pid="25" name="Mod1No">
    <vt:lpwstr/>
  </property>
  <property fmtid="{D5CDD505-2E9C-101B-9397-08002B2CF9AE}" pid="26" name="Mod2Exist">
    <vt:lpwstr>0</vt:lpwstr>
  </property>
  <property fmtid="{D5CDD505-2E9C-101B-9397-08002B2CF9AE}" pid="27" name="Mod2No">
    <vt:lpwstr/>
  </property>
  <property fmtid="{D5CDD505-2E9C-101B-9397-08002B2CF9AE}" pid="28" name="Mod3Exist">
    <vt:lpwstr>0</vt:lpwstr>
  </property>
  <property fmtid="{D5CDD505-2E9C-101B-9397-08002B2CF9AE}" pid="29" name="Mod3No">
    <vt:lpwstr/>
  </property>
  <property fmtid="{D5CDD505-2E9C-101B-9397-08002B2CF9AE}" pid="30" name="TxtModList">
    <vt:lpwstr/>
  </property>
  <property fmtid="{D5CDD505-2E9C-101B-9397-08002B2CF9AE}" pid="31" name="DrafterPost1">
    <vt:lpwstr/>
  </property>
  <property fmtid="{D5CDD505-2E9C-101B-9397-08002B2CF9AE}" pid="32" name="DrafterName1">
    <vt:lpwstr/>
  </property>
  <property fmtid="{D5CDD505-2E9C-101B-9397-08002B2CF9AE}" pid="33" name="DrafterZipcode11">
    <vt:lpwstr/>
  </property>
  <property fmtid="{D5CDD505-2E9C-101B-9397-08002B2CF9AE}" pid="34" name="DrafterZipcode12">
    <vt:lpwstr/>
  </property>
  <property fmtid="{D5CDD505-2E9C-101B-9397-08002B2CF9AE}" pid="35" name="DrafterAddress1">
    <vt:lpwstr/>
  </property>
  <property fmtid="{D5CDD505-2E9C-101B-9397-08002B2CF9AE}" pid="36" name="Drafterposition1">
    <vt:lpwstr/>
  </property>
  <property fmtid="{D5CDD505-2E9C-101B-9397-08002B2CF9AE}" pid="37" name="DrafterPhone11">
    <vt:lpwstr/>
  </property>
  <property fmtid="{D5CDD505-2E9C-101B-9397-08002B2CF9AE}" pid="38" name="DrafterPhone12">
    <vt:lpwstr/>
  </property>
  <property fmtid="{D5CDD505-2E9C-101B-9397-08002B2CF9AE}" pid="39" name="DrafterPhone13">
    <vt:lpwstr/>
  </property>
  <property fmtid="{D5CDD505-2E9C-101B-9397-08002B2CF9AE}" pid="40" name="DrafterHPhone11">
    <vt:lpwstr/>
  </property>
  <property fmtid="{D5CDD505-2E9C-101B-9397-08002B2CF9AE}" pid="41" name="DrafterHPhone12">
    <vt:lpwstr/>
  </property>
  <property fmtid="{D5CDD505-2E9C-101B-9397-08002B2CF9AE}" pid="42" name="DrafterHPhone13">
    <vt:lpwstr/>
  </property>
  <property fmtid="{D5CDD505-2E9C-101B-9397-08002B2CF9AE}" pid="43" name="DrafterPost2">
    <vt:lpwstr/>
  </property>
  <property fmtid="{D5CDD505-2E9C-101B-9397-08002B2CF9AE}" pid="44" name="DrafterName2">
    <vt:lpwstr/>
  </property>
  <property fmtid="{D5CDD505-2E9C-101B-9397-08002B2CF9AE}" pid="45" name="DrafterZipcode21">
    <vt:lpwstr/>
  </property>
  <property fmtid="{D5CDD505-2E9C-101B-9397-08002B2CF9AE}" pid="46" name="DrafterZipcode22">
    <vt:lpwstr/>
  </property>
  <property fmtid="{D5CDD505-2E9C-101B-9397-08002B2CF9AE}" pid="47" name="DrafterAddress2">
    <vt:lpwstr/>
  </property>
  <property fmtid="{D5CDD505-2E9C-101B-9397-08002B2CF9AE}" pid="48" name="Drafterposition2">
    <vt:lpwstr/>
  </property>
  <property fmtid="{D5CDD505-2E9C-101B-9397-08002B2CF9AE}" pid="49" name="DrafterPhone21">
    <vt:lpwstr/>
  </property>
  <property fmtid="{D5CDD505-2E9C-101B-9397-08002B2CF9AE}" pid="50" name="DrafterPhone22">
    <vt:lpwstr/>
  </property>
  <property fmtid="{D5CDD505-2E9C-101B-9397-08002B2CF9AE}" pid="51" name="DrafterPhone23">
    <vt:lpwstr/>
  </property>
  <property fmtid="{D5CDD505-2E9C-101B-9397-08002B2CF9AE}" pid="52" name="DrafterHPhone21">
    <vt:lpwstr/>
  </property>
  <property fmtid="{D5CDD505-2E9C-101B-9397-08002B2CF9AE}" pid="53" name="DrafterHPhone22">
    <vt:lpwstr/>
  </property>
  <property fmtid="{D5CDD505-2E9C-101B-9397-08002B2CF9AE}" pid="54" name="DrafterHPhone23">
    <vt:lpwstr/>
  </property>
  <property fmtid="{D5CDD505-2E9C-101B-9397-08002B2CF9AE}" pid="55" name="DrafterPost3">
    <vt:lpwstr/>
  </property>
  <property fmtid="{D5CDD505-2E9C-101B-9397-08002B2CF9AE}" pid="56" name="DrafterName3">
    <vt:lpwstr/>
  </property>
  <property fmtid="{D5CDD505-2E9C-101B-9397-08002B2CF9AE}" pid="57" name="DrafterZipcode31">
    <vt:lpwstr/>
  </property>
  <property fmtid="{D5CDD505-2E9C-101B-9397-08002B2CF9AE}" pid="58" name="DrafterZipcode32">
    <vt:lpwstr/>
  </property>
  <property fmtid="{D5CDD505-2E9C-101B-9397-08002B2CF9AE}" pid="59" name="DrafterAddress3">
    <vt:lpwstr/>
  </property>
  <property fmtid="{D5CDD505-2E9C-101B-9397-08002B2CF9AE}" pid="60" name="Drafterposition3">
    <vt:lpwstr/>
  </property>
  <property fmtid="{D5CDD505-2E9C-101B-9397-08002B2CF9AE}" pid="61" name="DrafterPhone31">
    <vt:lpwstr/>
  </property>
  <property fmtid="{D5CDD505-2E9C-101B-9397-08002B2CF9AE}" pid="62" name="DrafterPhone32">
    <vt:lpwstr/>
  </property>
  <property fmtid="{D5CDD505-2E9C-101B-9397-08002B2CF9AE}" pid="63" name="DrafterPhone33">
    <vt:lpwstr/>
  </property>
  <property fmtid="{D5CDD505-2E9C-101B-9397-08002B2CF9AE}" pid="64" name="DrafterHPhone31">
    <vt:lpwstr/>
  </property>
  <property fmtid="{D5CDD505-2E9C-101B-9397-08002B2CF9AE}" pid="65" name="DrafterHPhone32">
    <vt:lpwstr/>
  </property>
  <property fmtid="{D5CDD505-2E9C-101B-9397-08002B2CF9AE}" pid="66" name="DrafterHPhone33">
    <vt:lpwstr/>
  </property>
  <property fmtid="{D5CDD505-2E9C-101B-9397-08002B2CF9AE}" pid="67" name="TitleComments">
    <vt:lpwstr/>
  </property>
  <property fmtid="{D5CDD505-2E9C-101B-9397-08002B2CF9AE}" pid="68" name="ComTotal">
    <vt:lpwstr>0</vt:lpwstr>
  </property>
  <property fmtid="{D5CDD505-2E9C-101B-9397-08002B2CF9AE}" pid="69" name="OfficeChief">
    <vt:lpwstr>기술표준원장</vt:lpwstr>
  </property>
  <property fmtid="{D5CDD505-2E9C-101B-9397-08002B2CF9AE}" pid="70" name="Office">
    <vt:lpwstr>기술표준원</vt:lpwstr>
  </property>
  <property fmtid="{D5CDD505-2E9C-101B-9397-08002B2CF9AE}" pid="71" name="TechnicalCouncil">
    <vt:lpwstr/>
  </property>
  <property fmtid="{D5CDD505-2E9C-101B-9397-08002B2CF9AE}" pid="72" name="CouncilChief">
    <vt:lpwstr/>
  </property>
  <property fmtid="{D5CDD505-2E9C-101B-9397-08002B2CF9AE}" pid="73" name="Post">
    <vt:lpwstr/>
  </property>
  <property fmtid="{D5CDD505-2E9C-101B-9397-08002B2CF9AE}" pid="74" name="Dept">
    <vt:lpwstr/>
  </property>
  <property fmtid="{D5CDD505-2E9C-101B-9397-08002B2CF9AE}" pid="75" name="NoticeNo">
    <vt:lpwstr>2008-0000</vt:lpwstr>
  </property>
  <property fmtid="{D5CDD505-2E9C-101B-9397-08002B2CF9AE}" pid="76" name="DeptTel">
    <vt:lpwstr/>
  </property>
  <property fmtid="{D5CDD505-2E9C-101B-9397-08002B2CF9AE}" pid="77" name="Council">
    <vt:lpwstr>지식경제부</vt:lpwstr>
  </property>
  <property fmtid="{D5CDD505-2E9C-101B-9397-08002B2CF9AE}" pid="78" name="Publication">
    <vt:lpwstr>http://www.kats.go.kr</vt:lpwstr>
  </property>
  <property fmtid="{D5CDD505-2E9C-101B-9397-08002B2CF9AE}" pid="79" name="QuoteStdCnt">
    <vt:lpwstr>0</vt:lpwstr>
  </property>
  <property fmtid="{D5CDD505-2E9C-101B-9397-08002B2CF9AE}" pid="80" name="TxtConfirm">
    <vt:lpwstr/>
  </property>
  <property fmtid="{D5CDD505-2E9C-101B-9397-08002B2CF9AE}" pid="81" name="DocSymPart">
    <vt:lpwstr>X</vt:lpwstr>
  </property>
  <property fmtid="{D5CDD505-2E9C-101B-9397-08002B2CF9AE}" pid="82" name="DocNoPart">
    <vt:lpwstr>3247</vt:lpwstr>
  </property>
  <property fmtid="{D5CDD505-2E9C-101B-9397-08002B2CF9AE}" pid="83" name="DocNoPart1">
    <vt:lpwstr>3247</vt:lpwstr>
  </property>
  <property fmtid="{D5CDD505-2E9C-101B-9397-08002B2CF9AE}" pid="84" name="TitleKr">
    <vt:lpwstr>기가급 초고속 디지털 가입자 회선에 접속되는 단말장치 적합성 평가 시험 방법</vt:lpwstr>
  </property>
  <property fmtid="{D5CDD505-2E9C-101B-9397-08002B2CF9AE}" pid="85" name="TitleEn">
    <vt:lpwstr>Conformity Assessment Test Methods for Terminal Equipment connected to Giga-class Digital Subscriber Line</vt:lpwstr>
  </property>
  <property fmtid="{D5CDD505-2E9C-101B-9397-08002B2CF9AE}" pid="86" name="IsoIdtNo">
    <vt:lpwstr/>
  </property>
  <property fmtid="{D5CDD505-2E9C-101B-9397-08002B2CF9AE}" pid="87" name="ICSCnt">
    <vt:lpwstr>0</vt:lpwstr>
  </property>
  <property fmtid="{D5CDD505-2E9C-101B-9397-08002B2CF9AE}" pid="88" name="ICS">
    <vt:lpwstr/>
  </property>
  <property fmtid="{D5CDD505-2E9C-101B-9397-08002B2CF9AE}" pid="89" name="NewYear">
    <vt:lpwstr>2004</vt:lpwstr>
  </property>
  <property fmtid="{D5CDD505-2E9C-101B-9397-08002B2CF9AE}" pid="90" name="NewMonth">
    <vt:lpwstr>12</vt:lpwstr>
  </property>
  <property fmtid="{D5CDD505-2E9C-101B-9397-08002B2CF9AE}" pid="91" name="NewDay">
    <vt:lpwstr>16</vt:lpwstr>
  </property>
  <property fmtid="{D5CDD505-2E9C-101B-9397-08002B2CF9AE}" pid="92" name="ChgYear">
    <vt:lpwstr>2018</vt:lpwstr>
  </property>
  <property fmtid="{D5CDD505-2E9C-101B-9397-08002B2CF9AE}" pid="93" name="ChgMonth">
    <vt:lpwstr>11</vt:lpwstr>
  </property>
  <property fmtid="{D5CDD505-2E9C-101B-9397-08002B2CF9AE}" pid="94" name="ChgDAy">
    <vt:lpwstr>20</vt:lpwstr>
  </property>
  <property fmtid="{D5CDD505-2E9C-101B-9397-08002B2CF9AE}" pid="95" name="ComYear">
    <vt:lpwstr/>
  </property>
  <property fmtid="{D5CDD505-2E9C-101B-9397-08002B2CF9AE}" pid="96" name="ComMonth">
    <vt:lpwstr/>
  </property>
  <property fmtid="{D5CDD505-2E9C-101B-9397-08002B2CF9AE}" pid="97" name="ComDAy">
    <vt:lpwstr/>
  </property>
  <property fmtid="{D5CDD505-2E9C-101B-9397-08002B2CF9AE}" pid="98" name="PubYear">
    <vt:lpwstr/>
  </property>
  <property fmtid="{D5CDD505-2E9C-101B-9397-08002B2CF9AE}" pid="99" name="PubMonth">
    <vt:lpwstr/>
  </property>
  <property fmtid="{D5CDD505-2E9C-101B-9397-08002B2CF9AE}" pid="100" name="PubDay">
    <vt:lpwstr/>
  </property>
  <property fmtid="{D5CDD505-2E9C-101B-9397-08002B2CF9AE}" pid="101" name="KSMark">
    <vt:lpwstr/>
  </property>
  <property fmtid="{D5CDD505-2E9C-101B-9397-08002B2CF9AE}" pid="102" name="CoverInit">
    <vt:lpwstr>1</vt:lpwstr>
  </property>
  <property fmtid="{D5CDD505-2E9C-101B-9397-08002B2CF9AE}" pid="103" name="SE_SELECTION">
    <vt:lpwstr>3</vt:lpwstr>
  </property>
  <property fmtid="{D5CDD505-2E9C-101B-9397-08002B2CF9AE}" pid="104" name="SE_PAGE">
    <vt:lpwstr>0</vt:lpwstr>
  </property>
</Properties>
</file>